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3B15618" w14:textId="77777777" w:rsidR="002B7C4A" w:rsidRPr="002B7C4A" w:rsidRDefault="002B7C4A" w:rsidP="002B7C4A">
      <w:pPr>
        <w:pStyle w:val="alneanvel2"/>
        <w:tabs>
          <w:tab w:val="clear" w:pos="567"/>
        </w:tabs>
        <w:jc w:val="center"/>
        <w:rPr>
          <w:rFonts w:asciiTheme="minorHAnsi" w:hAnsiTheme="minorHAnsi" w:cstheme="minorHAnsi"/>
          <w:b/>
        </w:rPr>
      </w:pPr>
      <w:commentRangeStart w:id="0"/>
      <w:r w:rsidRPr="002B7C4A">
        <w:rPr>
          <w:rFonts w:asciiTheme="minorHAnsi" w:hAnsiTheme="minorHAnsi" w:cstheme="minorHAnsi"/>
          <w:b/>
        </w:rPr>
        <w:t>MINUTA DO TERMO DE CONTRATO</w:t>
      </w:r>
      <w:commentRangeEnd w:id="0"/>
      <w:r w:rsidRPr="002B7C4A">
        <w:rPr>
          <w:rStyle w:val="Refdecomentrio"/>
          <w:rFonts w:asciiTheme="minorHAnsi" w:hAnsiTheme="minorHAnsi" w:cstheme="minorHAnsi"/>
          <w:bCs w:val="0"/>
          <w:sz w:val="22"/>
          <w:szCs w:val="22"/>
        </w:rPr>
        <w:commentReference w:id="0"/>
      </w:r>
    </w:p>
    <w:p w14:paraId="4540810E" w14:textId="77777777" w:rsidR="002B7C4A" w:rsidRPr="002B7C4A" w:rsidRDefault="002B7C4A" w:rsidP="002B7C4A">
      <w:pPr>
        <w:pStyle w:val="alneanvel2"/>
        <w:tabs>
          <w:tab w:val="clear" w:pos="567"/>
        </w:tabs>
        <w:spacing w:line="240" w:lineRule="auto"/>
        <w:jc w:val="center"/>
        <w:rPr>
          <w:rFonts w:asciiTheme="minorHAnsi" w:hAnsiTheme="minorHAnsi" w:cstheme="minorHAnsi"/>
          <w:b/>
        </w:rPr>
      </w:pPr>
    </w:p>
    <w:tbl>
      <w:tblPr>
        <w:tblW w:w="5023" w:type="pct"/>
        <w:tblLook w:val="04A0" w:firstRow="1" w:lastRow="0" w:firstColumn="1" w:lastColumn="0" w:noHBand="0" w:noVBand="1"/>
      </w:tblPr>
      <w:tblGrid>
        <w:gridCol w:w="3084"/>
        <w:gridCol w:w="6531"/>
      </w:tblGrid>
      <w:tr w:rsidR="002B7C4A" w:rsidRPr="002B7C4A" w14:paraId="493EC5D7" w14:textId="77777777" w:rsidTr="00B04ED2">
        <w:tc>
          <w:tcPr>
            <w:tcW w:w="1604" w:type="pct"/>
            <w:shd w:val="clear" w:color="auto" w:fill="auto"/>
            <w:vAlign w:val="center"/>
          </w:tcPr>
          <w:p w14:paraId="56A3C19D"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Processo deste contrato</w:t>
            </w:r>
          </w:p>
        </w:tc>
        <w:tc>
          <w:tcPr>
            <w:tcW w:w="3396" w:type="pct"/>
            <w:shd w:val="clear" w:color="auto" w:fill="auto"/>
            <w:vAlign w:val="center"/>
          </w:tcPr>
          <w:p w14:paraId="63478178" w14:textId="77777777" w:rsidR="002B7C4A" w:rsidRPr="002B7C4A" w:rsidRDefault="002B7C4A" w:rsidP="00B04ED2">
            <w:pPr>
              <w:rPr>
                <w:rFonts w:asciiTheme="minorHAnsi" w:hAnsiTheme="minorHAnsi" w:cstheme="minorHAnsi"/>
                <w:sz w:val="22"/>
                <w:szCs w:val="22"/>
              </w:rPr>
            </w:pPr>
            <w:proofErr w:type="gramStart"/>
            <w:r w:rsidRPr="002B7C4A">
              <w:rPr>
                <w:rFonts w:asciiTheme="minorHAnsi" w:hAnsiTheme="minorHAnsi" w:cstheme="minorHAnsi"/>
                <w:sz w:val="22"/>
                <w:szCs w:val="22"/>
                <w:highlight w:val="yellow"/>
              </w:rPr>
              <w:t>XXXX.</w:t>
            </w:r>
            <w:proofErr w:type="gramEnd"/>
            <w:r w:rsidRPr="002B7C4A">
              <w:rPr>
                <w:rFonts w:asciiTheme="minorHAnsi" w:hAnsiTheme="minorHAnsi" w:cstheme="minorHAnsi"/>
                <w:sz w:val="22"/>
                <w:szCs w:val="22"/>
                <w:highlight w:val="yellow"/>
              </w:rPr>
              <w:t>202X/XXXXXXX-X</w:t>
            </w:r>
          </w:p>
        </w:tc>
      </w:tr>
      <w:tr w:rsidR="002B7C4A" w:rsidRPr="002B7C4A" w14:paraId="5B7F9449" w14:textId="77777777" w:rsidTr="00B04ED2">
        <w:tc>
          <w:tcPr>
            <w:tcW w:w="1604" w:type="pct"/>
            <w:shd w:val="clear" w:color="auto" w:fill="auto"/>
            <w:vAlign w:val="center"/>
          </w:tcPr>
          <w:p w14:paraId="08389C81"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Pregão eletrônico</w:t>
            </w:r>
          </w:p>
        </w:tc>
        <w:tc>
          <w:tcPr>
            <w:tcW w:w="3396" w:type="pct"/>
            <w:shd w:val="clear" w:color="auto" w:fill="auto"/>
            <w:vAlign w:val="center"/>
          </w:tcPr>
          <w:p w14:paraId="7ED8BAB4" w14:textId="5F6AD132" w:rsidR="002B7C4A" w:rsidRPr="002B7C4A" w:rsidRDefault="002B7C4A" w:rsidP="002B7C4A">
            <w:pPr>
              <w:rPr>
                <w:rFonts w:asciiTheme="minorHAnsi" w:hAnsiTheme="minorHAnsi" w:cstheme="minorHAnsi"/>
                <w:sz w:val="22"/>
                <w:szCs w:val="22"/>
              </w:rPr>
            </w:pPr>
            <w:r w:rsidRPr="002B7C4A">
              <w:rPr>
                <w:rFonts w:asciiTheme="minorHAnsi" w:hAnsiTheme="minorHAnsi" w:cstheme="minorHAnsi"/>
                <w:sz w:val="22"/>
                <w:szCs w:val="22"/>
              </w:rPr>
              <w:t>00</w:t>
            </w:r>
            <w:r>
              <w:rPr>
                <w:rFonts w:asciiTheme="minorHAnsi" w:hAnsiTheme="minorHAnsi" w:cstheme="minorHAnsi"/>
                <w:sz w:val="22"/>
                <w:szCs w:val="22"/>
              </w:rPr>
              <w:t>1</w:t>
            </w:r>
            <w:r w:rsidRPr="002B7C4A">
              <w:rPr>
                <w:rFonts w:asciiTheme="minorHAnsi" w:hAnsiTheme="minorHAnsi" w:cstheme="minorHAnsi"/>
                <w:sz w:val="22"/>
                <w:szCs w:val="22"/>
              </w:rPr>
              <w:t>/202</w:t>
            </w:r>
            <w:r>
              <w:rPr>
                <w:rFonts w:asciiTheme="minorHAnsi" w:hAnsiTheme="minorHAnsi" w:cstheme="minorHAnsi"/>
                <w:sz w:val="22"/>
                <w:szCs w:val="22"/>
              </w:rPr>
              <w:t>3</w:t>
            </w:r>
            <w:r w:rsidRPr="002B7C4A">
              <w:rPr>
                <w:rFonts w:asciiTheme="minorHAnsi" w:hAnsiTheme="minorHAnsi" w:cstheme="minorHAnsi"/>
                <w:sz w:val="22"/>
                <w:szCs w:val="22"/>
              </w:rPr>
              <w:t>-COBES</w:t>
            </w:r>
          </w:p>
        </w:tc>
      </w:tr>
      <w:tr w:rsidR="002B7C4A" w:rsidRPr="002B7C4A" w14:paraId="5FDC76FB" w14:textId="77777777" w:rsidTr="00B04ED2">
        <w:tc>
          <w:tcPr>
            <w:tcW w:w="1604" w:type="pct"/>
            <w:shd w:val="clear" w:color="auto" w:fill="auto"/>
            <w:vAlign w:val="center"/>
          </w:tcPr>
          <w:p w14:paraId="486888F7"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Processo de licitação</w:t>
            </w:r>
          </w:p>
        </w:tc>
        <w:tc>
          <w:tcPr>
            <w:tcW w:w="3396" w:type="pct"/>
            <w:shd w:val="clear" w:color="auto" w:fill="auto"/>
            <w:vAlign w:val="center"/>
          </w:tcPr>
          <w:p w14:paraId="6D5B3A67" w14:textId="6F690C95" w:rsidR="002B7C4A" w:rsidRPr="002B7C4A" w:rsidRDefault="002B7C4A" w:rsidP="00B04ED2">
            <w:pPr>
              <w:rPr>
                <w:rFonts w:asciiTheme="minorHAnsi" w:hAnsiTheme="minorHAnsi" w:cstheme="minorHAnsi"/>
                <w:sz w:val="22"/>
                <w:szCs w:val="22"/>
              </w:rPr>
            </w:pPr>
            <w:r w:rsidRPr="002B7C4A">
              <w:rPr>
                <w:rFonts w:asciiTheme="minorHAnsi" w:hAnsiTheme="minorHAnsi" w:cstheme="minorHAnsi"/>
                <w:sz w:val="22"/>
                <w:szCs w:val="22"/>
              </w:rPr>
              <w:t>6013.2022/0003718-4</w:t>
            </w:r>
          </w:p>
        </w:tc>
      </w:tr>
      <w:tr w:rsidR="002B7C4A" w:rsidRPr="002B7C4A" w14:paraId="5EBEE8CD" w14:textId="77777777" w:rsidTr="00B04ED2">
        <w:tc>
          <w:tcPr>
            <w:tcW w:w="1604" w:type="pct"/>
            <w:shd w:val="clear" w:color="auto" w:fill="auto"/>
            <w:vAlign w:val="center"/>
          </w:tcPr>
          <w:p w14:paraId="27CD54E0"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Ata de Registro de Preços</w:t>
            </w:r>
          </w:p>
        </w:tc>
        <w:tc>
          <w:tcPr>
            <w:tcW w:w="3396" w:type="pct"/>
            <w:shd w:val="clear" w:color="auto" w:fill="auto"/>
            <w:vAlign w:val="center"/>
          </w:tcPr>
          <w:p w14:paraId="0B3DD91D" w14:textId="2F814CDA" w:rsidR="002B7C4A" w:rsidRPr="002B7C4A" w:rsidRDefault="002B7C4A" w:rsidP="002B7C4A">
            <w:pPr>
              <w:rPr>
                <w:rFonts w:asciiTheme="minorHAnsi" w:hAnsiTheme="minorHAnsi" w:cstheme="minorHAnsi"/>
                <w:sz w:val="22"/>
                <w:szCs w:val="22"/>
              </w:rPr>
            </w:pPr>
            <w:r w:rsidRPr="002B7C4A">
              <w:rPr>
                <w:rFonts w:asciiTheme="minorHAnsi" w:hAnsiTheme="minorHAnsi" w:cstheme="minorHAnsi"/>
                <w:sz w:val="22"/>
                <w:szCs w:val="22"/>
              </w:rPr>
              <w:t>00</w:t>
            </w:r>
            <w:r>
              <w:rPr>
                <w:rFonts w:asciiTheme="minorHAnsi" w:hAnsiTheme="minorHAnsi" w:cstheme="minorHAnsi"/>
                <w:sz w:val="22"/>
                <w:szCs w:val="22"/>
              </w:rPr>
              <w:t>2</w:t>
            </w:r>
            <w:r w:rsidRPr="002B7C4A">
              <w:rPr>
                <w:rFonts w:asciiTheme="minorHAnsi" w:hAnsiTheme="minorHAnsi" w:cstheme="minorHAnsi"/>
                <w:sz w:val="22"/>
                <w:szCs w:val="22"/>
              </w:rPr>
              <w:t>/SEGES-COBES/2023</w:t>
            </w:r>
          </w:p>
        </w:tc>
      </w:tr>
      <w:tr w:rsidR="002B7C4A" w:rsidRPr="002B7C4A" w14:paraId="402B8DBF" w14:textId="77777777" w:rsidTr="00B04ED2">
        <w:tc>
          <w:tcPr>
            <w:tcW w:w="1604" w:type="pct"/>
            <w:shd w:val="clear" w:color="auto" w:fill="auto"/>
            <w:vAlign w:val="center"/>
          </w:tcPr>
          <w:p w14:paraId="5CF5F44F" w14:textId="77777777" w:rsidR="002B7C4A" w:rsidRPr="002B7C4A" w:rsidRDefault="002B7C4A" w:rsidP="00B04ED2">
            <w:pPr>
              <w:rPr>
                <w:rFonts w:asciiTheme="minorHAnsi" w:hAnsiTheme="minorHAnsi" w:cstheme="minorHAnsi"/>
                <w:b/>
                <w:bCs/>
                <w:color w:val="FF0000"/>
                <w:sz w:val="22"/>
                <w:szCs w:val="22"/>
              </w:rPr>
            </w:pPr>
            <w:r w:rsidRPr="00E10A2A">
              <w:rPr>
                <w:rFonts w:asciiTheme="minorHAnsi" w:hAnsiTheme="minorHAnsi" w:cstheme="minorHAnsi"/>
                <w:b/>
                <w:bCs/>
                <w:sz w:val="22"/>
                <w:szCs w:val="22"/>
              </w:rPr>
              <w:t>Processo da ARP</w:t>
            </w:r>
          </w:p>
        </w:tc>
        <w:tc>
          <w:tcPr>
            <w:tcW w:w="3396" w:type="pct"/>
            <w:shd w:val="clear" w:color="auto" w:fill="auto"/>
            <w:vAlign w:val="center"/>
          </w:tcPr>
          <w:p w14:paraId="62AA73DB" w14:textId="7116C5CD" w:rsidR="002B7C4A" w:rsidRPr="002B7C4A" w:rsidRDefault="00E10A2A" w:rsidP="00B04ED2">
            <w:pPr>
              <w:rPr>
                <w:rFonts w:asciiTheme="minorHAnsi" w:hAnsiTheme="minorHAnsi" w:cstheme="minorHAnsi"/>
                <w:sz w:val="22"/>
                <w:szCs w:val="22"/>
              </w:rPr>
            </w:pPr>
            <w:r w:rsidRPr="00E10A2A">
              <w:rPr>
                <w:rFonts w:asciiTheme="minorHAnsi" w:hAnsiTheme="minorHAnsi" w:cstheme="minorHAnsi"/>
                <w:sz w:val="22"/>
                <w:szCs w:val="22"/>
              </w:rPr>
              <w:t>6013.2023/0001933-1</w:t>
            </w:r>
          </w:p>
        </w:tc>
      </w:tr>
      <w:tr w:rsidR="002B7C4A" w:rsidRPr="002B7C4A" w14:paraId="4E46819A" w14:textId="77777777" w:rsidTr="00B04ED2">
        <w:tc>
          <w:tcPr>
            <w:tcW w:w="1604" w:type="pct"/>
            <w:shd w:val="clear" w:color="auto" w:fill="auto"/>
            <w:vAlign w:val="center"/>
          </w:tcPr>
          <w:p w14:paraId="61E9B585"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Objeto</w:t>
            </w:r>
          </w:p>
        </w:tc>
        <w:tc>
          <w:tcPr>
            <w:tcW w:w="3396" w:type="pct"/>
            <w:shd w:val="clear" w:color="auto" w:fill="auto"/>
            <w:vAlign w:val="center"/>
          </w:tcPr>
          <w:p w14:paraId="5DE5A70D" w14:textId="2F85F6F7" w:rsidR="002B7C4A" w:rsidRPr="002B7C4A" w:rsidRDefault="00E10A2A" w:rsidP="00B04ED2">
            <w:pPr>
              <w:jc w:val="both"/>
              <w:rPr>
                <w:rFonts w:asciiTheme="minorHAnsi" w:hAnsiTheme="minorHAnsi" w:cstheme="minorHAnsi"/>
                <w:sz w:val="22"/>
                <w:szCs w:val="22"/>
              </w:rPr>
            </w:pPr>
            <w:r>
              <w:rPr>
                <w:rFonts w:asciiTheme="minorHAnsi" w:hAnsiTheme="minorHAnsi" w:cstheme="minorHAnsi"/>
                <w:sz w:val="22"/>
                <w:szCs w:val="22"/>
              </w:rPr>
              <w:t>F</w:t>
            </w:r>
            <w:r w:rsidRPr="00E10A2A">
              <w:rPr>
                <w:rFonts w:asciiTheme="minorHAnsi" w:hAnsiTheme="minorHAnsi" w:cstheme="minorHAnsi"/>
                <w:sz w:val="22"/>
                <w:szCs w:val="22"/>
              </w:rPr>
              <w:t xml:space="preserve">ornecimento de papel sulfite A3, formato 297 x 420 mm, gramatura 75 g/m², com certificação </w:t>
            </w:r>
            <w:proofErr w:type="gramStart"/>
            <w:r w:rsidRPr="00E10A2A">
              <w:rPr>
                <w:rFonts w:asciiTheme="minorHAnsi" w:hAnsiTheme="minorHAnsi" w:cstheme="minorHAnsi"/>
                <w:sz w:val="22"/>
                <w:szCs w:val="22"/>
              </w:rPr>
              <w:t>ambiental</w:t>
            </w:r>
            <w:proofErr w:type="gramEnd"/>
          </w:p>
        </w:tc>
      </w:tr>
      <w:tr w:rsidR="002B7C4A" w:rsidRPr="002B7C4A" w14:paraId="70980C95" w14:textId="77777777" w:rsidTr="00B04ED2">
        <w:tc>
          <w:tcPr>
            <w:tcW w:w="1604" w:type="pct"/>
            <w:shd w:val="clear" w:color="auto" w:fill="auto"/>
            <w:vAlign w:val="center"/>
          </w:tcPr>
          <w:p w14:paraId="01E6CFA9"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Contratante</w:t>
            </w:r>
          </w:p>
        </w:tc>
        <w:tc>
          <w:tcPr>
            <w:tcW w:w="3396" w:type="pct"/>
            <w:shd w:val="clear" w:color="auto" w:fill="auto"/>
            <w:vAlign w:val="center"/>
          </w:tcPr>
          <w:p w14:paraId="0EB92A4A" w14:textId="77777777" w:rsidR="002B7C4A" w:rsidRPr="002B7C4A" w:rsidRDefault="002B7C4A" w:rsidP="00B04ED2">
            <w:pPr>
              <w:rPr>
                <w:rFonts w:asciiTheme="minorHAnsi" w:hAnsiTheme="minorHAnsi" w:cstheme="minorHAnsi"/>
                <w:sz w:val="22"/>
                <w:szCs w:val="22"/>
              </w:rPr>
            </w:pPr>
            <w:r w:rsidRPr="002B7C4A">
              <w:rPr>
                <w:rFonts w:asciiTheme="minorHAnsi" w:hAnsiTheme="minorHAnsi" w:cstheme="minorHAnsi"/>
                <w:sz w:val="22"/>
                <w:szCs w:val="22"/>
              </w:rPr>
              <w:t xml:space="preserve">Prefeitura do Município de São Paulo - </w:t>
            </w:r>
            <w:r w:rsidRPr="002B7C4A">
              <w:rPr>
                <w:rFonts w:asciiTheme="minorHAnsi" w:hAnsiTheme="minorHAnsi" w:cstheme="minorHAnsi"/>
                <w:sz w:val="22"/>
                <w:szCs w:val="22"/>
                <w:highlight w:val="yellow"/>
              </w:rPr>
              <w:t>(Nome da Pasta ou Unidade)</w:t>
            </w:r>
          </w:p>
        </w:tc>
      </w:tr>
      <w:tr w:rsidR="002B7C4A" w:rsidRPr="002B7C4A" w14:paraId="1AF74671" w14:textId="77777777" w:rsidTr="00B04ED2">
        <w:tc>
          <w:tcPr>
            <w:tcW w:w="1604" w:type="pct"/>
            <w:shd w:val="clear" w:color="auto" w:fill="auto"/>
            <w:vAlign w:val="center"/>
          </w:tcPr>
          <w:p w14:paraId="1427ADB6"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Contratada</w:t>
            </w:r>
          </w:p>
        </w:tc>
        <w:tc>
          <w:tcPr>
            <w:tcW w:w="3396" w:type="pct"/>
            <w:shd w:val="clear" w:color="auto" w:fill="auto"/>
            <w:vAlign w:val="center"/>
          </w:tcPr>
          <w:p w14:paraId="513FE314" w14:textId="27E4246C" w:rsidR="002B7C4A" w:rsidRPr="002B7C4A" w:rsidRDefault="002B7C4A" w:rsidP="00B04ED2">
            <w:pPr>
              <w:rPr>
                <w:rFonts w:asciiTheme="minorHAnsi" w:hAnsiTheme="minorHAnsi" w:cstheme="minorHAnsi"/>
                <w:sz w:val="22"/>
                <w:szCs w:val="22"/>
              </w:rPr>
            </w:pPr>
            <w:r w:rsidRPr="002B7C4A">
              <w:rPr>
                <w:rFonts w:asciiTheme="minorHAnsi" w:hAnsiTheme="minorHAnsi" w:cstheme="minorHAnsi"/>
                <w:sz w:val="22"/>
                <w:szCs w:val="22"/>
              </w:rPr>
              <w:t>Multpaper Distribuidora de Papéis Ltda.</w:t>
            </w:r>
            <w:r w:rsidR="00E10A2A">
              <w:rPr>
                <w:rFonts w:asciiTheme="minorHAnsi" w:hAnsiTheme="minorHAnsi" w:cstheme="minorHAnsi"/>
                <w:sz w:val="22"/>
                <w:szCs w:val="22"/>
              </w:rPr>
              <w:t xml:space="preserve"> (filial)</w:t>
            </w:r>
          </w:p>
        </w:tc>
      </w:tr>
      <w:tr w:rsidR="002B7C4A" w:rsidRPr="002B7C4A" w14:paraId="346379F9" w14:textId="77777777" w:rsidTr="00B04ED2">
        <w:tc>
          <w:tcPr>
            <w:tcW w:w="1604" w:type="pct"/>
            <w:shd w:val="clear" w:color="auto" w:fill="auto"/>
            <w:vAlign w:val="center"/>
          </w:tcPr>
          <w:p w14:paraId="1B561E2B"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CNPJ da Contratada</w:t>
            </w:r>
          </w:p>
        </w:tc>
        <w:tc>
          <w:tcPr>
            <w:tcW w:w="3396" w:type="pct"/>
            <w:shd w:val="clear" w:color="auto" w:fill="auto"/>
            <w:vAlign w:val="center"/>
          </w:tcPr>
          <w:p w14:paraId="51D0052D" w14:textId="7B3443CF" w:rsidR="002B7C4A" w:rsidRPr="002B7C4A" w:rsidRDefault="002B7C4A" w:rsidP="00B04ED2">
            <w:pPr>
              <w:rPr>
                <w:rFonts w:asciiTheme="minorHAnsi" w:hAnsiTheme="minorHAnsi" w:cstheme="minorHAnsi"/>
                <w:sz w:val="22"/>
                <w:szCs w:val="22"/>
              </w:rPr>
            </w:pPr>
            <w:r w:rsidRPr="002B7C4A">
              <w:rPr>
                <w:rFonts w:asciiTheme="minorHAnsi" w:hAnsiTheme="minorHAnsi" w:cstheme="minorHAnsi"/>
                <w:sz w:val="22"/>
                <w:szCs w:val="22"/>
              </w:rPr>
              <w:t>26.976.381/0005-66</w:t>
            </w:r>
          </w:p>
        </w:tc>
      </w:tr>
      <w:tr w:rsidR="002B7C4A" w:rsidRPr="002B7C4A" w14:paraId="5BA1F6F5" w14:textId="77777777" w:rsidTr="00B04ED2">
        <w:tc>
          <w:tcPr>
            <w:tcW w:w="1604" w:type="pct"/>
            <w:shd w:val="clear" w:color="auto" w:fill="auto"/>
            <w:vAlign w:val="center"/>
          </w:tcPr>
          <w:p w14:paraId="674B0B23"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Valor total do contrato</w:t>
            </w:r>
          </w:p>
        </w:tc>
        <w:tc>
          <w:tcPr>
            <w:tcW w:w="3396" w:type="pct"/>
            <w:shd w:val="clear" w:color="auto" w:fill="auto"/>
            <w:vAlign w:val="center"/>
          </w:tcPr>
          <w:p w14:paraId="44F73B12" w14:textId="77777777" w:rsidR="002B7C4A" w:rsidRPr="002B7C4A" w:rsidRDefault="002B7C4A" w:rsidP="00B04ED2">
            <w:pPr>
              <w:rPr>
                <w:rFonts w:asciiTheme="minorHAnsi" w:hAnsiTheme="minorHAnsi" w:cstheme="minorHAnsi"/>
                <w:sz w:val="22"/>
                <w:szCs w:val="22"/>
              </w:rPr>
            </w:pPr>
          </w:p>
        </w:tc>
      </w:tr>
      <w:tr w:rsidR="002B7C4A" w:rsidRPr="002B7C4A" w14:paraId="271770AF" w14:textId="77777777" w:rsidTr="00B04ED2">
        <w:tc>
          <w:tcPr>
            <w:tcW w:w="1604" w:type="pct"/>
            <w:shd w:val="clear" w:color="auto" w:fill="auto"/>
            <w:vAlign w:val="center"/>
          </w:tcPr>
          <w:p w14:paraId="6F8BF18A"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Dotação</w:t>
            </w:r>
          </w:p>
        </w:tc>
        <w:tc>
          <w:tcPr>
            <w:tcW w:w="3396" w:type="pct"/>
            <w:shd w:val="clear" w:color="auto" w:fill="auto"/>
            <w:vAlign w:val="center"/>
          </w:tcPr>
          <w:p w14:paraId="66BE217C" w14:textId="77777777" w:rsidR="002B7C4A" w:rsidRPr="002B7C4A" w:rsidRDefault="002B7C4A" w:rsidP="00B04ED2">
            <w:pPr>
              <w:rPr>
                <w:rFonts w:asciiTheme="minorHAnsi" w:hAnsiTheme="minorHAnsi" w:cstheme="minorHAnsi"/>
                <w:sz w:val="22"/>
                <w:szCs w:val="22"/>
              </w:rPr>
            </w:pPr>
          </w:p>
        </w:tc>
      </w:tr>
      <w:tr w:rsidR="002B7C4A" w:rsidRPr="002B7C4A" w14:paraId="4918BC03" w14:textId="77777777" w:rsidTr="00B04ED2">
        <w:tc>
          <w:tcPr>
            <w:tcW w:w="1604" w:type="pct"/>
            <w:shd w:val="clear" w:color="auto" w:fill="auto"/>
            <w:vAlign w:val="center"/>
          </w:tcPr>
          <w:p w14:paraId="494AACDC" w14:textId="77777777" w:rsidR="002B7C4A" w:rsidRPr="002B7C4A" w:rsidRDefault="002B7C4A" w:rsidP="00B04ED2">
            <w:pPr>
              <w:rPr>
                <w:rFonts w:asciiTheme="minorHAnsi" w:hAnsiTheme="minorHAnsi" w:cstheme="minorHAnsi"/>
                <w:b/>
                <w:sz w:val="22"/>
                <w:szCs w:val="22"/>
              </w:rPr>
            </w:pPr>
            <w:r w:rsidRPr="002B7C4A">
              <w:rPr>
                <w:rFonts w:asciiTheme="minorHAnsi" w:hAnsiTheme="minorHAnsi" w:cstheme="minorHAnsi"/>
                <w:b/>
                <w:sz w:val="22"/>
                <w:szCs w:val="22"/>
              </w:rPr>
              <w:t>Nota(s) de empenho</w:t>
            </w:r>
          </w:p>
        </w:tc>
        <w:tc>
          <w:tcPr>
            <w:tcW w:w="3396" w:type="pct"/>
            <w:shd w:val="clear" w:color="auto" w:fill="auto"/>
            <w:vAlign w:val="center"/>
          </w:tcPr>
          <w:p w14:paraId="50D6521B" w14:textId="77777777" w:rsidR="002B7C4A" w:rsidRPr="002B7C4A" w:rsidRDefault="002B7C4A" w:rsidP="00B04ED2">
            <w:pPr>
              <w:rPr>
                <w:rFonts w:asciiTheme="minorHAnsi" w:hAnsiTheme="minorHAnsi" w:cstheme="minorHAnsi"/>
                <w:sz w:val="22"/>
                <w:szCs w:val="22"/>
              </w:rPr>
            </w:pPr>
          </w:p>
        </w:tc>
      </w:tr>
    </w:tbl>
    <w:p w14:paraId="54F18FA3" w14:textId="77777777" w:rsidR="002B7C4A" w:rsidRPr="002B7C4A" w:rsidRDefault="002B7C4A" w:rsidP="002B7C4A">
      <w:pPr>
        <w:pStyle w:val="Corpodetexto"/>
        <w:rPr>
          <w:rFonts w:asciiTheme="minorHAnsi" w:hAnsiTheme="minorHAnsi" w:cstheme="minorHAnsi"/>
          <w:sz w:val="22"/>
          <w:szCs w:val="22"/>
        </w:rPr>
      </w:pPr>
    </w:p>
    <w:p w14:paraId="60A67F33" w14:textId="453DAAE0" w:rsidR="00385936" w:rsidRPr="002B7C4A" w:rsidRDefault="002B7C4A" w:rsidP="002B7C4A">
      <w:pPr>
        <w:tabs>
          <w:tab w:val="left" w:pos="993"/>
        </w:tabs>
        <w:jc w:val="both"/>
        <w:rPr>
          <w:rFonts w:asciiTheme="minorHAnsi" w:hAnsiTheme="minorHAnsi" w:cstheme="minorHAnsi"/>
          <w:sz w:val="22"/>
          <w:szCs w:val="22"/>
        </w:rPr>
      </w:pPr>
      <w:r w:rsidRPr="002B7C4A">
        <w:rPr>
          <w:rFonts w:asciiTheme="minorHAnsi" w:hAnsiTheme="minorHAnsi" w:cstheme="minorHAnsi"/>
          <w:sz w:val="22"/>
          <w:szCs w:val="22"/>
        </w:rPr>
        <w:t xml:space="preserve">A </w:t>
      </w:r>
      <w:r w:rsidRPr="002B7C4A">
        <w:rPr>
          <w:rFonts w:asciiTheme="minorHAnsi" w:hAnsiTheme="minorHAnsi" w:cstheme="minorHAnsi"/>
          <w:b/>
          <w:bCs/>
          <w:sz w:val="22"/>
          <w:szCs w:val="22"/>
        </w:rPr>
        <w:t>PREFEITURA DO MUNICÍPIO DE SÃO PAULO</w:t>
      </w:r>
      <w:r w:rsidRPr="002B7C4A">
        <w:rPr>
          <w:rFonts w:asciiTheme="minorHAnsi" w:hAnsiTheme="minorHAnsi" w:cstheme="minorHAnsi"/>
          <w:sz w:val="22"/>
          <w:szCs w:val="22"/>
        </w:rPr>
        <w:t xml:space="preserve">, por intermédio </w:t>
      </w:r>
      <w:proofErr w:type="gramStart"/>
      <w:r w:rsidRPr="002B7C4A">
        <w:rPr>
          <w:rFonts w:asciiTheme="minorHAnsi" w:hAnsiTheme="minorHAnsi" w:cstheme="minorHAnsi"/>
          <w:sz w:val="22"/>
          <w:szCs w:val="22"/>
        </w:rPr>
        <w:t>do(</w:t>
      </w:r>
      <w:proofErr w:type="gramEnd"/>
      <w:r w:rsidRPr="002B7C4A">
        <w:rPr>
          <w:rFonts w:asciiTheme="minorHAnsi" w:hAnsiTheme="minorHAnsi" w:cstheme="minorHAnsi"/>
          <w:sz w:val="22"/>
          <w:szCs w:val="22"/>
        </w:rPr>
        <w:t xml:space="preserve">a) </w:t>
      </w:r>
      <w:r w:rsidRPr="002B7C4A">
        <w:rPr>
          <w:rFonts w:asciiTheme="minorHAnsi" w:hAnsiTheme="minorHAnsi" w:cstheme="minorHAnsi"/>
          <w:b/>
          <w:bCs/>
          <w:sz w:val="22"/>
          <w:szCs w:val="22"/>
        </w:rPr>
        <w:t>__________________________</w:t>
      </w:r>
      <w:r w:rsidRPr="002B7C4A">
        <w:rPr>
          <w:rFonts w:asciiTheme="minorHAnsi" w:hAnsiTheme="minorHAnsi" w:cstheme="minorHAnsi"/>
          <w:sz w:val="22"/>
          <w:szCs w:val="22"/>
        </w:rPr>
        <w:t xml:space="preserve"> </w:t>
      </w:r>
      <w:r w:rsidRPr="00F27E67">
        <w:rPr>
          <w:rFonts w:asciiTheme="minorHAnsi" w:hAnsiTheme="minorHAnsi" w:cstheme="minorHAnsi"/>
          <w:i/>
          <w:iCs/>
          <w:sz w:val="22"/>
          <w:szCs w:val="22"/>
          <w:highlight w:val="yellow"/>
        </w:rPr>
        <w:t>(indicar a Pasta ou unidade contratante)</w:t>
      </w:r>
      <w:r w:rsidRPr="002B7C4A">
        <w:rPr>
          <w:rFonts w:asciiTheme="minorHAnsi" w:hAnsiTheme="minorHAnsi" w:cstheme="minorHAnsi"/>
          <w:sz w:val="22"/>
          <w:szCs w:val="22"/>
        </w:rPr>
        <w:t>, neste ato representada por seu(</w:t>
      </w:r>
      <w:proofErr w:type="spellStart"/>
      <w:r w:rsidRPr="002B7C4A">
        <w:rPr>
          <w:rFonts w:asciiTheme="minorHAnsi" w:hAnsiTheme="minorHAnsi" w:cstheme="minorHAnsi"/>
          <w:sz w:val="22"/>
          <w:szCs w:val="22"/>
        </w:rPr>
        <w:t>ua</w:t>
      </w:r>
      <w:proofErr w:type="spellEnd"/>
      <w:r w:rsidRPr="002B7C4A">
        <w:rPr>
          <w:rFonts w:asciiTheme="minorHAnsi" w:hAnsiTheme="minorHAnsi" w:cstheme="minorHAnsi"/>
          <w:sz w:val="22"/>
          <w:szCs w:val="22"/>
        </w:rPr>
        <w:t xml:space="preserve">) </w:t>
      </w:r>
      <w:r w:rsidRPr="002B7C4A">
        <w:rPr>
          <w:rFonts w:asciiTheme="minorHAnsi" w:hAnsiTheme="minorHAnsi" w:cstheme="minorHAnsi"/>
          <w:bCs/>
          <w:sz w:val="22"/>
          <w:szCs w:val="22"/>
        </w:rPr>
        <w:t>____________________</w:t>
      </w:r>
      <w:r w:rsidRPr="002B7C4A">
        <w:rPr>
          <w:rFonts w:asciiTheme="minorHAnsi" w:hAnsiTheme="minorHAnsi" w:cstheme="minorHAnsi"/>
          <w:sz w:val="22"/>
          <w:szCs w:val="22"/>
        </w:rPr>
        <w:t xml:space="preserve">, Senhor(a) </w:t>
      </w:r>
      <w:r w:rsidRPr="002B7C4A">
        <w:rPr>
          <w:rFonts w:asciiTheme="minorHAnsi" w:hAnsiTheme="minorHAnsi" w:cstheme="minorHAnsi"/>
          <w:b/>
          <w:bCs/>
          <w:sz w:val="22"/>
          <w:szCs w:val="22"/>
        </w:rPr>
        <w:t>____________________</w:t>
      </w:r>
      <w:r w:rsidRPr="002B7C4A">
        <w:rPr>
          <w:rFonts w:asciiTheme="minorHAnsi" w:hAnsiTheme="minorHAnsi" w:cstheme="minorHAnsi"/>
          <w:sz w:val="22"/>
          <w:szCs w:val="22"/>
        </w:rPr>
        <w:t xml:space="preserve">, adiante denominada simplesmente </w:t>
      </w:r>
      <w:r w:rsidRPr="002B7C4A">
        <w:rPr>
          <w:rFonts w:asciiTheme="minorHAnsi" w:hAnsiTheme="minorHAnsi" w:cstheme="minorHAnsi"/>
          <w:b/>
          <w:bCs/>
          <w:sz w:val="22"/>
          <w:szCs w:val="22"/>
        </w:rPr>
        <w:t>CONTRATANTE</w:t>
      </w:r>
      <w:r w:rsidRPr="002B7C4A">
        <w:rPr>
          <w:rFonts w:asciiTheme="minorHAnsi" w:hAnsiTheme="minorHAnsi" w:cstheme="minorHAnsi"/>
          <w:sz w:val="22"/>
          <w:szCs w:val="22"/>
        </w:rPr>
        <w:t xml:space="preserve">, </w:t>
      </w:r>
      <w:r w:rsidRPr="002B7C4A">
        <w:rPr>
          <w:rFonts w:asciiTheme="minorHAnsi" w:hAnsiTheme="minorHAnsi" w:cstheme="minorHAnsi"/>
          <w:color w:val="000000" w:themeColor="text1"/>
          <w:sz w:val="22"/>
          <w:szCs w:val="22"/>
        </w:rPr>
        <w:t xml:space="preserve">e a empresa </w:t>
      </w:r>
      <w:r w:rsidRPr="00E83F23">
        <w:rPr>
          <w:rStyle w:val="Forte"/>
          <w:rFonts w:asciiTheme="minorHAnsi" w:hAnsiTheme="minorHAnsi" w:cstheme="minorHAnsi"/>
          <w:color w:val="000000"/>
          <w:sz w:val="22"/>
          <w:szCs w:val="22"/>
        </w:rPr>
        <w:t>MULTPAPER DISTRIBUIDORA DE PAPÉIS LTDA</w:t>
      </w:r>
      <w:r w:rsidRPr="004F452E">
        <w:rPr>
          <w:rStyle w:val="Forte"/>
          <w:rFonts w:asciiTheme="minorHAnsi" w:hAnsiTheme="minorHAnsi" w:cstheme="minorHAnsi"/>
          <w:color w:val="000000"/>
          <w:sz w:val="22"/>
          <w:szCs w:val="22"/>
        </w:rPr>
        <w:t>.</w:t>
      </w:r>
      <w:r w:rsidRPr="004F452E">
        <w:rPr>
          <w:rFonts w:asciiTheme="minorHAnsi" w:hAnsiTheme="minorHAnsi" w:cstheme="minorHAnsi"/>
          <w:color w:val="000000"/>
          <w:sz w:val="22"/>
          <w:szCs w:val="22"/>
        </w:rPr>
        <w:t xml:space="preserve">, </w:t>
      </w:r>
      <w:r w:rsidR="00E10A2A" w:rsidRPr="00E10A2A">
        <w:rPr>
          <w:rFonts w:asciiTheme="minorHAnsi" w:hAnsiTheme="minorHAnsi" w:cstheme="minorHAnsi"/>
          <w:color w:val="000000"/>
          <w:sz w:val="22"/>
          <w:szCs w:val="22"/>
        </w:rPr>
        <w:t xml:space="preserve">filial, inscrita no CNPJ nº 26.976.381/0005-66, situada na Avenida Nova Cantareira, 5034, Lojas 1 e 2, Sala 1 a 5 </w:t>
      </w:r>
      <w:bookmarkStart w:id="1" w:name="_GoBack"/>
      <w:bookmarkEnd w:id="1"/>
      <w:r w:rsidR="00E10A2A" w:rsidRPr="00E10A2A">
        <w:rPr>
          <w:rFonts w:asciiTheme="minorHAnsi" w:hAnsiTheme="minorHAnsi" w:cstheme="minorHAnsi"/>
          <w:color w:val="000000"/>
          <w:sz w:val="22"/>
          <w:szCs w:val="22"/>
        </w:rPr>
        <w:t>- Tucuruvi, São Paulo - SP - CEP 02340-002, telefones (61) 3386-2555 e (11) 99977-5665</w:t>
      </w:r>
      <w:r w:rsidRPr="002B7C4A">
        <w:rPr>
          <w:rFonts w:asciiTheme="minorHAnsi" w:hAnsiTheme="minorHAnsi" w:cstheme="minorHAnsi"/>
          <w:color w:val="000000" w:themeColor="text1"/>
          <w:sz w:val="22"/>
          <w:szCs w:val="22"/>
        </w:rPr>
        <w:t>, aqui representada por seu(</w:t>
      </w:r>
      <w:proofErr w:type="spellStart"/>
      <w:r w:rsidRPr="002B7C4A">
        <w:rPr>
          <w:rFonts w:asciiTheme="minorHAnsi" w:hAnsiTheme="minorHAnsi" w:cstheme="minorHAnsi"/>
          <w:color w:val="000000" w:themeColor="text1"/>
          <w:sz w:val="22"/>
          <w:szCs w:val="22"/>
        </w:rPr>
        <w:t>ua</w:t>
      </w:r>
      <w:proofErr w:type="spellEnd"/>
      <w:r w:rsidRPr="002B7C4A">
        <w:rPr>
          <w:rFonts w:asciiTheme="minorHAnsi" w:hAnsiTheme="minorHAnsi" w:cstheme="minorHAnsi"/>
          <w:color w:val="000000" w:themeColor="text1"/>
          <w:sz w:val="22"/>
          <w:szCs w:val="22"/>
        </w:rPr>
        <w:t xml:space="preserve">) </w:t>
      </w:r>
      <w:r w:rsidRPr="002B7C4A">
        <w:rPr>
          <w:rFonts w:asciiTheme="minorHAnsi" w:hAnsiTheme="minorHAnsi" w:cstheme="minorHAnsi"/>
          <w:bCs/>
          <w:sz w:val="22"/>
          <w:szCs w:val="22"/>
        </w:rPr>
        <w:t>__________</w:t>
      </w:r>
      <w:r w:rsidRPr="002B7C4A">
        <w:rPr>
          <w:rFonts w:asciiTheme="minorHAnsi" w:hAnsiTheme="minorHAnsi" w:cstheme="minorHAnsi"/>
          <w:sz w:val="22"/>
          <w:szCs w:val="22"/>
        </w:rPr>
        <w:t xml:space="preserve">, Senhor(a) </w:t>
      </w:r>
      <w:r w:rsidRPr="002B7C4A">
        <w:rPr>
          <w:rFonts w:asciiTheme="minorHAnsi" w:hAnsiTheme="minorHAnsi" w:cstheme="minorHAnsi"/>
          <w:b/>
          <w:bCs/>
          <w:sz w:val="22"/>
          <w:szCs w:val="22"/>
        </w:rPr>
        <w:t>__________</w:t>
      </w:r>
      <w:r w:rsidRPr="002B7C4A">
        <w:rPr>
          <w:rFonts w:asciiTheme="minorHAnsi" w:hAnsiTheme="minorHAnsi" w:cstheme="minorHAnsi"/>
          <w:sz w:val="22"/>
          <w:szCs w:val="22"/>
        </w:rPr>
        <w:t xml:space="preserve">, portador(a) da Cédula de Identidade RG nº__________ e inscrito(a) no CPF nº __________, adiante designada simplesmente </w:t>
      </w:r>
      <w:r w:rsidRPr="002B7C4A">
        <w:rPr>
          <w:rFonts w:asciiTheme="minorHAnsi" w:hAnsiTheme="minorHAnsi" w:cstheme="minorHAnsi"/>
          <w:b/>
          <w:bCs/>
          <w:sz w:val="22"/>
          <w:szCs w:val="22"/>
        </w:rPr>
        <w:t>CONTRATADA</w:t>
      </w:r>
      <w:r w:rsidRPr="002B7C4A">
        <w:rPr>
          <w:rFonts w:asciiTheme="minorHAnsi" w:hAnsiTheme="minorHAnsi" w:cstheme="minorHAnsi"/>
          <w:sz w:val="22"/>
          <w:szCs w:val="22"/>
        </w:rPr>
        <w:t xml:space="preserve">, nos termos da Lei Municipal nº 13.278/2002, regulamentada pelo Decreto nº 44.279/2003, da Lei Federal nº 10.520/2002 e da Lei Federal nº 8.666/1993 e demais normas complementares e em conformidade com o despacho de documento SEI </w:t>
      </w:r>
      <w:r w:rsidRPr="002B7C4A">
        <w:rPr>
          <w:rFonts w:asciiTheme="minorHAnsi" w:hAnsiTheme="minorHAnsi" w:cstheme="minorHAnsi"/>
          <w:sz w:val="22"/>
          <w:szCs w:val="22"/>
          <w:highlight w:val="yellow"/>
        </w:rPr>
        <w:t>XXXXXXXXX</w:t>
      </w:r>
      <w:r w:rsidRPr="002B7C4A">
        <w:rPr>
          <w:rFonts w:asciiTheme="minorHAnsi" w:hAnsiTheme="minorHAnsi" w:cstheme="minorHAnsi"/>
          <w:sz w:val="22"/>
          <w:szCs w:val="22"/>
        </w:rPr>
        <w:t xml:space="preserve">, publicado no DOC de </w:t>
      </w:r>
      <w:r w:rsidRPr="002B7C4A">
        <w:rPr>
          <w:rFonts w:asciiTheme="minorHAnsi" w:hAnsiTheme="minorHAnsi" w:cstheme="minorHAnsi"/>
          <w:sz w:val="22"/>
          <w:szCs w:val="22"/>
          <w:highlight w:val="yellow"/>
        </w:rPr>
        <w:t>___/___202_</w:t>
      </w:r>
      <w:r w:rsidRPr="002B7C4A">
        <w:rPr>
          <w:rFonts w:asciiTheme="minorHAnsi" w:hAnsiTheme="minorHAnsi" w:cstheme="minorHAnsi"/>
          <w:sz w:val="22"/>
          <w:szCs w:val="22"/>
        </w:rPr>
        <w:t xml:space="preserve">, do processo SEI nº </w:t>
      </w:r>
      <w:r w:rsidRPr="002B7C4A">
        <w:rPr>
          <w:rFonts w:asciiTheme="minorHAnsi" w:hAnsiTheme="minorHAnsi" w:cstheme="minorHAnsi"/>
          <w:sz w:val="22"/>
          <w:szCs w:val="22"/>
          <w:highlight w:val="yellow"/>
        </w:rPr>
        <w:t>XXXX.202X/XXXXXXX-X</w:t>
      </w:r>
      <w:r w:rsidRPr="002B7C4A">
        <w:rPr>
          <w:rFonts w:asciiTheme="minorHAnsi" w:hAnsiTheme="minorHAnsi" w:cstheme="minorHAnsi"/>
          <w:sz w:val="22"/>
          <w:szCs w:val="22"/>
        </w:rPr>
        <w:t>, formalizam o presente instrumento, conforme segue:</w:t>
      </w:r>
    </w:p>
    <w:p w14:paraId="36BA70A8" w14:textId="77777777" w:rsidR="008B6C65" w:rsidRPr="00283679" w:rsidRDefault="008B6C65" w:rsidP="005A1D97">
      <w:pPr>
        <w:tabs>
          <w:tab w:val="left" w:pos="993"/>
        </w:tabs>
        <w:jc w:val="both"/>
        <w:rPr>
          <w:rFonts w:asciiTheme="minorHAnsi" w:hAnsiTheme="minorHAnsi" w:cstheme="minorHAnsi"/>
          <w:sz w:val="22"/>
          <w:szCs w:val="22"/>
        </w:rPr>
      </w:pPr>
    </w:p>
    <w:p w14:paraId="5E744587" w14:textId="77777777" w:rsidR="00385936" w:rsidRDefault="00385936" w:rsidP="005A1D97">
      <w:pPr>
        <w:jc w:val="both"/>
        <w:rPr>
          <w:rFonts w:asciiTheme="minorHAnsi" w:hAnsiTheme="minorHAnsi" w:cstheme="minorHAnsi"/>
          <w:b/>
          <w:sz w:val="22"/>
          <w:szCs w:val="22"/>
        </w:rPr>
      </w:pPr>
      <w:r w:rsidRPr="00283679">
        <w:rPr>
          <w:rFonts w:asciiTheme="minorHAnsi" w:hAnsiTheme="minorHAnsi" w:cstheme="minorHAnsi"/>
          <w:b/>
          <w:sz w:val="22"/>
          <w:szCs w:val="22"/>
        </w:rPr>
        <w:t>CLAUSULA PRIMEIRA - DO OBJETO</w:t>
      </w:r>
    </w:p>
    <w:p w14:paraId="46FA52B5" w14:textId="77777777" w:rsidR="0088123C" w:rsidRPr="00283679" w:rsidRDefault="0088123C" w:rsidP="005A1D97">
      <w:pPr>
        <w:jc w:val="both"/>
        <w:rPr>
          <w:rFonts w:asciiTheme="minorHAnsi" w:hAnsiTheme="minorHAnsi" w:cstheme="minorHAnsi"/>
          <w:b/>
          <w:sz w:val="22"/>
          <w:szCs w:val="22"/>
        </w:rPr>
      </w:pPr>
    </w:p>
    <w:p w14:paraId="5D3B28A5" w14:textId="3231BB5A" w:rsidR="00D278D6" w:rsidRPr="005A1D97" w:rsidRDefault="005A1D97" w:rsidP="5CE3C898">
      <w:pPr>
        <w:jc w:val="both"/>
        <w:rPr>
          <w:rFonts w:asciiTheme="minorHAnsi" w:hAnsiTheme="minorHAnsi" w:cstheme="minorBidi"/>
          <w:sz w:val="22"/>
          <w:szCs w:val="22"/>
        </w:rPr>
      </w:pPr>
      <w:r w:rsidRPr="5CE3C898">
        <w:rPr>
          <w:rFonts w:asciiTheme="minorHAnsi" w:hAnsiTheme="minorHAnsi" w:cstheme="minorBidi"/>
          <w:b/>
          <w:bCs/>
          <w:sz w:val="22"/>
          <w:szCs w:val="22"/>
        </w:rPr>
        <w:t>1.1</w:t>
      </w:r>
      <w:r w:rsidRPr="5CE3C898">
        <w:rPr>
          <w:rFonts w:asciiTheme="minorHAnsi" w:hAnsiTheme="minorHAnsi" w:cstheme="minorBidi"/>
          <w:sz w:val="22"/>
          <w:szCs w:val="22"/>
        </w:rPr>
        <w:t xml:space="preserve"> </w:t>
      </w:r>
      <w:r w:rsidR="00611CD1" w:rsidRPr="5CE3C898">
        <w:rPr>
          <w:rFonts w:asciiTheme="minorHAnsi" w:hAnsiTheme="minorHAnsi" w:cstheme="minorBidi"/>
          <w:sz w:val="22"/>
          <w:szCs w:val="22"/>
        </w:rPr>
        <w:t>O objeto deste contrato é o</w:t>
      </w:r>
      <w:r w:rsidR="00611CD1" w:rsidRPr="5CE3C898">
        <w:rPr>
          <w:rFonts w:asciiTheme="minorHAnsi" w:hAnsiTheme="minorHAnsi" w:cstheme="minorBidi"/>
          <w:b/>
          <w:bCs/>
          <w:sz w:val="22"/>
          <w:szCs w:val="22"/>
        </w:rPr>
        <w:t xml:space="preserve"> </w:t>
      </w:r>
      <w:r w:rsidR="00611CD1" w:rsidRPr="5CE3C898">
        <w:rPr>
          <w:rFonts w:asciiTheme="minorHAnsi" w:hAnsiTheme="minorHAnsi" w:cstheme="minorBidi"/>
          <w:sz w:val="22"/>
          <w:szCs w:val="22"/>
        </w:rPr>
        <w:t xml:space="preserve">fornecimento de </w:t>
      </w:r>
      <w:r w:rsidR="006B05AA" w:rsidRPr="006B05AA">
        <w:rPr>
          <w:rFonts w:asciiTheme="minorHAnsi" w:hAnsiTheme="minorHAnsi" w:cstheme="minorBidi"/>
          <w:sz w:val="22"/>
          <w:szCs w:val="22"/>
          <w:highlight w:val="yellow"/>
        </w:rPr>
        <w:t>___</w:t>
      </w:r>
      <w:r w:rsidR="00611CD1" w:rsidRPr="006B05AA">
        <w:rPr>
          <w:rFonts w:asciiTheme="minorHAnsi" w:hAnsiTheme="minorHAnsi" w:cstheme="minorBidi"/>
          <w:sz w:val="22"/>
          <w:szCs w:val="22"/>
          <w:highlight w:val="yellow"/>
        </w:rPr>
        <w:t xml:space="preserve"> (</w:t>
      </w:r>
      <w:r w:rsidR="006B05AA" w:rsidRPr="006B05AA">
        <w:rPr>
          <w:rFonts w:asciiTheme="minorHAnsi" w:hAnsiTheme="minorHAnsi" w:cstheme="minorBidi"/>
          <w:sz w:val="22"/>
          <w:szCs w:val="22"/>
          <w:highlight w:val="yellow"/>
        </w:rPr>
        <w:t>valor por extenso</w:t>
      </w:r>
      <w:r w:rsidR="00611CD1" w:rsidRPr="006B05AA">
        <w:rPr>
          <w:rFonts w:asciiTheme="minorHAnsi" w:hAnsiTheme="minorHAnsi" w:cstheme="minorBidi"/>
          <w:sz w:val="22"/>
          <w:szCs w:val="22"/>
          <w:highlight w:val="yellow"/>
        </w:rPr>
        <w:t>)</w:t>
      </w:r>
      <w:r w:rsidR="00611CD1" w:rsidRPr="5CE3C898">
        <w:rPr>
          <w:rFonts w:asciiTheme="minorHAnsi" w:hAnsiTheme="minorHAnsi" w:cstheme="minorBidi"/>
          <w:sz w:val="22"/>
          <w:szCs w:val="22"/>
        </w:rPr>
        <w:t xml:space="preserve"> </w:t>
      </w:r>
      <w:r w:rsidRPr="5CE3C898">
        <w:rPr>
          <w:rFonts w:asciiTheme="minorHAnsi" w:hAnsiTheme="minorHAnsi" w:cstheme="minorBidi"/>
          <w:sz w:val="22"/>
          <w:szCs w:val="22"/>
        </w:rPr>
        <w:t xml:space="preserve">resmas de </w:t>
      </w:r>
      <w:r w:rsidR="00E10A2A" w:rsidRPr="00E10A2A">
        <w:rPr>
          <w:rFonts w:asciiTheme="minorHAnsi" w:hAnsiTheme="minorHAnsi" w:cstheme="minorBidi"/>
          <w:sz w:val="22"/>
          <w:szCs w:val="22"/>
        </w:rPr>
        <w:t>papel sulfite A3, formato 297 x 420 mm, gramatura 75 g/m², com certificação ambiental</w:t>
      </w:r>
      <w:r w:rsidR="00611CD1" w:rsidRPr="5CE3C898">
        <w:rPr>
          <w:rFonts w:asciiTheme="minorHAnsi" w:hAnsiTheme="minorHAnsi" w:cstheme="minorBidi"/>
          <w:sz w:val="22"/>
          <w:szCs w:val="22"/>
        </w:rPr>
        <w:t>, cujas características e especificações técnicas encontram-se descritas no A</w:t>
      </w:r>
      <w:r w:rsidR="00B92F4C" w:rsidRPr="5CE3C898">
        <w:rPr>
          <w:rFonts w:asciiTheme="minorHAnsi" w:hAnsiTheme="minorHAnsi" w:cstheme="minorBidi"/>
          <w:sz w:val="22"/>
          <w:szCs w:val="22"/>
        </w:rPr>
        <w:t>nexo</w:t>
      </w:r>
      <w:r w:rsidR="00611CD1" w:rsidRPr="5CE3C898">
        <w:rPr>
          <w:rFonts w:asciiTheme="minorHAnsi" w:hAnsiTheme="minorHAnsi" w:cstheme="minorBidi"/>
          <w:sz w:val="22"/>
          <w:szCs w:val="22"/>
        </w:rPr>
        <w:t xml:space="preserve"> I</w:t>
      </w:r>
      <w:r w:rsidR="2F9959D3" w:rsidRPr="5CE3C898">
        <w:rPr>
          <w:rFonts w:asciiTheme="minorHAnsi" w:hAnsiTheme="minorHAnsi" w:cstheme="minorBidi"/>
          <w:sz w:val="22"/>
          <w:szCs w:val="22"/>
        </w:rPr>
        <w:t xml:space="preserve"> </w:t>
      </w:r>
      <w:r w:rsidR="0088123C">
        <w:rPr>
          <w:rFonts w:asciiTheme="minorHAnsi" w:hAnsiTheme="minorHAnsi" w:cstheme="minorBidi"/>
          <w:sz w:val="22"/>
          <w:szCs w:val="22"/>
        </w:rPr>
        <w:t>-</w:t>
      </w:r>
      <w:r w:rsidR="2F9959D3" w:rsidRPr="5CE3C898">
        <w:rPr>
          <w:rFonts w:asciiTheme="minorHAnsi" w:hAnsiTheme="minorHAnsi" w:cstheme="minorBidi"/>
          <w:sz w:val="22"/>
          <w:szCs w:val="22"/>
        </w:rPr>
        <w:t xml:space="preserve"> </w:t>
      </w:r>
      <w:r w:rsidR="17E42CDD" w:rsidRPr="5CE3C898">
        <w:rPr>
          <w:rFonts w:asciiTheme="minorHAnsi" w:hAnsiTheme="minorHAnsi" w:cstheme="minorBidi"/>
          <w:sz w:val="22"/>
          <w:szCs w:val="22"/>
        </w:rPr>
        <w:t>Termo</w:t>
      </w:r>
      <w:r w:rsidR="00611CD1" w:rsidRPr="5CE3C898">
        <w:rPr>
          <w:rFonts w:asciiTheme="minorHAnsi" w:hAnsiTheme="minorHAnsi" w:cstheme="minorBidi"/>
          <w:sz w:val="22"/>
          <w:szCs w:val="22"/>
        </w:rPr>
        <w:t xml:space="preserve"> </w:t>
      </w:r>
      <w:r w:rsidR="2F9959D3" w:rsidRPr="5CE3C898">
        <w:rPr>
          <w:rFonts w:asciiTheme="minorHAnsi" w:hAnsiTheme="minorHAnsi" w:cstheme="minorBidi"/>
          <w:sz w:val="22"/>
          <w:szCs w:val="22"/>
        </w:rPr>
        <w:t xml:space="preserve">de Referência </w:t>
      </w:r>
      <w:r w:rsidR="00611CD1" w:rsidRPr="5CE3C898">
        <w:rPr>
          <w:rFonts w:asciiTheme="minorHAnsi" w:hAnsiTheme="minorHAnsi" w:cstheme="minorBidi"/>
          <w:sz w:val="22"/>
          <w:szCs w:val="22"/>
        </w:rPr>
        <w:t>deste Termo de Contrato</w:t>
      </w:r>
      <w:r w:rsidR="00D278D6" w:rsidRPr="5CE3C898">
        <w:rPr>
          <w:rFonts w:asciiTheme="minorHAnsi" w:hAnsiTheme="minorHAnsi" w:cstheme="minorBidi"/>
          <w:sz w:val="22"/>
          <w:szCs w:val="22"/>
        </w:rPr>
        <w:t>.</w:t>
      </w:r>
    </w:p>
    <w:p w14:paraId="460FA7C8" w14:textId="77777777" w:rsidR="00D278D6" w:rsidRPr="00283679" w:rsidRDefault="00D278D6" w:rsidP="005A1D97">
      <w:pPr>
        <w:tabs>
          <w:tab w:val="left" w:pos="1134"/>
        </w:tabs>
        <w:jc w:val="both"/>
        <w:rPr>
          <w:rFonts w:asciiTheme="minorHAnsi" w:hAnsiTheme="minorHAnsi" w:cstheme="minorHAnsi"/>
          <w:sz w:val="22"/>
          <w:szCs w:val="22"/>
        </w:rPr>
      </w:pPr>
    </w:p>
    <w:p w14:paraId="536E1B80" w14:textId="77777777" w:rsidR="00385936" w:rsidRDefault="00385936" w:rsidP="005A1D97">
      <w:pPr>
        <w:jc w:val="both"/>
        <w:rPr>
          <w:rFonts w:asciiTheme="minorHAnsi" w:hAnsiTheme="minorHAnsi" w:cstheme="minorHAnsi"/>
          <w:b/>
          <w:sz w:val="22"/>
          <w:szCs w:val="22"/>
        </w:rPr>
      </w:pPr>
      <w:r w:rsidRPr="00283679">
        <w:rPr>
          <w:rFonts w:asciiTheme="minorHAnsi" w:hAnsiTheme="minorHAnsi" w:cstheme="minorHAnsi"/>
          <w:b/>
          <w:sz w:val="22"/>
          <w:szCs w:val="22"/>
        </w:rPr>
        <w:t>CLÁUSULA SEGUNDA - DO LOCAL DE ENTREGA</w:t>
      </w:r>
    </w:p>
    <w:p w14:paraId="2FD2D9CD" w14:textId="77777777" w:rsidR="0088123C" w:rsidRPr="00283679" w:rsidRDefault="0088123C" w:rsidP="005A1D97">
      <w:pPr>
        <w:jc w:val="both"/>
        <w:rPr>
          <w:rFonts w:asciiTheme="minorHAnsi" w:hAnsiTheme="minorHAnsi" w:cstheme="minorHAnsi"/>
          <w:b/>
          <w:sz w:val="22"/>
          <w:szCs w:val="22"/>
        </w:rPr>
      </w:pPr>
    </w:p>
    <w:p w14:paraId="17FFA572" w14:textId="2D69985E" w:rsidR="00385936" w:rsidRDefault="00385936" w:rsidP="5CE3C898">
      <w:pPr>
        <w:tabs>
          <w:tab w:val="left" w:pos="1134"/>
        </w:tabs>
        <w:jc w:val="both"/>
        <w:rPr>
          <w:rFonts w:asciiTheme="minorHAnsi" w:hAnsiTheme="minorHAnsi" w:cstheme="minorBidi"/>
          <w:sz w:val="22"/>
          <w:szCs w:val="22"/>
        </w:rPr>
      </w:pPr>
      <w:r w:rsidRPr="5CE3C898">
        <w:rPr>
          <w:rFonts w:asciiTheme="minorHAnsi" w:hAnsiTheme="minorHAnsi" w:cstheme="minorBidi"/>
          <w:b/>
          <w:bCs/>
          <w:sz w:val="22"/>
          <w:szCs w:val="22"/>
        </w:rPr>
        <w:t>2.1</w:t>
      </w:r>
      <w:r w:rsidR="005A1D97" w:rsidRPr="5CE3C898">
        <w:rPr>
          <w:rFonts w:asciiTheme="minorHAnsi" w:hAnsiTheme="minorHAnsi" w:cstheme="minorBidi"/>
          <w:b/>
          <w:bCs/>
          <w:sz w:val="22"/>
          <w:szCs w:val="22"/>
        </w:rPr>
        <w:t xml:space="preserve"> </w:t>
      </w:r>
      <w:r w:rsidRPr="5CE3C898">
        <w:rPr>
          <w:rFonts w:asciiTheme="minorHAnsi" w:hAnsiTheme="minorHAnsi" w:cstheme="minorBidi"/>
          <w:sz w:val="22"/>
          <w:szCs w:val="22"/>
        </w:rPr>
        <w:t>O objeto deste contrato deverá ser fornecido pela CONTRATADA, n</w:t>
      </w:r>
      <w:r w:rsidR="29B6F591" w:rsidRPr="5CE3C898">
        <w:rPr>
          <w:rFonts w:asciiTheme="minorHAnsi" w:hAnsiTheme="minorHAnsi" w:cstheme="minorBidi"/>
          <w:sz w:val="22"/>
          <w:szCs w:val="22"/>
        </w:rPr>
        <w:t>os seguintes endereços</w:t>
      </w:r>
      <w:r w:rsidR="00E10A2A">
        <w:rPr>
          <w:rFonts w:asciiTheme="minorHAnsi" w:hAnsiTheme="minorHAnsi" w:cstheme="minorBidi"/>
          <w:sz w:val="22"/>
          <w:szCs w:val="22"/>
        </w:rPr>
        <w:t xml:space="preserve"> </w:t>
      </w:r>
      <w:r w:rsidR="6D4A721C" w:rsidRPr="002B7C4A">
        <w:rPr>
          <w:rFonts w:asciiTheme="minorHAnsi" w:hAnsiTheme="minorHAnsi" w:cstheme="minorBidi"/>
          <w:sz w:val="22"/>
          <w:szCs w:val="22"/>
          <w:highlight w:val="yellow"/>
        </w:rPr>
        <w:t>(</w:t>
      </w:r>
      <w:r w:rsidRPr="002B7C4A">
        <w:rPr>
          <w:rFonts w:asciiTheme="minorHAnsi" w:hAnsiTheme="minorHAnsi" w:cstheme="minorBidi"/>
          <w:sz w:val="22"/>
          <w:szCs w:val="22"/>
          <w:highlight w:val="yellow"/>
        </w:rPr>
        <w:t>descrever locais e</w:t>
      </w:r>
      <w:r w:rsidR="00E10A2A">
        <w:rPr>
          <w:rFonts w:asciiTheme="minorHAnsi" w:hAnsiTheme="minorHAnsi" w:cstheme="minorBidi"/>
          <w:sz w:val="22"/>
          <w:szCs w:val="22"/>
          <w:highlight w:val="yellow"/>
        </w:rPr>
        <w:t xml:space="preserve"> quantitativos correspondentes)</w:t>
      </w:r>
      <w:r w:rsidR="00E10A2A">
        <w:rPr>
          <w:rFonts w:asciiTheme="minorHAnsi" w:hAnsiTheme="minorHAnsi" w:cstheme="minorBidi"/>
          <w:sz w:val="22"/>
          <w:szCs w:val="22"/>
        </w:rPr>
        <w:t>:</w:t>
      </w:r>
    </w:p>
    <w:p w14:paraId="1DBB2341" w14:textId="77777777" w:rsidR="00E10A2A" w:rsidRPr="00283679" w:rsidRDefault="00E10A2A" w:rsidP="5CE3C898">
      <w:pPr>
        <w:tabs>
          <w:tab w:val="left" w:pos="1134"/>
        </w:tabs>
        <w:jc w:val="both"/>
        <w:rPr>
          <w:rFonts w:asciiTheme="minorHAnsi" w:hAnsiTheme="minorHAnsi" w:cstheme="minorBidi"/>
          <w:b/>
          <w:bCs/>
          <w:sz w:val="22"/>
          <w:szCs w:val="22"/>
        </w:rPr>
      </w:pPr>
    </w:p>
    <w:tbl>
      <w:tblPr>
        <w:tblStyle w:val="Tabelacomgrade"/>
        <w:tblW w:w="0" w:type="auto"/>
        <w:tblLayout w:type="fixed"/>
        <w:tblLook w:val="06A0" w:firstRow="1" w:lastRow="0" w:firstColumn="1" w:lastColumn="0" w:noHBand="1" w:noVBand="1"/>
      </w:tblPr>
      <w:tblGrid>
        <w:gridCol w:w="6629"/>
        <w:gridCol w:w="2715"/>
      </w:tblGrid>
      <w:tr w:rsidR="5CE3C898" w:rsidRPr="006B05AA" w14:paraId="5C8B103A" w14:textId="77777777" w:rsidTr="006B05AA">
        <w:trPr>
          <w:trHeight w:val="300"/>
        </w:trPr>
        <w:tc>
          <w:tcPr>
            <w:tcW w:w="6629" w:type="dxa"/>
            <w:shd w:val="clear" w:color="auto" w:fill="D9D9D9" w:themeFill="background1" w:themeFillShade="D9"/>
            <w:vAlign w:val="center"/>
          </w:tcPr>
          <w:p w14:paraId="51CA2A8A" w14:textId="0D3EA8AC" w:rsidR="0909682A" w:rsidRPr="006B05AA" w:rsidRDefault="0909682A" w:rsidP="006B05AA">
            <w:pPr>
              <w:jc w:val="center"/>
              <w:rPr>
                <w:rFonts w:asciiTheme="minorHAnsi" w:hAnsiTheme="minorHAnsi" w:cstheme="minorBidi"/>
                <w:b/>
                <w:bCs/>
                <w:sz w:val="20"/>
                <w:szCs w:val="22"/>
              </w:rPr>
            </w:pPr>
            <w:r w:rsidRPr="006B05AA">
              <w:rPr>
                <w:rFonts w:asciiTheme="minorHAnsi" w:hAnsiTheme="minorHAnsi" w:cstheme="minorBidi"/>
                <w:b/>
                <w:bCs/>
                <w:sz w:val="20"/>
                <w:szCs w:val="22"/>
              </w:rPr>
              <w:t>Endereço</w:t>
            </w:r>
          </w:p>
        </w:tc>
        <w:tc>
          <w:tcPr>
            <w:tcW w:w="2715" w:type="dxa"/>
            <w:shd w:val="clear" w:color="auto" w:fill="D9D9D9" w:themeFill="background1" w:themeFillShade="D9"/>
            <w:vAlign w:val="center"/>
          </w:tcPr>
          <w:p w14:paraId="66ABC7D4" w14:textId="13826A8F" w:rsidR="0909682A" w:rsidRPr="006B05AA" w:rsidRDefault="00E10A2A" w:rsidP="006B05AA">
            <w:pPr>
              <w:jc w:val="center"/>
              <w:rPr>
                <w:rFonts w:asciiTheme="minorHAnsi" w:hAnsiTheme="minorHAnsi" w:cstheme="minorBidi"/>
                <w:b/>
                <w:bCs/>
                <w:sz w:val="20"/>
                <w:szCs w:val="22"/>
              </w:rPr>
            </w:pPr>
            <w:r w:rsidRPr="006B05AA">
              <w:rPr>
                <w:rFonts w:asciiTheme="minorHAnsi" w:hAnsiTheme="minorHAnsi" w:cstheme="minorBidi"/>
                <w:b/>
                <w:bCs/>
                <w:sz w:val="20"/>
                <w:szCs w:val="22"/>
              </w:rPr>
              <w:t>Quantidade</w:t>
            </w:r>
            <w:r w:rsidR="0909682A" w:rsidRPr="006B05AA">
              <w:rPr>
                <w:rFonts w:asciiTheme="minorHAnsi" w:hAnsiTheme="minorHAnsi" w:cstheme="minorBidi"/>
                <w:b/>
                <w:bCs/>
                <w:sz w:val="20"/>
                <w:szCs w:val="22"/>
              </w:rPr>
              <w:t xml:space="preserve"> (</w:t>
            </w:r>
            <w:r w:rsidRPr="006B05AA">
              <w:rPr>
                <w:rFonts w:asciiTheme="minorHAnsi" w:hAnsiTheme="minorHAnsi" w:cstheme="minorBidi"/>
                <w:b/>
                <w:bCs/>
                <w:sz w:val="20"/>
                <w:szCs w:val="22"/>
              </w:rPr>
              <w:t>resma</w:t>
            </w:r>
            <w:r w:rsidR="0909682A" w:rsidRPr="006B05AA">
              <w:rPr>
                <w:rFonts w:asciiTheme="minorHAnsi" w:hAnsiTheme="minorHAnsi" w:cstheme="minorBidi"/>
                <w:b/>
                <w:bCs/>
                <w:sz w:val="20"/>
                <w:szCs w:val="22"/>
              </w:rPr>
              <w:t>)</w:t>
            </w:r>
          </w:p>
        </w:tc>
      </w:tr>
      <w:tr w:rsidR="5CE3C898" w:rsidRPr="006B05AA" w14:paraId="17A731D2" w14:textId="77777777" w:rsidTr="006B05AA">
        <w:trPr>
          <w:trHeight w:val="300"/>
        </w:trPr>
        <w:tc>
          <w:tcPr>
            <w:tcW w:w="6629" w:type="dxa"/>
            <w:vAlign w:val="center"/>
          </w:tcPr>
          <w:p w14:paraId="69E0CCE8" w14:textId="728252ED" w:rsidR="5CE3C898" w:rsidRPr="006B05AA" w:rsidRDefault="5CE3C898" w:rsidP="006B05AA">
            <w:pPr>
              <w:jc w:val="center"/>
              <w:rPr>
                <w:rFonts w:asciiTheme="minorHAnsi" w:hAnsiTheme="minorHAnsi" w:cstheme="minorBidi"/>
                <w:sz w:val="20"/>
                <w:szCs w:val="22"/>
              </w:rPr>
            </w:pPr>
          </w:p>
        </w:tc>
        <w:tc>
          <w:tcPr>
            <w:tcW w:w="2715" w:type="dxa"/>
            <w:vAlign w:val="center"/>
          </w:tcPr>
          <w:p w14:paraId="5509E4A7" w14:textId="728252ED" w:rsidR="5CE3C898" w:rsidRPr="006B05AA" w:rsidRDefault="5CE3C898" w:rsidP="006B05AA">
            <w:pPr>
              <w:jc w:val="center"/>
              <w:rPr>
                <w:rFonts w:asciiTheme="minorHAnsi" w:hAnsiTheme="minorHAnsi" w:cstheme="minorBidi"/>
                <w:sz w:val="20"/>
                <w:szCs w:val="22"/>
              </w:rPr>
            </w:pPr>
          </w:p>
        </w:tc>
      </w:tr>
      <w:tr w:rsidR="5CE3C898" w:rsidRPr="006B05AA" w14:paraId="035E4191" w14:textId="77777777" w:rsidTr="006B05AA">
        <w:trPr>
          <w:trHeight w:val="300"/>
        </w:trPr>
        <w:tc>
          <w:tcPr>
            <w:tcW w:w="6629" w:type="dxa"/>
            <w:vAlign w:val="center"/>
          </w:tcPr>
          <w:p w14:paraId="457D1AF3" w14:textId="728252ED" w:rsidR="5CE3C898" w:rsidRPr="006B05AA" w:rsidRDefault="5CE3C898" w:rsidP="006B05AA">
            <w:pPr>
              <w:jc w:val="center"/>
              <w:rPr>
                <w:rFonts w:asciiTheme="minorHAnsi" w:hAnsiTheme="minorHAnsi" w:cstheme="minorBidi"/>
                <w:sz w:val="20"/>
                <w:szCs w:val="22"/>
              </w:rPr>
            </w:pPr>
          </w:p>
        </w:tc>
        <w:tc>
          <w:tcPr>
            <w:tcW w:w="2715" w:type="dxa"/>
            <w:vAlign w:val="center"/>
          </w:tcPr>
          <w:p w14:paraId="7C3961D8" w14:textId="728252ED" w:rsidR="5CE3C898" w:rsidRPr="006B05AA" w:rsidRDefault="5CE3C898" w:rsidP="006B05AA">
            <w:pPr>
              <w:jc w:val="center"/>
              <w:rPr>
                <w:rFonts w:asciiTheme="minorHAnsi" w:hAnsiTheme="minorHAnsi" w:cstheme="minorBidi"/>
                <w:sz w:val="20"/>
                <w:szCs w:val="22"/>
              </w:rPr>
            </w:pPr>
          </w:p>
        </w:tc>
      </w:tr>
      <w:tr w:rsidR="5CE3C898" w:rsidRPr="006B05AA" w14:paraId="581D15C5" w14:textId="77777777" w:rsidTr="006B05AA">
        <w:trPr>
          <w:trHeight w:val="300"/>
        </w:trPr>
        <w:tc>
          <w:tcPr>
            <w:tcW w:w="6629" w:type="dxa"/>
            <w:vAlign w:val="center"/>
          </w:tcPr>
          <w:p w14:paraId="2F082486" w14:textId="56D4D343" w:rsidR="5CE3C898" w:rsidRPr="006B05AA" w:rsidRDefault="5CE3C898" w:rsidP="006B05AA">
            <w:pPr>
              <w:jc w:val="center"/>
              <w:rPr>
                <w:rFonts w:asciiTheme="minorHAnsi" w:hAnsiTheme="minorHAnsi" w:cstheme="minorBidi"/>
                <w:sz w:val="20"/>
                <w:szCs w:val="22"/>
              </w:rPr>
            </w:pPr>
          </w:p>
        </w:tc>
        <w:tc>
          <w:tcPr>
            <w:tcW w:w="2715" w:type="dxa"/>
            <w:vAlign w:val="center"/>
          </w:tcPr>
          <w:p w14:paraId="4BFCDA91" w14:textId="690905EE" w:rsidR="5CE3C898" w:rsidRPr="006B05AA" w:rsidRDefault="5CE3C898" w:rsidP="006B05AA">
            <w:pPr>
              <w:jc w:val="center"/>
              <w:rPr>
                <w:rFonts w:asciiTheme="minorHAnsi" w:hAnsiTheme="minorHAnsi" w:cstheme="minorBidi"/>
                <w:sz w:val="20"/>
                <w:szCs w:val="22"/>
              </w:rPr>
            </w:pPr>
          </w:p>
        </w:tc>
      </w:tr>
      <w:tr w:rsidR="5CE3C898" w:rsidRPr="006B05AA" w14:paraId="5F9A8954" w14:textId="77777777" w:rsidTr="006B05AA">
        <w:trPr>
          <w:trHeight w:val="300"/>
        </w:trPr>
        <w:tc>
          <w:tcPr>
            <w:tcW w:w="6629" w:type="dxa"/>
            <w:vAlign w:val="center"/>
          </w:tcPr>
          <w:p w14:paraId="306EFF11" w14:textId="1D2C5EE6" w:rsidR="5CE3C898" w:rsidRPr="006B05AA" w:rsidRDefault="5CE3C898" w:rsidP="006B05AA">
            <w:pPr>
              <w:jc w:val="center"/>
              <w:rPr>
                <w:rFonts w:asciiTheme="minorHAnsi" w:hAnsiTheme="minorHAnsi" w:cstheme="minorBidi"/>
                <w:sz w:val="20"/>
                <w:szCs w:val="22"/>
              </w:rPr>
            </w:pPr>
          </w:p>
        </w:tc>
        <w:tc>
          <w:tcPr>
            <w:tcW w:w="2715" w:type="dxa"/>
            <w:vAlign w:val="center"/>
          </w:tcPr>
          <w:p w14:paraId="200E5F89" w14:textId="20BC1BF4" w:rsidR="5CE3C898" w:rsidRPr="006B05AA" w:rsidRDefault="5CE3C898" w:rsidP="006B05AA">
            <w:pPr>
              <w:jc w:val="center"/>
              <w:rPr>
                <w:rFonts w:asciiTheme="minorHAnsi" w:hAnsiTheme="minorHAnsi" w:cstheme="minorBidi"/>
                <w:sz w:val="20"/>
                <w:szCs w:val="22"/>
              </w:rPr>
            </w:pPr>
          </w:p>
        </w:tc>
      </w:tr>
    </w:tbl>
    <w:p w14:paraId="76A5953D" w14:textId="77777777" w:rsidR="00611CD1" w:rsidRPr="00283679" w:rsidRDefault="00611CD1" w:rsidP="005A1D97">
      <w:pPr>
        <w:jc w:val="both"/>
        <w:rPr>
          <w:rFonts w:asciiTheme="minorHAnsi" w:hAnsiTheme="minorHAnsi" w:cstheme="minorHAnsi"/>
          <w:b/>
          <w:sz w:val="22"/>
          <w:szCs w:val="22"/>
        </w:rPr>
      </w:pPr>
    </w:p>
    <w:p w14:paraId="67CF60D7" w14:textId="77777777" w:rsidR="00385936" w:rsidRDefault="00385936" w:rsidP="005A1D97">
      <w:pPr>
        <w:jc w:val="both"/>
        <w:rPr>
          <w:rFonts w:asciiTheme="minorHAnsi" w:hAnsiTheme="minorHAnsi" w:cstheme="minorHAnsi"/>
          <w:b/>
          <w:sz w:val="22"/>
          <w:szCs w:val="22"/>
        </w:rPr>
      </w:pPr>
      <w:r w:rsidRPr="00283679">
        <w:rPr>
          <w:rFonts w:asciiTheme="minorHAnsi" w:hAnsiTheme="minorHAnsi" w:cstheme="minorHAnsi"/>
          <w:b/>
          <w:sz w:val="22"/>
          <w:szCs w:val="22"/>
        </w:rPr>
        <w:t>CLÁUSULA TERCEIRA - DA VIGÊNCIA</w:t>
      </w:r>
    </w:p>
    <w:p w14:paraId="3B791978" w14:textId="77777777" w:rsidR="0088123C" w:rsidRPr="00283679" w:rsidRDefault="0088123C" w:rsidP="005A1D97">
      <w:pPr>
        <w:jc w:val="both"/>
        <w:rPr>
          <w:rFonts w:asciiTheme="minorHAnsi" w:hAnsiTheme="minorHAnsi" w:cstheme="minorHAnsi"/>
          <w:b/>
          <w:sz w:val="22"/>
          <w:szCs w:val="22"/>
        </w:rPr>
      </w:pPr>
    </w:p>
    <w:p w14:paraId="36C04D4A" w14:textId="5BE4F4FE" w:rsidR="00385936" w:rsidRPr="00283679" w:rsidRDefault="00385936" w:rsidP="5CE3C898">
      <w:pPr>
        <w:tabs>
          <w:tab w:val="left" w:pos="1134"/>
        </w:tabs>
        <w:jc w:val="both"/>
        <w:rPr>
          <w:rFonts w:asciiTheme="minorHAnsi" w:hAnsiTheme="minorHAnsi" w:cstheme="minorBidi"/>
          <w:sz w:val="22"/>
          <w:szCs w:val="22"/>
        </w:rPr>
      </w:pPr>
      <w:r w:rsidRPr="5CE3C898">
        <w:rPr>
          <w:rFonts w:asciiTheme="minorHAnsi" w:hAnsiTheme="minorHAnsi" w:cstheme="minorBidi"/>
          <w:b/>
          <w:bCs/>
          <w:sz w:val="22"/>
          <w:szCs w:val="22"/>
        </w:rPr>
        <w:lastRenderedPageBreak/>
        <w:t>3.1</w:t>
      </w:r>
      <w:r w:rsidR="005A1D97" w:rsidRPr="5CE3C898">
        <w:rPr>
          <w:rFonts w:asciiTheme="minorHAnsi" w:hAnsiTheme="minorHAnsi" w:cstheme="minorBidi"/>
          <w:b/>
          <w:bCs/>
          <w:sz w:val="22"/>
          <w:szCs w:val="22"/>
        </w:rPr>
        <w:t xml:space="preserve"> </w:t>
      </w:r>
      <w:r w:rsidRPr="5CE3C898">
        <w:rPr>
          <w:rFonts w:asciiTheme="minorHAnsi" w:hAnsiTheme="minorHAnsi" w:cstheme="minorBidi"/>
          <w:sz w:val="22"/>
          <w:szCs w:val="22"/>
        </w:rPr>
        <w:t>O presente Contrato terá vigência de XXXXX (XXXXXXXXXXX) meses contados a partir da data de sua assinatura.</w:t>
      </w:r>
    </w:p>
    <w:p w14:paraId="2980A57D" w14:textId="77777777" w:rsidR="008B6C65" w:rsidRDefault="008B6C65" w:rsidP="005A1D97">
      <w:pPr>
        <w:jc w:val="both"/>
        <w:rPr>
          <w:rFonts w:asciiTheme="minorHAnsi" w:hAnsiTheme="minorHAnsi" w:cstheme="minorHAnsi"/>
          <w:b/>
          <w:sz w:val="22"/>
          <w:szCs w:val="22"/>
        </w:rPr>
      </w:pPr>
    </w:p>
    <w:p w14:paraId="55EF2BBD" w14:textId="032BD224" w:rsidR="00385936" w:rsidRDefault="00385936" w:rsidP="005A1D97">
      <w:pPr>
        <w:jc w:val="both"/>
        <w:rPr>
          <w:rFonts w:asciiTheme="minorHAnsi" w:hAnsiTheme="minorHAnsi" w:cstheme="minorHAnsi"/>
          <w:b/>
          <w:sz w:val="22"/>
          <w:szCs w:val="22"/>
        </w:rPr>
      </w:pPr>
      <w:r w:rsidRPr="00283679">
        <w:rPr>
          <w:rFonts w:asciiTheme="minorHAnsi" w:hAnsiTheme="minorHAnsi" w:cstheme="minorHAnsi"/>
          <w:b/>
          <w:sz w:val="22"/>
          <w:szCs w:val="22"/>
        </w:rPr>
        <w:t xml:space="preserve">CLÁUSULA QUARTA </w:t>
      </w:r>
      <w:r w:rsidR="0088123C">
        <w:rPr>
          <w:rFonts w:asciiTheme="minorHAnsi" w:hAnsiTheme="minorHAnsi" w:cstheme="minorHAnsi"/>
          <w:b/>
          <w:sz w:val="22"/>
          <w:szCs w:val="22"/>
        </w:rPr>
        <w:t>-</w:t>
      </w:r>
      <w:r w:rsidRPr="00283679">
        <w:rPr>
          <w:rFonts w:asciiTheme="minorHAnsi" w:hAnsiTheme="minorHAnsi" w:cstheme="minorHAnsi"/>
          <w:b/>
          <w:sz w:val="22"/>
          <w:szCs w:val="22"/>
        </w:rPr>
        <w:t xml:space="preserve"> DO PREÇO, DOTAÇÃO ORÇAMENTÁRIA E </w:t>
      </w:r>
      <w:proofErr w:type="gramStart"/>
      <w:r w:rsidRPr="00283679">
        <w:rPr>
          <w:rFonts w:asciiTheme="minorHAnsi" w:hAnsiTheme="minorHAnsi" w:cstheme="minorHAnsi"/>
          <w:b/>
          <w:sz w:val="22"/>
          <w:szCs w:val="22"/>
        </w:rPr>
        <w:t>REAJUSTE</w:t>
      </w:r>
      <w:proofErr w:type="gramEnd"/>
    </w:p>
    <w:p w14:paraId="14848899" w14:textId="77777777" w:rsidR="0088123C" w:rsidRPr="00283679" w:rsidRDefault="0088123C" w:rsidP="005A1D97">
      <w:pPr>
        <w:jc w:val="both"/>
        <w:rPr>
          <w:rFonts w:asciiTheme="minorHAnsi" w:hAnsiTheme="minorHAnsi" w:cstheme="minorHAnsi"/>
          <w:b/>
          <w:sz w:val="22"/>
          <w:szCs w:val="22"/>
        </w:rPr>
      </w:pPr>
    </w:p>
    <w:p w14:paraId="78723DF9" w14:textId="70B42D69" w:rsidR="00B92F4C" w:rsidRDefault="00B92F4C" w:rsidP="5CE3C898">
      <w:pPr>
        <w:tabs>
          <w:tab w:val="left" w:pos="1134"/>
        </w:tabs>
        <w:jc w:val="both"/>
        <w:rPr>
          <w:rFonts w:asciiTheme="minorHAnsi" w:hAnsiTheme="minorHAnsi" w:cstheme="minorBidi"/>
          <w:sz w:val="22"/>
          <w:szCs w:val="22"/>
        </w:rPr>
      </w:pPr>
      <w:r w:rsidRPr="5CE3C898">
        <w:rPr>
          <w:rFonts w:asciiTheme="minorHAnsi" w:hAnsiTheme="minorHAnsi" w:cstheme="minorBidi"/>
          <w:b/>
          <w:bCs/>
          <w:sz w:val="22"/>
          <w:szCs w:val="22"/>
        </w:rPr>
        <w:t>4.1</w:t>
      </w:r>
      <w:r w:rsidR="005A1D97" w:rsidRPr="5CE3C898">
        <w:rPr>
          <w:rFonts w:asciiTheme="minorHAnsi" w:hAnsiTheme="minorHAnsi" w:cstheme="minorBidi"/>
          <w:b/>
          <w:bCs/>
          <w:sz w:val="22"/>
          <w:szCs w:val="22"/>
        </w:rPr>
        <w:t xml:space="preserve"> </w:t>
      </w:r>
      <w:r w:rsidRPr="5CE3C898">
        <w:rPr>
          <w:rFonts w:asciiTheme="minorHAnsi" w:hAnsiTheme="minorHAnsi" w:cstheme="minorBidi"/>
          <w:sz w:val="22"/>
          <w:szCs w:val="22"/>
        </w:rPr>
        <w:t xml:space="preserve">O valor do presente Contrato é de R$ </w:t>
      </w:r>
      <w:r w:rsidR="006B05AA" w:rsidRPr="006B05AA">
        <w:rPr>
          <w:rFonts w:asciiTheme="minorHAnsi" w:hAnsiTheme="minorHAnsi" w:cstheme="minorBidi"/>
          <w:sz w:val="22"/>
          <w:szCs w:val="22"/>
          <w:highlight w:val="yellow"/>
        </w:rPr>
        <w:t>___ (valor por extenso)</w:t>
      </w:r>
      <w:r w:rsidR="53F74801" w:rsidRPr="5CE3C898">
        <w:rPr>
          <w:rFonts w:asciiTheme="minorHAnsi" w:hAnsiTheme="minorHAnsi" w:cstheme="minorBidi"/>
          <w:sz w:val="22"/>
          <w:szCs w:val="22"/>
        </w:rPr>
        <w:t>, corr</w:t>
      </w:r>
      <w:r w:rsidR="006B05AA">
        <w:rPr>
          <w:rFonts w:asciiTheme="minorHAnsi" w:hAnsiTheme="minorHAnsi" w:cstheme="minorBidi"/>
          <w:sz w:val="22"/>
          <w:szCs w:val="22"/>
        </w:rPr>
        <w:t xml:space="preserve">espondente à quantidade de </w:t>
      </w:r>
      <w:r w:rsidR="006B05AA" w:rsidRPr="006B05AA">
        <w:rPr>
          <w:rFonts w:asciiTheme="minorHAnsi" w:hAnsiTheme="minorHAnsi" w:cstheme="minorBidi"/>
          <w:sz w:val="22"/>
          <w:szCs w:val="22"/>
          <w:highlight w:val="yellow"/>
        </w:rPr>
        <w:t>___ (valor por extenso)</w:t>
      </w:r>
      <w:r w:rsidR="006B05AA">
        <w:rPr>
          <w:rFonts w:asciiTheme="minorHAnsi" w:hAnsiTheme="minorHAnsi" w:cstheme="minorBidi"/>
          <w:sz w:val="22"/>
          <w:szCs w:val="22"/>
        </w:rPr>
        <w:t xml:space="preserve"> </w:t>
      </w:r>
      <w:r w:rsidR="53F74801" w:rsidRPr="5CE3C898">
        <w:rPr>
          <w:rFonts w:asciiTheme="minorHAnsi" w:hAnsiTheme="minorHAnsi" w:cstheme="minorBidi"/>
          <w:sz w:val="22"/>
          <w:szCs w:val="22"/>
        </w:rPr>
        <w:t>resmas.</w:t>
      </w:r>
    </w:p>
    <w:p w14:paraId="513CA0FA" w14:textId="77777777" w:rsidR="006B05AA" w:rsidRDefault="006B05AA" w:rsidP="5CE3C898">
      <w:pPr>
        <w:tabs>
          <w:tab w:val="left" w:pos="1134"/>
        </w:tabs>
        <w:jc w:val="both"/>
        <w:rPr>
          <w:rFonts w:asciiTheme="minorHAnsi" w:hAnsiTheme="minorHAnsi" w:cstheme="minorBidi"/>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4189"/>
        <w:gridCol w:w="847"/>
        <w:gridCol w:w="815"/>
        <w:gridCol w:w="1448"/>
        <w:gridCol w:w="1157"/>
      </w:tblGrid>
      <w:tr w:rsidR="006B05AA" w:rsidRPr="006B05AA" w14:paraId="52233157" w14:textId="77777777" w:rsidTr="006B05AA">
        <w:trPr>
          <w:trHeight w:val="708"/>
          <w:jc w:val="center"/>
        </w:trPr>
        <w:tc>
          <w:tcPr>
            <w:tcW w:w="817"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366ED2EB" w14:textId="77777777" w:rsidR="006B05AA" w:rsidRPr="006B05AA" w:rsidRDefault="006B05AA">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Item</w:t>
            </w:r>
          </w:p>
        </w:tc>
        <w:tc>
          <w:tcPr>
            <w:tcW w:w="4189" w:type="dxa"/>
            <w:tcBorders>
              <w:top w:val="single" w:sz="4" w:space="0" w:color="auto"/>
              <w:left w:val="single" w:sz="4" w:space="0" w:color="auto"/>
              <w:bottom w:val="single" w:sz="4" w:space="0" w:color="auto"/>
              <w:right w:val="single" w:sz="4" w:space="0" w:color="auto"/>
            </w:tcBorders>
            <w:shd w:val="clear" w:color="auto" w:fill="D9D9D9"/>
            <w:vAlign w:val="center"/>
            <w:hideMark/>
          </w:tcPr>
          <w:p w14:paraId="549E4EEC" w14:textId="77777777" w:rsidR="006B05AA" w:rsidRPr="006B05AA" w:rsidRDefault="006B05AA">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Objeto</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58468D7F" w14:textId="77777777" w:rsidR="006B05AA" w:rsidRPr="006B05AA" w:rsidRDefault="006B05AA">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Quant.</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25AF3235" w14:textId="77777777" w:rsidR="006B05AA" w:rsidRPr="006B05AA" w:rsidRDefault="006B05AA">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Unid.</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4D25D267" w14:textId="77777777" w:rsidR="006B05AA" w:rsidRPr="006B05AA" w:rsidRDefault="006B05AA">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Preço unitário</w:t>
            </w:r>
          </w:p>
        </w:tc>
        <w:tc>
          <w:tcPr>
            <w:tcW w:w="0" w:type="auto"/>
            <w:tcBorders>
              <w:top w:val="single" w:sz="4" w:space="0" w:color="auto"/>
              <w:left w:val="single" w:sz="4" w:space="0" w:color="auto"/>
              <w:bottom w:val="single" w:sz="4" w:space="0" w:color="auto"/>
              <w:right w:val="single" w:sz="4" w:space="0" w:color="auto"/>
            </w:tcBorders>
            <w:shd w:val="clear" w:color="auto" w:fill="D9D9D9"/>
            <w:vAlign w:val="center"/>
            <w:hideMark/>
          </w:tcPr>
          <w:p w14:paraId="3F058745" w14:textId="77777777" w:rsidR="006B05AA" w:rsidRPr="006B05AA" w:rsidRDefault="006B05AA">
            <w:pPr>
              <w:tabs>
                <w:tab w:val="left" w:pos="1134"/>
              </w:tabs>
              <w:ind w:right="57"/>
              <w:jc w:val="center"/>
              <w:rPr>
                <w:rFonts w:asciiTheme="minorHAnsi" w:hAnsiTheme="minorHAnsi" w:cstheme="minorHAnsi"/>
                <w:b/>
                <w:sz w:val="20"/>
                <w:szCs w:val="20"/>
              </w:rPr>
            </w:pPr>
            <w:r w:rsidRPr="006B05AA">
              <w:rPr>
                <w:rFonts w:asciiTheme="minorHAnsi" w:hAnsiTheme="minorHAnsi" w:cstheme="minorHAnsi"/>
                <w:b/>
                <w:sz w:val="20"/>
                <w:szCs w:val="20"/>
              </w:rPr>
              <w:t>Valor total</w:t>
            </w:r>
          </w:p>
        </w:tc>
      </w:tr>
      <w:tr w:rsidR="006B05AA" w:rsidRPr="006B05AA" w14:paraId="1DCCB5ED" w14:textId="77777777" w:rsidTr="006B05AA">
        <w:trPr>
          <w:trHeight w:val="1860"/>
          <w:jc w:val="center"/>
        </w:trPr>
        <w:tc>
          <w:tcPr>
            <w:tcW w:w="817" w:type="dxa"/>
            <w:tcBorders>
              <w:top w:val="single" w:sz="4" w:space="0" w:color="auto"/>
              <w:left w:val="single" w:sz="4" w:space="0" w:color="auto"/>
              <w:bottom w:val="single" w:sz="4" w:space="0" w:color="auto"/>
              <w:right w:val="single" w:sz="4" w:space="0" w:color="auto"/>
            </w:tcBorders>
            <w:vAlign w:val="center"/>
            <w:hideMark/>
          </w:tcPr>
          <w:p w14:paraId="2B28B731" w14:textId="77777777" w:rsidR="006B05AA" w:rsidRPr="006B05AA" w:rsidRDefault="006B05AA">
            <w:pPr>
              <w:tabs>
                <w:tab w:val="left" w:pos="1134"/>
              </w:tabs>
              <w:ind w:right="57"/>
              <w:jc w:val="center"/>
              <w:rPr>
                <w:rFonts w:asciiTheme="minorHAnsi" w:hAnsiTheme="minorHAnsi" w:cstheme="minorHAnsi"/>
                <w:sz w:val="20"/>
                <w:szCs w:val="20"/>
              </w:rPr>
            </w:pPr>
            <w:proofErr w:type="gramStart"/>
            <w:r w:rsidRPr="006B05AA">
              <w:rPr>
                <w:rFonts w:asciiTheme="minorHAnsi" w:hAnsiTheme="minorHAnsi" w:cstheme="minorHAnsi"/>
                <w:sz w:val="20"/>
                <w:szCs w:val="20"/>
              </w:rPr>
              <w:t>1</w:t>
            </w:r>
            <w:proofErr w:type="gramEnd"/>
            <w:r w:rsidRPr="006B05AA">
              <w:rPr>
                <w:rFonts w:asciiTheme="minorHAnsi" w:hAnsiTheme="minorHAnsi" w:cstheme="minorHAnsi"/>
                <w:sz w:val="20"/>
                <w:szCs w:val="20"/>
              </w:rPr>
              <w:t xml:space="preserve"> e 2</w:t>
            </w:r>
          </w:p>
        </w:tc>
        <w:tc>
          <w:tcPr>
            <w:tcW w:w="4189" w:type="dxa"/>
            <w:tcBorders>
              <w:top w:val="single" w:sz="4" w:space="0" w:color="auto"/>
              <w:left w:val="single" w:sz="4" w:space="0" w:color="auto"/>
              <w:bottom w:val="single" w:sz="4" w:space="0" w:color="auto"/>
              <w:right w:val="single" w:sz="4" w:space="0" w:color="auto"/>
            </w:tcBorders>
            <w:vAlign w:val="center"/>
            <w:hideMark/>
          </w:tcPr>
          <w:p w14:paraId="47AF07B3" w14:textId="77777777" w:rsidR="006B05AA" w:rsidRPr="006B05AA" w:rsidRDefault="006B05AA" w:rsidP="006B05AA">
            <w:pPr>
              <w:tabs>
                <w:tab w:val="left" w:pos="1134"/>
              </w:tabs>
              <w:ind w:right="57"/>
              <w:rPr>
                <w:rFonts w:asciiTheme="minorHAnsi" w:hAnsiTheme="minorHAnsi" w:cstheme="minorHAnsi"/>
                <w:sz w:val="20"/>
                <w:szCs w:val="20"/>
              </w:rPr>
            </w:pPr>
            <w:r w:rsidRPr="006B05AA">
              <w:rPr>
                <w:rFonts w:asciiTheme="minorHAnsi" w:hAnsiTheme="minorHAnsi" w:cstheme="minorHAnsi"/>
                <w:b/>
                <w:sz w:val="20"/>
                <w:szCs w:val="20"/>
              </w:rPr>
              <w:t>Descrição:</w:t>
            </w:r>
            <w:r w:rsidRPr="006B05AA">
              <w:rPr>
                <w:rFonts w:asciiTheme="minorHAnsi" w:hAnsiTheme="minorHAnsi" w:cstheme="minorHAnsi"/>
                <w:sz w:val="20"/>
                <w:szCs w:val="20"/>
              </w:rPr>
              <w:t xml:space="preserve"> Papel sulfite A3, formato 297 x 420 mm, gramatura 75 g/m², com certificação </w:t>
            </w:r>
            <w:proofErr w:type="gramStart"/>
            <w:r w:rsidRPr="006B05AA">
              <w:rPr>
                <w:rFonts w:asciiTheme="minorHAnsi" w:hAnsiTheme="minorHAnsi" w:cstheme="minorHAnsi"/>
                <w:sz w:val="20"/>
                <w:szCs w:val="20"/>
              </w:rPr>
              <w:t>ambiental</w:t>
            </w:r>
            <w:proofErr w:type="gramEnd"/>
          </w:p>
          <w:p w14:paraId="20C72D61" w14:textId="77777777" w:rsidR="006B05AA" w:rsidRPr="006B05AA" w:rsidRDefault="006B05AA" w:rsidP="006B05AA">
            <w:pPr>
              <w:tabs>
                <w:tab w:val="left" w:pos="1134"/>
              </w:tabs>
              <w:ind w:right="57"/>
              <w:rPr>
                <w:rFonts w:asciiTheme="minorHAnsi" w:hAnsiTheme="minorHAnsi" w:cstheme="minorHAnsi"/>
                <w:sz w:val="20"/>
                <w:szCs w:val="20"/>
              </w:rPr>
            </w:pPr>
            <w:r w:rsidRPr="006B05AA">
              <w:rPr>
                <w:rFonts w:asciiTheme="minorHAnsi" w:hAnsiTheme="minorHAnsi" w:cstheme="minorHAnsi"/>
                <w:b/>
                <w:sz w:val="20"/>
                <w:szCs w:val="20"/>
              </w:rPr>
              <w:t>Marca:</w:t>
            </w:r>
            <w:r w:rsidRPr="006B05AA">
              <w:rPr>
                <w:rFonts w:asciiTheme="minorHAnsi" w:hAnsiTheme="minorHAnsi" w:cstheme="minorHAnsi"/>
                <w:sz w:val="20"/>
                <w:szCs w:val="20"/>
              </w:rPr>
              <w:t xml:space="preserve"> </w:t>
            </w:r>
            <w:proofErr w:type="spellStart"/>
            <w:r w:rsidRPr="006B05AA">
              <w:rPr>
                <w:rFonts w:asciiTheme="minorHAnsi" w:hAnsiTheme="minorHAnsi" w:cstheme="minorHAnsi"/>
                <w:sz w:val="20"/>
                <w:szCs w:val="20"/>
              </w:rPr>
              <w:t>Chamex</w:t>
            </w:r>
            <w:proofErr w:type="spellEnd"/>
          </w:p>
          <w:p w14:paraId="1424A36E" w14:textId="77777777" w:rsidR="006B05AA" w:rsidRPr="006B05AA" w:rsidRDefault="006B05AA" w:rsidP="006B05AA">
            <w:pPr>
              <w:tabs>
                <w:tab w:val="left" w:pos="1134"/>
              </w:tabs>
              <w:ind w:right="57"/>
              <w:rPr>
                <w:rFonts w:asciiTheme="minorHAnsi" w:hAnsiTheme="minorHAnsi" w:cstheme="minorHAnsi"/>
                <w:sz w:val="20"/>
                <w:szCs w:val="20"/>
              </w:rPr>
            </w:pPr>
            <w:r w:rsidRPr="006B05AA">
              <w:rPr>
                <w:rFonts w:asciiTheme="minorHAnsi" w:hAnsiTheme="minorHAnsi" w:cstheme="minorHAnsi"/>
                <w:b/>
                <w:sz w:val="20"/>
                <w:szCs w:val="20"/>
              </w:rPr>
              <w:t>Fabricante:</w:t>
            </w:r>
            <w:r w:rsidRPr="006B05AA">
              <w:rPr>
                <w:rFonts w:asciiTheme="minorHAnsi" w:hAnsiTheme="minorHAnsi" w:cstheme="minorHAnsi"/>
                <w:sz w:val="20"/>
                <w:szCs w:val="20"/>
              </w:rPr>
              <w:t xml:space="preserve"> </w:t>
            </w:r>
            <w:proofErr w:type="spellStart"/>
            <w:r w:rsidRPr="006B05AA">
              <w:rPr>
                <w:rFonts w:asciiTheme="minorHAnsi" w:hAnsiTheme="minorHAnsi" w:cstheme="minorHAnsi"/>
                <w:sz w:val="20"/>
                <w:szCs w:val="20"/>
              </w:rPr>
              <w:t>Sylvamo</w:t>
            </w:r>
            <w:proofErr w:type="spellEnd"/>
            <w:r w:rsidRPr="006B05AA">
              <w:rPr>
                <w:rFonts w:asciiTheme="minorHAnsi" w:hAnsiTheme="minorHAnsi" w:cstheme="minorHAnsi"/>
                <w:sz w:val="20"/>
                <w:szCs w:val="20"/>
              </w:rPr>
              <w:t xml:space="preserve"> do Brasil Ltda.</w:t>
            </w:r>
          </w:p>
          <w:p w14:paraId="669BF013" w14:textId="5C9E677C" w:rsidR="006B05AA" w:rsidRPr="006B05AA" w:rsidRDefault="006B05AA" w:rsidP="006B05AA">
            <w:pPr>
              <w:tabs>
                <w:tab w:val="left" w:pos="1134"/>
              </w:tabs>
              <w:ind w:right="57"/>
              <w:rPr>
                <w:rFonts w:asciiTheme="minorHAnsi" w:hAnsiTheme="minorHAnsi" w:cstheme="minorHAnsi"/>
                <w:sz w:val="20"/>
                <w:szCs w:val="20"/>
              </w:rPr>
            </w:pPr>
            <w:r w:rsidRPr="006B05AA">
              <w:rPr>
                <w:rFonts w:asciiTheme="minorHAnsi" w:hAnsiTheme="minorHAnsi" w:cstheme="minorHAnsi"/>
                <w:b/>
                <w:sz w:val="20"/>
                <w:szCs w:val="20"/>
              </w:rPr>
              <w:t>Procedência:</w:t>
            </w:r>
            <w:r w:rsidRPr="006B05AA">
              <w:rPr>
                <w:rFonts w:asciiTheme="minorHAnsi" w:hAnsiTheme="minorHAnsi" w:cstheme="minorHAnsi"/>
                <w:sz w:val="20"/>
                <w:szCs w:val="20"/>
              </w:rPr>
              <w:t xml:space="preserve"> Nacional</w:t>
            </w:r>
          </w:p>
        </w:tc>
        <w:tc>
          <w:tcPr>
            <w:tcW w:w="0" w:type="auto"/>
            <w:tcBorders>
              <w:top w:val="single" w:sz="4" w:space="0" w:color="auto"/>
              <w:left w:val="single" w:sz="4" w:space="0" w:color="auto"/>
              <w:bottom w:val="single" w:sz="4" w:space="0" w:color="auto"/>
              <w:right w:val="single" w:sz="4" w:space="0" w:color="auto"/>
            </w:tcBorders>
            <w:vAlign w:val="center"/>
          </w:tcPr>
          <w:p w14:paraId="0755F0FB" w14:textId="77777777" w:rsidR="006B05AA" w:rsidRPr="006B05AA" w:rsidRDefault="006B05AA">
            <w:pPr>
              <w:tabs>
                <w:tab w:val="left" w:pos="1134"/>
              </w:tabs>
              <w:ind w:right="57"/>
              <w:jc w:val="center"/>
              <w:rPr>
                <w:rFonts w:asciiTheme="minorHAnsi" w:hAnsiTheme="minorHAnsi" w:cstheme="minorHAnsi"/>
                <w:sz w:val="20"/>
                <w:szCs w:val="20"/>
              </w:rPr>
            </w:pPr>
          </w:p>
        </w:tc>
        <w:tc>
          <w:tcPr>
            <w:tcW w:w="0" w:type="auto"/>
            <w:tcBorders>
              <w:top w:val="single" w:sz="4" w:space="0" w:color="auto"/>
              <w:left w:val="single" w:sz="4" w:space="0" w:color="auto"/>
              <w:bottom w:val="single" w:sz="4" w:space="0" w:color="auto"/>
              <w:right w:val="single" w:sz="4" w:space="0" w:color="auto"/>
            </w:tcBorders>
            <w:vAlign w:val="center"/>
            <w:hideMark/>
          </w:tcPr>
          <w:p w14:paraId="070A8C21" w14:textId="41C91EA0" w:rsidR="006B05AA" w:rsidRPr="006B05AA" w:rsidRDefault="006B05AA">
            <w:pPr>
              <w:tabs>
                <w:tab w:val="left" w:pos="1134"/>
              </w:tabs>
              <w:ind w:right="57"/>
              <w:jc w:val="center"/>
              <w:rPr>
                <w:rFonts w:asciiTheme="minorHAnsi" w:hAnsiTheme="minorHAnsi" w:cstheme="minorHAnsi"/>
                <w:sz w:val="20"/>
                <w:szCs w:val="20"/>
              </w:rPr>
            </w:pPr>
            <w:r>
              <w:rPr>
                <w:rFonts w:asciiTheme="minorHAnsi" w:hAnsiTheme="minorHAnsi" w:cstheme="minorHAnsi"/>
                <w:sz w:val="20"/>
                <w:szCs w:val="20"/>
              </w:rPr>
              <w:t>Resma</w:t>
            </w:r>
          </w:p>
        </w:tc>
        <w:tc>
          <w:tcPr>
            <w:tcW w:w="0" w:type="auto"/>
            <w:tcBorders>
              <w:top w:val="single" w:sz="4" w:space="0" w:color="auto"/>
              <w:left w:val="single" w:sz="4" w:space="0" w:color="auto"/>
              <w:bottom w:val="single" w:sz="4" w:space="0" w:color="auto"/>
              <w:right w:val="single" w:sz="4" w:space="0" w:color="auto"/>
            </w:tcBorders>
            <w:vAlign w:val="center"/>
            <w:hideMark/>
          </w:tcPr>
          <w:p w14:paraId="3AAE7148" w14:textId="77777777" w:rsidR="006B05AA" w:rsidRPr="006B05AA" w:rsidRDefault="006B05AA">
            <w:pPr>
              <w:tabs>
                <w:tab w:val="left" w:pos="1134"/>
              </w:tabs>
              <w:ind w:right="57"/>
              <w:jc w:val="center"/>
              <w:rPr>
                <w:rFonts w:asciiTheme="minorHAnsi" w:hAnsiTheme="minorHAnsi" w:cstheme="minorHAnsi"/>
                <w:sz w:val="20"/>
                <w:szCs w:val="20"/>
              </w:rPr>
            </w:pPr>
            <w:r w:rsidRPr="006B05AA">
              <w:rPr>
                <w:rFonts w:asciiTheme="minorHAnsi" w:hAnsiTheme="minorHAnsi" w:cstheme="minorHAnsi"/>
                <w:sz w:val="20"/>
                <w:szCs w:val="20"/>
              </w:rPr>
              <w:t>R$</w:t>
            </w:r>
          </w:p>
        </w:tc>
        <w:tc>
          <w:tcPr>
            <w:tcW w:w="0" w:type="auto"/>
            <w:tcBorders>
              <w:top w:val="single" w:sz="4" w:space="0" w:color="auto"/>
              <w:left w:val="single" w:sz="4" w:space="0" w:color="auto"/>
              <w:bottom w:val="single" w:sz="4" w:space="0" w:color="auto"/>
              <w:right w:val="single" w:sz="4" w:space="0" w:color="auto"/>
            </w:tcBorders>
            <w:vAlign w:val="center"/>
            <w:hideMark/>
          </w:tcPr>
          <w:p w14:paraId="513C9FD6" w14:textId="77777777" w:rsidR="006B05AA" w:rsidRPr="006B05AA" w:rsidRDefault="006B05AA">
            <w:pPr>
              <w:tabs>
                <w:tab w:val="left" w:pos="1134"/>
              </w:tabs>
              <w:ind w:right="57"/>
              <w:jc w:val="center"/>
              <w:rPr>
                <w:rFonts w:asciiTheme="minorHAnsi" w:hAnsiTheme="minorHAnsi" w:cstheme="minorHAnsi"/>
                <w:sz w:val="20"/>
                <w:szCs w:val="20"/>
              </w:rPr>
            </w:pPr>
            <w:r w:rsidRPr="006B05AA">
              <w:rPr>
                <w:rFonts w:asciiTheme="minorHAnsi" w:hAnsiTheme="minorHAnsi" w:cstheme="minorHAnsi"/>
                <w:sz w:val="20"/>
                <w:szCs w:val="20"/>
              </w:rPr>
              <w:t xml:space="preserve">R$ </w:t>
            </w:r>
          </w:p>
        </w:tc>
      </w:tr>
    </w:tbl>
    <w:p w14:paraId="1DF86D37" w14:textId="77777777" w:rsidR="006B05AA" w:rsidRDefault="006B05AA" w:rsidP="5CE3C898">
      <w:pPr>
        <w:tabs>
          <w:tab w:val="left" w:pos="1134"/>
        </w:tabs>
        <w:jc w:val="both"/>
        <w:rPr>
          <w:rFonts w:asciiTheme="minorHAnsi" w:hAnsiTheme="minorHAnsi" w:cstheme="minorBidi"/>
          <w:sz w:val="22"/>
          <w:szCs w:val="22"/>
        </w:rPr>
      </w:pPr>
    </w:p>
    <w:p w14:paraId="5E829B04" w14:textId="77777777" w:rsidR="006B05AA" w:rsidRPr="00283679" w:rsidRDefault="006B05AA" w:rsidP="5CE3C898">
      <w:pPr>
        <w:tabs>
          <w:tab w:val="left" w:pos="1134"/>
        </w:tabs>
        <w:jc w:val="both"/>
        <w:rPr>
          <w:rFonts w:asciiTheme="minorHAnsi" w:hAnsiTheme="minorHAnsi" w:cstheme="minorBidi"/>
          <w:sz w:val="22"/>
          <w:szCs w:val="22"/>
        </w:rPr>
      </w:pPr>
    </w:p>
    <w:p w14:paraId="69901E50" w14:textId="435BFDE7"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4.2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As despesas para a execução do objeto do presente contrato onerarão a dotação orçamentária nº XXXXXXXXXXXX, do orçamento vigente, através da Nota de Emp</w:t>
      </w:r>
      <w:r w:rsidR="006B05AA">
        <w:rPr>
          <w:rFonts w:asciiTheme="minorHAnsi" w:hAnsiTheme="minorHAnsi" w:cstheme="minorHAnsi"/>
          <w:sz w:val="22"/>
          <w:szCs w:val="22"/>
        </w:rPr>
        <w:t xml:space="preserve">enho nº XXXXXXXX, no valor de R$ </w:t>
      </w:r>
      <w:r w:rsidR="006B05AA" w:rsidRPr="006B05AA">
        <w:rPr>
          <w:rFonts w:asciiTheme="minorHAnsi" w:hAnsiTheme="minorHAnsi" w:cstheme="minorBidi"/>
          <w:sz w:val="22"/>
          <w:szCs w:val="22"/>
          <w:highlight w:val="yellow"/>
        </w:rPr>
        <w:t>___ (valor por extenso)</w:t>
      </w:r>
      <w:r w:rsidRPr="00283679">
        <w:rPr>
          <w:rFonts w:asciiTheme="minorHAnsi" w:hAnsiTheme="minorHAnsi" w:cstheme="minorHAnsi"/>
          <w:sz w:val="22"/>
          <w:szCs w:val="22"/>
        </w:rPr>
        <w:t>.</w:t>
      </w:r>
    </w:p>
    <w:p w14:paraId="0F58C3BB" w14:textId="77DF2B1D" w:rsidR="00B92F4C" w:rsidRPr="0088123C" w:rsidRDefault="00B92F4C" w:rsidP="5CE3C898">
      <w:pPr>
        <w:tabs>
          <w:tab w:val="left" w:pos="1134"/>
        </w:tabs>
        <w:jc w:val="both"/>
        <w:rPr>
          <w:rFonts w:asciiTheme="minorHAnsi" w:hAnsiTheme="minorHAnsi" w:cstheme="minorBidi"/>
          <w:sz w:val="22"/>
          <w:szCs w:val="22"/>
        </w:rPr>
      </w:pPr>
      <w:r w:rsidRPr="5CE3C898">
        <w:rPr>
          <w:rFonts w:asciiTheme="minorHAnsi" w:hAnsiTheme="minorHAnsi" w:cstheme="minorBidi"/>
          <w:b/>
          <w:bCs/>
          <w:color w:val="000000" w:themeColor="text1"/>
          <w:sz w:val="22"/>
          <w:szCs w:val="22"/>
        </w:rPr>
        <w:t>4.3</w:t>
      </w:r>
      <w:r w:rsidR="005A1D97" w:rsidRPr="5CE3C898">
        <w:rPr>
          <w:rFonts w:asciiTheme="minorHAnsi" w:hAnsiTheme="minorHAnsi" w:cstheme="minorBidi"/>
          <w:b/>
          <w:bCs/>
          <w:color w:val="000000" w:themeColor="text1"/>
          <w:sz w:val="22"/>
          <w:szCs w:val="22"/>
        </w:rPr>
        <w:t xml:space="preserve"> </w:t>
      </w:r>
      <w:r w:rsidRPr="5CE3C898">
        <w:rPr>
          <w:rFonts w:asciiTheme="minorHAnsi" w:hAnsiTheme="minorHAnsi" w:cstheme="minorBidi"/>
          <w:color w:val="000000" w:themeColor="text1"/>
          <w:sz w:val="22"/>
          <w:szCs w:val="22"/>
        </w:rPr>
        <w:t xml:space="preserve">Os preços contratuais serão reajustados, observada a </w:t>
      </w:r>
      <w:r w:rsidRPr="5CE3C898">
        <w:rPr>
          <w:rFonts w:asciiTheme="minorHAnsi" w:hAnsiTheme="minorHAnsi" w:cstheme="minorBidi"/>
          <w:b/>
          <w:bCs/>
          <w:color w:val="000000" w:themeColor="text1"/>
          <w:sz w:val="22"/>
          <w:szCs w:val="22"/>
        </w:rPr>
        <w:t>periodicidade anual</w:t>
      </w:r>
      <w:r w:rsidRPr="5CE3C898">
        <w:rPr>
          <w:rFonts w:asciiTheme="minorHAnsi" w:hAnsiTheme="minorHAnsi" w:cstheme="minorBidi"/>
          <w:color w:val="000000" w:themeColor="text1"/>
          <w:sz w:val="22"/>
          <w:szCs w:val="22"/>
        </w:rPr>
        <w:t xml:space="preserve"> que terá como termo inicial a data de apresentação da</w:t>
      </w:r>
      <w:r w:rsidR="2700BFF4" w:rsidRPr="5CE3C898">
        <w:rPr>
          <w:rFonts w:asciiTheme="minorHAnsi" w:hAnsiTheme="minorHAnsi" w:cstheme="minorBidi"/>
          <w:color w:val="000000" w:themeColor="text1"/>
          <w:sz w:val="22"/>
          <w:szCs w:val="22"/>
        </w:rPr>
        <w:t>s</w:t>
      </w:r>
      <w:r w:rsidRPr="5CE3C898">
        <w:rPr>
          <w:rFonts w:asciiTheme="minorHAnsi" w:hAnsiTheme="minorHAnsi" w:cstheme="minorBidi"/>
          <w:color w:val="000000" w:themeColor="text1"/>
          <w:sz w:val="22"/>
          <w:szCs w:val="22"/>
        </w:rPr>
        <w:t xml:space="preserve"> proposta</w:t>
      </w:r>
      <w:r w:rsidR="7755F5FA" w:rsidRPr="5CE3C898">
        <w:rPr>
          <w:rFonts w:asciiTheme="minorHAnsi" w:hAnsiTheme="minorHAnsi" w:cstheme="minorBidi"/>
          <w:color w:val="000000" w:themeColor="text1"/>
          <w:sz w:val="22"/>
          <w:szCs w:val="22"/>
        </w:rPr>
        <w:t>s</w:t>
      </w:r>
      <w:r w:rsidRPr="5CE3C898">
        <w:rPr>
          <w:rFonts w:asciiTheme="minorHAnsi" w:hAnsiTheme="minorHAnsi" w:cstheme="minorBidi"/>
          <w:color w:val="000000" w:themeColor="text1"/>
          <w:sz w:val="22"/>
          <w:szCs w:val="22"/>
        </w:rPr>
        <w:t xml:space="preserve">, nos termos previstos no Decreto Municipal nº 48.971/07, desde que não ultrapasse o valor </w:t>
      </w:r>
      <w:r w:rsidRPr="0088123C">
        <w:rPr>
          <w:rFonts w:asciiTheme="minorHAnsi" w:hAnsiTheme="minorHAnsi" w:cstheme="minorBidi"/>
          <w:sz w:val="22"/>
          <w:szCs w:val="22"/>
        </w:rPr>
        <w:t>praticado no mercado.</w:t>
      </w:r>
    </w:p>
    <w:p w14:paraId="689E2078" w14:textId="2128F30E" w:rsidR="00B92F4C" w:rsidRPr="0088123C" w:rsidRDefault="00B92F4C" w:rsidP="0088123C">
      <w:pPr>
        <w:tabs>
          <w:tab w:val="left" w:pos="1134"/>
        </w:tabs>
        <w:ind w:left="709"/>
        <w:jc w:val="both"/>
        <w:rPr>
          <w:rFonts w:asciiTheme="minorHAnsi" w:hAnsiTheme="minorHAnsi" w:cstheme="minorBidi"/>
          <w:sz w:val="22"/>
          <w:szCs w:val="22"/>
        </w:rPr>
      </w:pPr>
      <w:r w:rsidRPr="0088123C">
        <w:rPr>
          <w:rFonts w:asciiTheme="minorHAnsi" w:hAnsiTheme="minorHAnsi" w:cstheme="minorBidi"/>
          <w:b/>
          <w:bCs/>
          <w:sz w:val="22"/>
          <w:szCs w:val="22"/>
        </w:rPr>
        <w:t>4.3.1</w:t>
      </w:r>
      <w:r w:rsidR="005A1D97" w:rsidRPr="0088123C">
        <w:rPr>
          <w:rFonts w:asciiTheme="minorHAnsi" w:hAnsiTheme="minorHAnsi" w:cstheme="minorBidi"/>
          <w:b/>
          <w:bCs/>
          <w:sz w:val="22"/>
          <w:szCs w:val="22"/>
        </w:rPr>
        <w:t xml:space="preserve"> </w:t>
      </w:r>
      <w:r w:rsidRPr="0088123C">
        <w:rPr>
          <w:rFonts w:asciiTheme="minorHAnsi" w:hAnsiTheme="minorHAnsi" w:cstheme="minorBidi"/>
          <w:sz w:val="22"/>
          <w:szCs w:val="22"/>
        </w:rPr>
        <w:t xml:space="preserve">A(s) proposta(s) </w:t>
      </w:r>
      <w:proofErr w:type="gramStart"/>
      <w:r w:rsidRPr="0088123C">
        <w:rPr>
          <w:rFonts w:asciiTheme="minorHAnsi" w:hAnsiTheme="minorHAnsi" w:cstheme="minorBidi"/>
          <w:sz w:val="22"/>
          <w:szCs w:val="22"/>
        </w:rPr>
        <w:t>comercial(</w:t>
      </w:r>
      <w:proofErr w:type="spellStart"/>
      <w:proofErr w:type="gramEnd"/>
      <w:r w:rsidRPr="0088123C">
        <w:rPr>
          <w:rFonts w:asciiTheme="minorHAnsi" w:hAnsiTheme="minorHAnsi" w:cstheme="minorBidi"/>
          <w:sz w:val="22"/>
          <w:szCs w:val="22"/>
        </w:rPr>
        <w:t>is</w:t>
      </w:r>
      <w:proofErr w:type="spellEnd"/>
      <w:r w:rsidRPr="0088123C">
        <w:rPr>
          <w:rFonts w:asciiTheme="minorHAnsi" w:hAnsiTheme="minorHAnsi" w:cstheme="minorBidi"/>
          <w:sz w:val="22"/>
          <w:szCs w:val="22"/>
        </w:rPr>
        <w:t xml:space="preserve">) são referenciadas ao mês de </w:t>
      </w:r>
      <w:r w:rsidR="0088123C" w:rsidRPr="0088123C">
        <w:rPr>
          <w:rFonts w:asciiTheme="minorHAnsi" w:hAnsiTheme="minorHAnsi" w:cstheme="minorBidi"/>
          <w:sz w:val="22"/>
          <w:szCs w:val="22"/>
        </w:rPr>
        <w:t>abril</w:t>
      </w:r>
      <w:r w:rsidR="6B880967" w:rsidRPr="0088123C">
        <w:rPr>
          <w:rFonts w:asciiTheme="minorHAnsi" w:hAnsiTheme="minorHAnsi" w:cstheme="minorBidi"/>
          <w:sz w:val="22"/>
          <w:szCs w:val="22"/>
        </w:rPr>
        <w:t xml:space="preserve"> de </w:t>
      </w:r>
      <w:r w:rsidRPr="0088123C">
        <w:rPr>
          <w:rFonts w:asciiTheme="minorHAnsi" w:hAnsiTheme="minorHAnsi" w:cstheme="minorBidi"/>
          <w:sz w:val="22"/>
          <w:szCs w:val="22"/>
        </w:rPr>
        <w:t>202</w:t>
      </w:r>
      <w:r w:rsidR="26F572AA" w:rsidRPr="0088123C">
        <w:rPr>
          <w:rFonts w:asciiTheme="minorHAnsi" w:hAnsiTheme="minorHAnsi" w:cstheme="minorBidi"/>
          <w:sz w:val="22"/>
          <w:szCs w:val="22"/>
        </w:rPr>
        <w:t>3</w:t>
      </w:r>
      <w:r w:rsidRPr="0088123C">
        <w:rPr>
          <w:rFonts w:asciiTheme="minorHAnsi" w:hAnsiTheme="minorHAnsi" w:cstheme="minorBidi"/>
          <w:sz w:val="22"/>
          <w:szCs w:val="22"/>
        </w:rPr>
        <w:t>.</w:t>
      </w:r>
    </w:p>
    <w:p w14:paraId="74461E5C" w14:textId="71802270" w:rsidR="00B92F4C" w:rsidRPr="0088123C" w:rsidRDefault="00B92F4C" w:rsidP="0088123C">
      <w:pPr>
        <w:tabs>
          <w:tab w:val="left" w:pos="1134"/>
        </w:tabs>
        <w:ind w:left="709"/>
        <w:jc w:val="both"/>
        <w:rPr>
          <w:rFonts w:asciiTheme="minorHAnsi" w:hAnsiTheme="minorHAnsi" w:cstheme="minorHAnsi"/>
          <w:sz w:val="22"/>
          <w:szCs w:val="22"/>
        </w:rPr>
      </w:pPr>
      <w:r w:rsidRPr="0088123C">
        <w:rPr>
          <w:rFonts w:asciiTheme="minorHAnsi" w:hAnsiTheme="minorHAnsi" w:cstheme="minorHAnsi"/>
          <w:b/>
          <w:sz w:val="22"/>
          <w:szCs w:val="22"/>
        </w:rPr>
        <w:t>4.3.2</w:t>
      </w:r>
      <w:r w:rsidR="005A1D97" w:rsidRPr="0088123C">
        <w:rPr>
          <w:rFonts w:asciiTheme="minorHAnsi" w:hAnsiTheme="minorHAnsi" w:cstheme="minorHAnsi"/>
          <w:b/>
          <w:sz w:val="22"/>
          <w:szCs w:val="22"/>
        </w:rPr>
        <w:t xml:space="preserve"> </w:t>
      </w:r>
      <w:r w:rsidRPr="0088123C">
        <w:rPr>
          <w:rFonts w:asciiTheme="minorHAnsi" w:hAnsiTheme="minorHAnsi" w:cstheme="minorHAnsi"/>
          <w:sz w:val="22"/>
          <w:szCs w:val="22"/>
          <w:lang w:eastAsia="ar-SA"/>
        </w:rPr>
        <w:t xml:space="preserve">O índice de reajuste será o Índice de Preços ao Consumidor </w:t>
      </w:r>
      <w:r w:rsidR="0088123C">
        <w:rPr>
          <w:rFonts w:asciiTheme="minorHAnsi" w:hAnsiTheme="minorHAnsi" w:cstheme="minorHAnsi"/>
          <w:sz w:val="22"/>
          <w:szCs w:val="22"/>
          <w:lang w:eastAsia="ar-SA"/>
        </w:rPr>
        <w:t>-</w:t>
      </w:r>
      <w:r w:rsidRPr="0088123C">
        <w:rPr>
          <w:rFonts w:asciiTheme="minorHAnsi" w:hAnsiTheme="minorHAnsi" w:cstheme="minorHAnsi"/>
          <w:sz w:val="22"/>
          <w:szCs w:val="22"/>
          <w:lang w:eastAsia="ar-SA"/>
        </w:rPr>
        <w:t xml:space="preserve"> IPC, apurado pela Fundação Instituto de Pesquisas Econômicas </w:t>
      </w:r>
      <w:r w:rsidR="0088123C">
        <w:rPr>
          <w:rFonts w:asciiTheme="minorHAnsi" w:hAnsiTheme="minorHAnsi" w:cstheme="minorHAnsi"/>
          <w:sz w:val="22"/>
          <w:szCs w:val="22"/>
          <w:lang w:eastAsia="ar-SA"/>
        </w:rPr>
        <w:t>-</w:t>
      </w:r>
      <w:r w:rsidRPr="0088123C">
        <w:rPr>
          <w:rFonts w:asciiTheme="minorHAnsi" w:hAnsiTheme="minorHAnsi" w:cstheme="minorHAnsi"/>
          <w:sz w:val="22"/>
          <w:szCs w:val="22"/>
          <w:lang w:eastAsia="ar-SA"/>
        </w:rPr>
        <w:t xml:space="preserve"> FIPE, nos termos da Portaria SF nº 389, de 18 de dezembro de 2017, editada pela Secretaria Municipal de Fazenda</w:t>
      </w:r>
      <w:r w:rsidRPr="0088123C">
        <w:rPr>
          <w:rFonts w:asciiTheme="minorHAnsi" w:hAnsiTheme="minorHAnsi" w:cstheme="minorHAnsi"/>
          <w:sz w:val="22"/>
          <w:szCs w:val="22"/>
        </w:rPr>
        <w:t>.</w:t>
      </w:r>
    </w:p>
    <w:p w14:paraId="5336DF50" w14:textId="21494E69" w:rsidR="00B92F4C" w:rsidRPr="00283679" w:rsidRDefault="00B92F4C" w:rsidP="0088123C">
      <w:pPr>
        <w:tabs>
          <w:tab w:val="left" w:pos="1134"/>
        </w:tabs>
        <w:ind w:left="1134"/>
        <w:jc w:val="both"/>
        <w:rPr>
          <w:rFonts w:asciiTheme="minorHAnsi" w:hAnsiTheme="minorHAnsi" w:cstheme="minorHAnsi"/>
          <w:sz w:val="22"/>
          <w:szCs w:val="22"/>
          <w:lang w:eastAsia="ar-SA"/>
        </w:rPr>
      </w:pPr>
      <w:r w:rsidRPr="0088123C">
        <w:rPr>
          <w:rFonts w:asciiTheme="minorHAnsi" w:hAnsiTheme="minorHAnsi" w:cstheme="minorHAnsi"/>
          <w:b/>
          <w:sz w:val="22"/>
          <w:szCs w:val="22"/>
        </w:rPr>
        <w:t>4.3.2.1</w:t>
      </w:r>
      <w:r w:rsidR="005A1D97" w:rsidRPr="0088123C">
        <w:rPr>
          <w:rFonts w:asciiTheme="minorHAnsi" w:hAnsiTheme="minorHAnsi" w:cstheme="minorHAnsi"/>
          <w:b/>
          <w:sz w:val="22"/>
          <w:szCs w:val="22"/>
        </w:rPr>
        <w:t xml:space="preserve"> </w:t>
      </w:r>
      <w:r w:rsidRPr="0088123C">
        <w:rPr>
          <w:rFonts w:asciiTheme="minorHAnsi" w:hAnsiTheme="minorHAnsi" w:cstheme="minorHAnsi"/>
          <w:sz w:val="22"/>
          <w:szCs w:val="22"/>
          <w:lang w:eastAsia="ar-SA"/>
        </w:rPr>
        <w:t>O índice previsto no item 4.3.2 poderá ser substituído por meio de Decreto ou Portaria da Secretaria Municipal da Fazenda e será automaticamente aplicado a este contrato</w:t>
      </w:r>
      <w:r w:rsidRPr="00283679">
        <w:rPr>
          <w:rFonts w:asciiTheme="minorHAnsi" w:hAnsiTheme="minorHAnsi" w:cstheme="minorHAnsi"/>
          <w:sz w:val="22"/>
          <w:szCs w:val="22"/>
          <w:lang w:eastAsia="ar-SA"/>
        </w:rPr>
        <w:t>, independentemente da formalização de termo aditivo ao ajuste.</w:t>
      </w:r>
    </w:p>
    <w:p w14:paraId="21363975" w14:textId="235BB0CD" w:rsidR="00B92F4C" w:rsidRPr="00283679" w:rsidRDefault="00B92F4C" w:rsidP="0088123C">
      <w:pPr>
        <w:tabs>
          <w:tab w:val="left" w:pos="1134"/>
        </w:tabs>
        <w:ind w:left="1134"/>
        <w:jc w:val="both"/>
        <w:rPr>
          <w:rFonts w:asciiTheme="minorHAnsi" w:hAnsiTheme="minorHAnsi" w:cstheme="minorHAnsi"/>
          <w:sz w:val="22"/>
          <w:szCs w:val="22"/>
        </w:rPr>
      </w:pPr>
      <w:r w:rsidRPr="00283679">
        <w:rPr>
          <w:rFonts w:asciiTheme="minorHAnsi" w:hAnsiTheme="minorHAnsi" w:cstheme="minorHAnsi"/>
          <w:b/>
          <w:sz w:val="22"/>
          <w:szCs w:val="22"/>
        </w:rPr>
        <w:t>4.3.2.2</w:t>
      </w:r>
      <w:r w:rsidR="005A1D97">
        <w:rPr>
          <w:rFonts w:asciiTheme="minorHAnsi" w:hAnsiTheme="minorHAnsi" w:cstheme="minorHAnsi"/>
          <w:sz w:val="22"/>
          <w:szCs w:val="22"/>
        </w:rPr>
        <w:t xml:space="preserve"> </w:t>
      </w:r>
      <w:proofErr w:type="gramStart"/>
      <w:r w:rsidRPr="00283679">
        <w:rPr>
          <w:rFonts w:asciiTheme="minorHAnsi" w:hAnsiTheme="minorHAnsi" w:cstheme="minorHAnsi"/>
          <w:sz w:val="22"/>
          <w:szCs w:val="22"/>
        </w:rPr>
        <w:t>Eventuais diferenças entre o índice geral de inflação efetivo</w:t>
      </w:r>
      <w:proofErr w:type="gramEnd"/>
      <w:r w:rsidRPr="00283679">
        <w:rPr>
          <w:rFonts w:asciiTheme="minorHAnsi" w:hAnsiTheme="minorHAnsi" w:cstheme="minorHAnsi"/>
          <w:sz w:val="22"/>
          <w:szCs w:val="22"/>
        </w:rPr>
        <w:t xml:space="preserve"> e aquele acordado na cláusula 4.3.2 não geram, por si só, direito ao reequilíbrio econômico-financeiro do contrato.</w:t>
      </w:r>
    </w:p>
    <w:p w14:paraId="7F08FFFC" w14:textId="33F67AB6" w:rsidR="00B92F4C" w:rsidRPr="00283679" w:rsidRDefault="00B92F4C" w:rsidP="0088123C">
      <w:pPr>
        <w:ind w:firstLine="709"/>
        <w:jc w:val="both"/>
        <w:rPr>
          <w:rFonts w:asciiTheme="minorHAnsi" w:hAnsiTheme="minorHAnsi" w:cstheme="minorHAnsi"/>
          <w:sz w:val="22"/>
          <w:szCs w:val="22"/>
        </w:rPr>
      </w:pPr>
      <w:r w:rsidRPr="00283679">
        <w:rPr>
          <w:rFonts w:asciiTheme="minorHAnsi" w:hAnsiTheme="minorHAnsi" w:cstheme="minorHAnsi"/>
          <w:b/>
          <w:sz w:val="22"/>
          <w:szCs w:val="22"/>
        </w:rPr>
        <w:t>4.3.3</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Fica vedado qualquer novo reajuste pelo prazo de </w:t>
      </w:r>
      <w:proofErr w:type="gramStart"/>
      <w:r w:rsidRPr="00283679">
        <w:rPr>
          <w:rFonts w:asciiTheme="minorHAnsi" w:hAnsiTheme="minorHAnsi" w:cstheme="minorHAnsi"/>
          <w:sz w:val="22"/>
          <w:szCs w:val="22"/>
        </w:rPr>
        <w:t>1</w:t>
      </w:r>
      <w:proofErr w:type="gramEnd"/>
      <w:r w:rsidRPr="00283679">
        <w:rPr>
          <w:rFonts w:asciiTheme="minorHAnsi" w:hAnsiTheme="minorHAnsi" w:cstheme="minorHAnsi"/>
          <w:sz w:val="22"/>
          <w:szCs w:val="22"/>
        </w:rPr>
        <w:t xml:space="preserve"> (um) ano.</w:t>
      </w:r>
    </w:p>
    <w:p w14:paraId="24891309" w14:textId="14D03547" w:rsidR="00B92F4C" w:rsidRPr="00283679" w:rsidRDefault="00B92F4C" w:rsidP="005A1D97">
      <w:pPr>
        <w:tabs>
          <w:tab w:val="left" w:pos="1134"/>
        </w:tabs>
        <w:autoSpaceDE w:val="0"/>
        <w:autoSpaceDN w:val="0"/>
        <w:jc w:val="both"/>
        <w:rPr>
          <w:rFonts w:asciiTheme="minorHAnsi" w:hAnsiTheme="minorHAnsi" w:cstheme="minorHAnsi"/>
          <w:sz w:val="22"/>
          <w:szCs w:val="22"/>
        </w:rPr>
      </w:pPr>
      <w:r w:rsidRPr="00283679">
        <w:rPr>
          <w:rFonts w:asciiTheme="minorHAnsi" w:hAnsiTheme="minorHAnsi" w:cstheme="minorHAnsi"/>
          <w:b/>
          <w:sz w:val="22"/>
          <w:szCs w:val="22"/>
        </w:rPr>
        <w:t>4.4</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Será aplicada compensação financeira, nos t</w:t>
      </w:r>
      <w:r w:rsidR="006B05AA">
        <w:rPr>
          <w:rFonts w:asciiTheme="minorHAnsi" w:hAnsiTheme="minorHAnsi" w:cstheme="minorHAnsi"/>
          <w:sz w:val="22"/>
          <w:szCs w:val="22"/>
        </w:rPr>
        <w:t xml:space="preserve">ermos da Portaria SF nº 05, de </w:t>
      </w:r>
      <w:proofErr w:type="gramStart"/>
      <w:r w:rsidRPr="00283679">
        <w:rPr>
          <w:rFonts w:asciiTheme="minorHAnsi" w:hAnsiTheme="minorHAnsi" w:cstheme="minorHAnsi"/>
          <w:sz w:val="22"/>
          <w:szCs w:val="22"/>
        </w:rPr>
        <w:t>5</w:t>
      </w:r>
      <w:proofErr w:type="gramEnd"/>
      <w:r w:rsidRPr="00283679">
        <w:rPr>
          <w:rFonts w:asciiTheme="minorHAnsi" w:hAnsiTheme="minorHAnsi" w:cstheme="minorHAnsi"/>
          <w:sz w:val="22"/>
          <w:szCs w:val="22"/>
        </w:rPr>
        <w:t xml:space="preserve"> de janeiro de 2012, quando houver atraso no pagamento dos valores devidos, por culpa exclusiva da Contratante, observada a necessidade de se apurar a responsabilidade do servidor que deu causa ao atraso no pagamento, nos termos legais.</w:t>
      </w:r>
    </w:p>
    <w:p w14:paraId="3BE63597" w14:textId="7FDA9D60" w:rsidR="00B92F4C" w:rsidRPr="00283679" w:rsidRDefault="00B92F4C" w:rsidP="005A1D97">
      <w:pPr>
        <w:pStyle w:val="textojustificadorecuoprimeiralinha"/>
        <w:spacing w:before="0" w:beforeAutospacing="0" w:after="0" w:afterAutospacing="0"/>
        <w:jc w:val="both"/>
        <w:rPr>
          <w:rFonts w:asciiTheme="minorHAnsi" w:hAnsiTheme="minorHAnsi" w:cstheme="minorHAnsi"/>
          <w:sz w:val="22"/>
          <w:szCs w:val="22"/>
        </w:rPr>
      </w:pPr>
      <w:r w:rsidRPr="00283679">
        <w:rPr>
          <w:rFonts w:asciiTheme="minorHAnsi" w:hAnsiTheme="minorHAnsi" w:cstheme="minorHAnsi"/>
          <w:b/>
          <w:bCs/>
          <w:sz w:val="22"/>
          <w:szCs w:val="22"/>
        </w:rPr>
        <w:t>4.5</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A CONTRATADA poderá solicitar a revisão de preços nos termos do 8.4.2 da Ata de Registro de Preços que precedeu este ajuste e nele consta como anexo.</w:t>
      </w:r>
    </w:p>
    <w:p w14:paraId="723ED9F7" w14:textId="6DCD8942" w:rsidR="00B92F4C" w:rsidRPr="00283679" w:rsidRDefault="00B92F4C" w:rsidP="005A1D97">
      <w:pPr>
        <w:pStyle w:val="textojustificadorecuoprimeiralinha"/>
        <w:spacing w:before="0" w:beforeAutospacing="0" w:after="0" w:afterAutospacing="0"/>
        <w:jc w:val="both"/>
        <w:rPr>
          <w:rFonts w:asciiTheme="minorHAnsi" w:hAnsiTheme="minorHAnsi" w:cstheme="minorHAnsi"/>
          <w:sz w:val="22"/>
          <w:szCs w:val="22"/>
        </w:rPr>
      </w:pPr>
      <w:r w:rsidRPr="00283679">
        <w:rPr>
          <w:rStyle w:val="Forte"/>
          <w:rFonts w:asciiTheme="minorHAnsi" w:hAnsiTheme="minorHAnsi" w:cstheme="minorHAnsi"/>
          <w:sz w:val="22"/>
          <w:szCs w:val="22"/>
        </w:rPr>
        <w:t>4.6</w:t>
      </w:r>
      <w:r w:rsidR="005A1D97">
        <w:rPr>
          <w:rStyle w:val="Forte"/>
          <w:rFonts w:asciiTheme="minorHAnsi" w:hAnsiTheme="minorHAnsi" w:cstheme="minorHAnsi"/>
          <w:sz w:val="22"/>
          <w:szCs w:val="22"/>
        </w:rPr>
        <w:t xml:space="preserve"> </w:t>
      </w:r>
      <w:r w:rsidRPr="00283679">
        <w:rPr>
          <w:rFonts w:asciiTheme="minorHAnsi" w:hAnsiTheme="minorHAnsi" w:cstheme="minorHAnsi"/>
          <w:sz w:val="22"/>
          <w:szCs w:val="22"/>
        </w:rPr>
        <w:t>As hipóteses excepcionais serão tratadas de acordo com a legislação vigente e exigirão detida análise econômica para avaliação de eventual desequilíbrio econômico-financeiro do contrato.</w:t>
      </w:r>
    </w:p>
    <w:p w14:paraId="13273346" w14:textId="00F66721" w:rsidR="00B92F4C" w:rsidRPr="00283679" w:rsidRDefault="00B92F4C" w:rsidP="005A1D97">
      <w:pPr>
        <w:pStyle w:val="textojustificadorecuoprimeiralinha"/>
        <w:spacing w:before="0" w:beforeAutospacing="0" w:after="0" w:afterAutospacing="0"/>
        <w:jc w:val="both"/>
        <w:rPr>
          <w:rFonts w:asciiTheme="minorHAnsi" w:hAnsiTheme="minorHAnsi" w:cstheme="minorHAnsi"/>
          <w:sz w:val="22"/>
          <w:szCs w:val="22"/>
        </w:rPr>
      </w:pPr>
      <w:r w:rsidRPr="00283679">
        <w:rPr>
          <w:rStyle w:val="Forte"/>
          <w:rFonts w:asciiTheme="minorHAnsi" w:hAnsiTheme="minorHAnsi" w:cstheme="minorHAnsi"/>
          <w:sz w:val="22"/>
          <w:szCs w:val="22"/>
        </w:rPr>
        <w:t>4.7</w:t>
      </w:r>
      <w:r w:rsidR="005A1D97">
        <w:rPr>
          <w:rStyle w:val="Forte"/>
          <w:rFonts w:asciiTheme="minorHAnsi" w:hAnsiTheme="minorHAnsi" w:cstheme="minorHAnsi"/>
          <w:sz w:val="22"/>
          <w:szCs w:val="22"/>
        </w:rPr>
        <w:t xml:space="preserve"> </w:t>
      </w:r>
      <w:proofErr w:type="gramStart"/>
      <w:r w:rsidRPr="00283679">
        <w:rPr>
          <w:rFonts w:asciiTheme="minorHAnsi" w:hAnsiTheme="minorHAnsi" w:cstheme="minorHAnsi"/>
          <w:sz w:val="22"/>
          <w:szCs w:val="22"/>
        </w:rPr>
        <w:t>Fica</w:t>
      </w:r>
      <w:proofErr w:type="gramEnd"/>
      <w:r w:rsidRPr="00283679">
        <w:rPr>
          <w:rFonts w:asciiTheme="minorHAnsi" w:hAnsiTheme="minorHAnsi" w:cstheme="minorHAnsi"/>
          <w:sz w:val="22"/>
          <w:szCs w:val="22"/>
        </w:rPr>
        <w:t xml:space="preserve"> ressalvada a possibilidade de alteração da metodologia de reajuste, atualização ou compensação financeira desde que sobrevenham normas federais e/ou municipais que as autorizem.</w:t>
      </w:r>
    </w:p>
    <w:p w14:paraId="475978B0" w14:textId="77777777" w:rsidR="008B6C65" w:rsidRDefault="008B6C65" w:rsidP="005A1D97">
      <w:pPr>
        <w:jc w:val="both"/>
        <w:rPr>
          <w:rFonts w:asciiTheme="minorHAnsi" w:hAnsiTheme="minorHAnsi" w:cstheme="minorHAnsi"/>
          <w:b/>
          <w:sz w:val="22"/>
          <w:szCs w:val="22"/>
        </w:rPr>
      </w:pPr>
    </w:p>
    <w:p w14:paraId="052CEBA6" w14:textId="73011232" w:rsidR="00B92F4C"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 xml:space="preserve">CLÁUSULA QUINTA </w:t>
      </w:r>
      <w:r w:rsidR="0088123C">
        <w:rPr>
          <w:rFonts w:asciiTheme="minorHAnsi" w:hAnsiTheme="minorHAnsi" w:cstheme="minorHAnsi"/>
          <w:b/>
          <w:sz w:val="22"/>
          <w:szCs w:val="22"/>
        </w:rPr>
        <w:t>-</w:t>
      </w:r>
      <w:r w:rsidRPr="00283679">
        <w:rPr>
          <w:rFonts w:asciiTheme="minorHAnsi" w:hAnsiTheme="minorHAnsi" w:cstheme="minorHAnsi"/>
          <w:b/>
          <w:sz w:val="22"/>
          <w:szCs w:val="22"/>
        </w:rPr>
        <w:t xml:space="preserve"> DAS OBRIGAÇÕES DA CONTRATADA</w:t>
      </w:r>
    </w:p>
    <w:p w14:paraId="49C48DE6" w14:textId="77777777" w:rsidR="0088123C" w:rsidRPr="00283679" w:rsidRDefault="0088123C" w:rsidP="005A1D97">
      <w:pPr>
        <w:jc w:val="both"/>
        <w:rPr>
          <w:rFonts w:asciiTheme="minorHAnsi" w:hAnsiTheme="minorHAnsi" w:cstheme="minorHAnsi"/>
          <w:b/>
          <w:sz w:val="22"/>
          <w:szCs w:val="22"/>
        </w:rPr>
      </w:pPr>
    </w:p>
    <w:p w14:paraId="39A15823" w14:textId="1FA8B1D1"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5.1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São obrigações da CONTRATADA:</w:t>
      </w:r>
    </w:p>
    <w:p w14:paraId="24A23F10" w14:textId="7884E4C0"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lastRenderedPageBreak/>
        <w:t>a)</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atender todos os pedidos efetuados durante a vigência do Termo de Contrato, ainda que o fornecimento decorrente tenha que ser efetuado após o término de sua vigência;</w:t>
      </w:r>
    </w:p>
    <w:p w14:paraId="53E258F8" w14:textId="03B1A9B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b)</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comunicar à CONTRATANTE toda e qualquer alteração nos dados cadastrais, para atualização, sem prejuízo de comunicação ao ÓRGÃO GERENCIADOR;</w:t>
      </w:r>
    </w:p>
    <w:p w14:paraId="2511A75B" w14:textId="007F8490"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c)</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manter, durante o prazo de vigência do presente Termo de Contrato, todas as condições de habilitação e qualificação exigidas na licitação que precedeu este ajuste;</w:t>
      </w:r>
    </w:p>
    <w:p w14:paraId="6A972D2B" w14:textId="7BF822CB" w:rsidR="00B92F4C" w:rsidRPr="00283679" w:rsidRDefault="00B92F4C" w:rsidP="0088123C">
      <w:pPr>
        <w:ind w:left="709"/>
        <w:jc w:val="both"/>
        <w:rPr>
          <w:rFonts w:asciiTheme="minorHAnsi" w:hAnsiTheme="minorHAnsi" w:cstheme="minorBidi"/>
          <w:sz w:val="22"/>
          <w:szCs w:val="22"/>
        </w:rPr>
      </w:pPr>
      <w:r w:rsidRPr="5CE3C898">
        <w:rPr>
          <w:rFonts w:asciiTheme="minorHAnsi" w:hAnsiTheme="minorHAnsi" w:cstheme="minorBidi"/>
          <w:b/>
          <w:bCs/>
          <w:sz w:val="22"/>
          <w:szCs w:val="22"/>
        </w:rPr>
        <w:t>d)</w:t>
      </w:r>
      <w:r w:rsidR="005A1D97" w:rsidRPr="5CE3C898">
        <w:rPr>
          <w:rFonts w:asciiTheme="minorHAnsi" w:hAnsiTheme="minorHAnsi" w:cstheme="minorBidi"/>
          <w:b/>
          <w:bCs/>
          <w:sz w:val="22"/>
          <w:szCs w:val="22"/>
        </w:rPr>
        <w:t xml:space="preserve"> </w:t>
      </w:r>
      <w:r w:rsidRPr="5CE3C898">
        <w:rPr>
          <w:rFonts w:asciiTheme="minorHAnsi" w:hAnsiTheme="minorHAnsi" w:cstheme="minorBidi"/>
          <w:sz w:val="22"/>
          <w:szCs w:val="22"/>
        </w:rPr>
        <w:t xml:space="preserve">manter durante toda a duração do Termo de Contrato, o padrão de qualidade e as especificações técnicas contidas no </w:t>
      </w:r>
      <w:r w:rsidRPr="5CE3C898">
        <w:rPr>
          <w:rFonts w:asciiTheme="minorHAnsi" w:hAnsiTheme="minorHAnsi" w:cstheme="minorBidi"/>
          <w:b/>
          <w:bCs/>
          <w:sz w:val="22"/>
          <w:szCs w:val="22"/>
        </w:rPr>
        <w:t>Anexo I</w:t>
      </w:r>
      <w:r w:rsidR="65C29512" w:rsidRPr="5CE3C898">
        <w:rPr>
          <w:rFonts w:asciiTheme="minorHAnsi" w:hAnsiTheme="minorHAnsi" w:cstheme="minorBidi"/>
          <w:b/>
          <w:bCs/>
          <w:sz w:val="22"/>
          <w:szCs w:val="22"/>
        </w:rPr>
        <w:t xml:space="preserve"> </w:t>
      </w:r>
      <w:r w:rsidR="0088123C">
        <w:rPr>
          <w:rFonts w:asciiTheme="minorHAnsi" w:hAnsiTheme="minorHAnsi" w:cstheme="minorBidi"/>
          <w:b/>
          <w:bCs/>
          <w:sz w:val="22"/>
          <w:szCs w:val="22"/>
        </w:rPr>
        <w:t>-</w:t>
      </w:r>
      <w:r w:rsidR="65C29512" w:rsidRPr="5CE3C898">
        <w:rPr>
          <w:rFonts w:asciiTheme="minorHAnsi" w:hAnsiTheme="minorHAnsi" w:cstheme="minorBidi"/>
          <w:b/>
          <w:bCs/>
          <w:sz w:val="22"/>
          <w:szCs w:val="22"/>
        </w:rPr>
        <w:t xml:space="preserve"> Termo de Referência</w:t>
      </w:r>
      <w:r w:rsidRPr="5CE3C898">
        <w:rPr>
          <w:rFonts w:asciiTheme="minorHAnsi" w:hAnsiTheme="minorHAnsi" w:cstheme="minorBidi"/>
          <w:sz w:val="22"/>
          <w:szCs w:val="22"/>
        </w:rPr>
        <w:t xml:space="preserve"> do edital de Pregão que precedeu este ajuste, peça integrante do presente </w:t>
      </w:r>
      <w:r w:rsidR="542DA0C6" w:rsidRPr="5CE3C898">
        <w:rPr>
          <w:rFonts w:asciiTheme="minorHAnsi" w:hAnsiTheme="minorHAnsi" w:cstheme="minorBidi"/>
          <w:sz w:val="22"/>
          <w:szCs w:val="22"/>
        </w:rPr>
        <w:t>contrato</w:t>
      </w:r>
      <w:r w:rsidRPr="5CE3C898">
        <w:rPr>
          <w:rFonts w:asciiTheme="minorHAnsi" w:hAnsiTheme="minorHAnsi" w:cstheme="minorBidi"/>
          <w:sz w:val="22"/>
          <w:szCs w:val="22"/>
        </w:rPr>
        <w:t>;</w:t>
      </w:r>
    </w:p>
    <w:p w14:paraId="1A7FBC11" w14:textId="56A628C9"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e)</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comparecer, sempre que solicitada, à sede da unidade requisitante, a fim de receber instruções, participar de reuniões ou para qualquer outra finalidade relacionada ao cumprimento de suas obrigações;</w:t>
      </w:r>
    </w:p>
    <w:p w14:paraId="08C2DF18" w14:textId="0597F62D" w:rsidR="00B92F4C" w:rsidRPr="00283679" w:rsidRDefault="00B92F4C" w:rsidP="0088123C">
      <w:pPr>
        <w:ind w:left="709"/>
        <w:jc w:val="both"/>
        <w:rPr>
          <w:rFonts w:asciiTheme="minorHAnsi" w:hAnsiTheme="minorHAnsi" w:cstheme="minorBidi"/>
          <w:sz w:val="22"/>
          <w:szCs w:val="22"/>
        </w:rPr>
      </w:pPr>
      <w:r w:rsidRPr="5CE3C898">
        <w:rPr>
          <w:rFonts w:asciiTheme="minorHAnsi" w:hAnsiTheme="minorHAnsi" w:cstheme="minorBidi"/>
          <w:b/>
          <w:bCs/>
          <w:sz w:val="22"/>
          <w:szCs w:val="22"/>
        </w:rPr>
        <w:t>f)</w:t>
      </w:r>
      <w:r w:rsidR="005A1D97" w:rsidRPr="5CE3C898">
        <w:rPr>
          <w:rFonts w:asciiTheme="minorHAnsi" w:hAnsiTheme="minorHAnsi" w:cstheme="minorBidi"/>
          <w:sz w:val="22"/>
          <w:szCs w:val="22"/>
        </w:rPr>
        <w:t xml:space="preserve"> </w:t>
      </w:r>
      <w:r w:rsidRPr="5CE3C898">
        <w:rPr>
          <w:rFonts w:asciiTheme="minorHAnsi" w:hAnsiTheme="minorHAnsi" w:cstheme="minorBidi"/>
          <w:sz w:val="22"/>
          <w:szCs w:val="22"/>
        </w:rPr>
        <w:t xml:space="preserve">prestar informações relacionadas à prestação do serviço sempre que solicitado no prazo de </w:t>
      </w:r>
      <w:r w:rsidR="061CC661" w:rsidRPr="5CE3C898">
        <w:rPr>
          <w:rFonts w:asciiTheme="minorHAnsi" w:hAnsiTheme="minorHAnsi" w:cstheme="minorBidi"/>
          <w:sz w:val="22"/>
          <w:szCs w:val="22"/>
        </w:rPr>
        <w:t>três</w:t>
      </w:r>
      <w:r w:rsidRPr="5CE3C898">
        <w:rPr>
          <w:rFonts w:asciiTheme="minorHAnsi" w:hAnsiTheme="minorHAnsi" w:cstheme="minorBidi"/>
          <w:sz w:val="22"/>
          <w:szCs w:val="22"/>
        </w:rPr>
        <w:t xml:space="preserve"> dias úteis;</w:t>
      </w:r>
    </w:p>
    <w:p w14:paraId="4D0E43EE" w14:textId="45EA949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g)</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responsabilizar-se por todos os prejuízos que porventura à unidade contratante ou a terceiros, em razão da execução dos fornecimentos decorrentes do presente Termo de Contrato.</w:t>
      </w:r>
    </w:p>
    <w:p w14:paraId="536CEEC2" w14:textId="2BE67923" w:rsidR="00B92F4C"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5.2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A CONTRATADA não poderá subcontratar, ceder ou transferir o objeto do Contrato, no todo ou em parte, a terceiros, </w:t>
      </w:r>
      <w:proofErr w:type="gramStart"/>
      <w:r w:rsidRPr="00283679">
        <w:rPr>
          <w:rFonts w:asciiTheme="minorHAnsi" w:hAnsiTheme="minorHAnsi" w:cstheme="minorHAnsi"/>
          <w:sz w:val="22"/>
          <w:szCs w:val="22"/>
        </w:rPr>
        <w:t>sob pena</w:t>
      </w:r>
      <w:proofErr w:type="gramEnd"/>
      <w:r w:rsidRPr="00283679">
        <w:rPr>
          <w:rFonts w:asciiTheme="minorHAnsi" w:hAnsiTheme="minorHAnsi" w:cstheme="minorHAnsi"/>
          <w:sz w:val="22"/>
          <w:szCs w:val="22"/>
        </w:rPr>
        <w:t xml:space="preserve"> de rescisão.</w:t>
      </w:r>
    </w:p>
    <w:p w14:paraId="4E77CE54" w14:textId="77777777" w:rsidR="008B6C65" w:rsidRPr="00283679" w:rsidRDefault="008B6C65" w:rsidP="005A1D97">
      <w:pPr>
        <w:tabs>
          <w:tab w:val="left" w:pos="1134"/>
        </w:tabs>
        <w:jc w:val="both"/>
        <w:rPr>
          <w:rFonts w:asciiTheme="minorHAnsi" w:hAnsiTheme="minorHAnsi" w:cstheme="minorHAnsi"/>
          <w:sz w:val="22"/>
          <w:szCs w:val="22"/>
        </w:rPr>
      </w:pPr>
    </w:p>
    <w:p w14:paraId="28820EBA" w14:textId="4E4A89AE" w:rsidR="00B92F4C"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 xml:space="preserve">CLÁUSULA SEXTA </w:t>
      </w:r>
      <w:r w:rsidR="0088123C">
        <w:rPr>
          <w:rFonts w:asciiTheme="minorHAnsi" w:hAnsiTheme="minorHAnsi" w:cstheme="minorHAnsi"/>
          <w:b/>
          <w:sz w:val="22"/>
          <w:szCs w:val="22"/>
        </w:rPr>
        <w:t>-</w:t>
      </w:r>
      <w:r w:rsidRPr="00283679">
        <w:rPr>
          <w:rFonts w:asciiTheme="minorHAnsi" w:hAnsiTheme="minorHAnsi" w:cstheme="minorHAnsi"/>
          <w:b/>
          <w:sz w:val="22"/>
          <w:szCs w:val="22"/>
        </w:rPr>
        <w:t xml:space="preserve"> DAS OBRIGAÇÕES DA CONTRATANTE</w:t>
      </w:r>
    </w:p>
    <w:p w14:paraId="743253C4" w14:textId="77777777" w:rsidR="0088123C" w:rsidRPr="00283679" w:rsidRDefault="0088123C" w:rsidP="005A1D97">
      <w:pPr>
        <w:jc w:val="both"/>
        <w:rPr>
          <w:rFonts w:asciiTheme="minorHAnsi" w:hAnsiTheme="minorHAnsi" w:cstheme="minorHAnsi"/>
          <w:b/>
          <w:sz w:val="22"/>
          <w:szCs w:val="22"/>
        </w:rPr>
      </w:pPr>
    </w:p>
    <w:p w14:paraId="64161E13" w14:textId="01C0899D"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6.1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São obrigações da CONTRATANTE:</w:t>
      </w:r>
    </w:p>
    <w:p w14:paraId="4EE31EE6" w14:textId="14025898"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a)</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promover o acompanhamento do presente Contrato, comunicando à CONTRATADA as ocorrências de quaisquer fatos que exijam medidas corretivas;</w:t>
      </w:r>
    </w:p>
    <w:p w14:paraId="3DA1EE25" w14:textId="56F565CE"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b)</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proporcionar todas as condições necessárias à boa execução do Contrato, comunicando à CONTRATADA, por escrito e tempestivamente, qualquer mudança de Administração e ou endereço de cobrança;</w:t>
      </w:r>
    </w:p>
    <w:p w14:paraId="6AD45B8B" w14:textId="46592F37"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c)</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prestar todas as informações e esclarecimentos que venham a ser solicitado pela Contratada, podendo solicitar o seu encaminhamento por escrito;</w:t>
      </w:r>
    </w:p>
    <w:p w14:paraId="1234A28A" w14:textId="38ADA3D0"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d)</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exercer a fiscalização do Contrato, indicando, formalmente, o fiscal para acompanhamento da execução contratual;</w:t>
      </w:r>
    </w:p>
    <w:p w14:paraId="035ECE0F" w14:textId="52C8DE7A"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e)</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atestar a execução e a qualidade do fornecimento, indicando qualquer ocorrência havida no período, se for o caso, em processo próprio, onde será juntada a nota fiscal ou fatura a ser apresentada pela CONTRATADA, para fins de pagamento;</w:t>
      </w:r>
    </w:p>
    <w:p w14:paraId="0BFD164F" w14:textId="01302866" w:rsidR="00B92F4C" w:rsidRPr="00283679" w:rsidRDefault="00B92F4C" w:rsidP="0088123C">
      <w:pPr>
        <w:ind w:left="709"/>
        <w:jc w:val="both"/>
        <w:rPr>
          <w:rFonts w:asciiTheme="minorHAnsi" w:hAnsiTheme="minorHAnsi" w:cstheme="minorHAnsi"/>
          <w:b/>
          <w:sz w:val="22"/>
          <w:szCs w:val="22"/>
        </w:rPr>
      </w:pPr>
      <w:r w:rsidRPr="00283679">
        <w:rPr>
          <w:rFonts w:asciiTheme="minorHAnsi" w:hAnsiTheme="minorHAnsi" w:cstheme="minorHAnsi"/>
          <w:b/>
          <w:sz w:val="22"/>
          <w:szCs w:val="22"/>
        </w:rPr>
        <w:t>f)</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efetuar os pagamentos devidos, de acordo com o estabelecido na Cláusula Oitava do presente Contrato;</w:t>
      </w:r>
    </w:p>
    <w:p w14:paraId="30398EA5" w14:textId="70F11CBB"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g)</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encaminhar ao ÓRGÃO GERENCIADOR as informações sobre a contratação efetivamente realizada;</w:t>
      </w:r>
    </w:p>
    <w:p w14:paraId="6CC048CA" w14:textId="21165EBE"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h)</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informar ao ÓRGÃO GERENCIADOR quando a CONTRATADA não atender as condições no contrato, bem como sobre as penalidades aplicadas.</w:t>
      </w:r>
    </w:p>
    <w:p w14:paraId="6A8AE338" w14:textId="36000542"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6.2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Além das obrigações acima mencionadas, a Contratante será responsável por fiscalizar todas as exigências e obrigações relacionadas nas Especificações Técnicas do Objeto, ANEXO I do edital que precedeu a este ajuste.</w:t>
      </w:r>
    </w:p>
    <w:p w14:paraId="3C07BD89" w14:textId="77777777" w:rsidR="00B92F4C" w:rsidRPr="00283679" w:rsidRDefault="00B92F4C" w:rsidP="005A1D97">
      <w:pPr>
        <w:tabs>
          <w:tab w:val="left" w:pos="1134"/>
        </w:tabs>
        <w:jc w:val="both"/>
        <w:rPr>
          <w:rFonts w:asciiTheme="minorHAnsi" w:hAnsiTheme="minorHAnsi" w:cstheme="minorHAnsi"/>
          <w:sz w:val="22"/>
          <w:szCs w:val="22"/>
        </w:rPr>
      </w:pPr>
    </w:p>
    <w:p w14:paraId="79229553" w14:textId="77777777" w:rsidR="00B92F4C"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CLÁUSULA SÉTIMA - DO FORNECIMENTO E DO RECEBIMENTO DO OBJETO</w:t>
      </w:r>
    </w:p>
    <w:p w14:paraId="348BD9E1" w14:textId="77777777" w:rsidR="0088123C" w:rsidRPr="00283679" w:rsidRDefault="0088123C" w:rsidP="005A1D97">
      <w:pPr>
        <w:jc w:val="both"/>
        <w:rPr>
          <w:rFonts w:asciiTheme="minorHAnsi" w:hAnsiTheme="minorHAnsi" w:cstheme="minorHAnsi"/>
          <w:b/>
          <w:sz w:val="22"/>
          <w:szCs w:val="22"/>
        </w:rPr>
      </w:pPr>
    </w:p>
    <w:p w14:paraId="585DAC1E" w14:textId="76A7BFCD"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7.1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O prazo de entrega será de, </w:t>
      </w:r>
      <w:r w:rsidRPr="0088123C">
        <w:rPr>
          <w:rFonts w:asciiTheme="minorHAnsi" w:hAnsiTheme="minorHAnsi" w:cstheme="minorHAnsi"/>
          <w:b/>
          <w:sz w:val="22"/>
          <w:szCs w:val="22"/>
        </w:rPr>
        <w:t xml:space="preserve">no máximo </w:t>
      </w:r>
      <w:r w:rsidR="00AD3D87" w:rsidRPr="0088123C">
        <w:rPr>
          <w:rFonts w:asciiTheme="minorHAnsi" w:hAnsiTheme="minorHAnsi" w:cstheme="minorHAnsi"/>
          <w:b/>
          <w:sz w:val="22"/>
          <w:szCs w:val="22"/>
        </w:rPr>
        <w:t>10</w:t>
      </w:r>
      <w:r w:rsidRPr="0088123C">
        <w:rPr>
          <w:rFonts w:asciiTheme="minorHAnsi" w:hAnsiTheme="minorHAnsi" w:cstheme="minorHAnsi"/>
          <w:b/>
          <w:sz w:val="22"/>
          <w:szCs w:val="22"/>
        </w:rPr>
        <w:t xml:space="preserve"> (</w:t>
      </w:r>
      <w:r w:rsidR="00AD3D87" w:rsidRPr="0088123C">
        <w:rPr>
          <w:rFonts w:asciiTheme="minorHAnsi" w:hAnsiTheme="minorHAnsi" w:cstheme="minorHAnsi"/>
          <w:b/>
          <w:sz w:val="22"/>
          <w:szCs w:val="22"/>
        </w:rPr>
        <w:t>dez</w:t>
      </w:r>
      <w:r w:rsidRPr="0088123C">
        <w:rPr>
          <w:rFonts w:asciiTheme="minorHAnsi" w:hAnsiTheme="minorHAnsi" w:cstheme="minorHAnsi"/>
          <w:b/>
          <w:sz w:val="22"/>
          <w:szCs w:val="22"/>
        </w:rPr>
        <w:t xml:space="preserve">) dias </w:t>
      </w:r>
      <w:r w:rsidR="00AD3D87" w:rsidRPr="0088123C">
        <w:rPr>
          <w:rFonts w:asciiTheme="minorHAnsi" w:hAnsiTheme="minorHAnsi" w:cstheme="minorHAnsi"/>
          <w:b/>
          <w:sz w:val="22"/>
          <w:szCs w:val="22"/>
        </w:rPr>
        <w:t>úteis</w:t>
      </w:r>
      <w:r w:rsidRPr="00283679">
        <w:rPr>
          <w:rFonts w:asciiTheme="minorHAnsi" w:hAnsiTheme="minorHAnsi" w:cstheme="minorHAnsi"/>
          <w:sz w:val="22"/>
          <w:szCs w:val="22"/>
        </w:rPr>
        <w:t>, contados a partir do recebimento de cada Ordem de Fornecimento.</w:t>
      </w:r>
    </w:p>
    <w:p w14:paraId="739B942C" w14:textId="7AE54405"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lastRenderedPageBreak/>
        <w:t>7.2.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 objeto da contratação será recebido pela CONTRATANTE, nos termos do artigo 73, inciso II da Lei Federal nº 8.666/1993, bem como do Decreto Municipal nº 54.873/2014 e Portaria nº 065/2017-SMG, de 10 de junho de 2017.</w:t>
      </w:r>
    </w:p>
    <w:p w14:paraId="1E4B87C9" w14:textId="780786DF" w:rsidR="00B92F4C" w:rsidRPr="00283679" w:rsidRDefault="00B92F4C" w:rsidP="0088123C">
      <w:pPr>
        <w:tabs>
          <w:tab w:val="left" w:pos="1134"/>
        </w:tabs>
        <w:ind w:left="709"/>
        <w:jc w:val="both"/>
        <w:rPr>
          <w:rFonts w:asciiTheme="minorHAnsi" w:hAnsiTheme="minorHAnsi" w:cstheme="minorHAnsi"/>
          <w:sz w:val="22"/>
          <w:szCs w:val="22"/>
        </w:rPr>
      </w:pPr>
      <w:r w:rsidRPr="00283679">
        <w:rPr>
          <w:rFonts w:asciiTheme="minorHAnsi" w:hAnsiTheme="minorHAnsi" w:cstheme="minorHAnsi"/>
          <w:b/>
          <w:sz w:val="22"/>
          <w:szCs w:val="22"/>
        </w:rPr>
        <w:t>7.2.1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A entrega do objeto na unidade requisitante será acompanhada dos seguintes documentos </w:t>
      </w:r>
    </w:p>
    <w:p w14:paraId="02E73238" w14:textId="23CCCEC3" w:rsidR="00B92F4C" w:rsidRPr="00283679" w:rsidRDefault="00B92F4C" w:rsidP="0088123C">
      <w:pPr>
        <w:tabs>
          <w:tab w:val="left" w:pos="1134"/>
        </w:tabs>
        <w:ind w:left="1134"/>
        <w:jc w:val="both"/>
        <w:rPr>
          <w:rFonts w:asciiTheme="minorHAnsi" w:hAnsiTheme="minorHAnsi" w:cstheme="minorHAnsi"/>
          <w:sz w:val="22"/>
          <w:szCs w:val="22"/>
        </w:rPr>
      </w:pPr>
      <w:r w:rsidRPr="00283679">
        <w:rPr>
          <w:rFonts w:asciiTheme="minorHAnsi" w:hAnsiTheme="minorHAnsi" w:cstheme="minorHAnsi"/>
          <w:b/>
          <w:sz w:val="22"/>
          <w:szCs w:val="22"/>
        </w:rPr>
        <w:t>a)</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nota fiscal ou nota fiscal fatura;</w:t>
      </w:r>
    </w:p>
    <w:p w14:paraId="0394B82A" w14:textId="4F1A0703" w:rsidR="00B92F4C" w:rsidRPr="00283679" w:rsidRDefault="00B92F4C" w:rsidP="0088123C">
      <w:pPr>
        <w:ind w:left="1134"/>
        <w:jc w:val="both"/>
        <w:rPr>
          <w:rFonts w:asciiTheme="minorHAnsi" w:hAnsiTheme="minorHAnsi" w:cstheme="minorHAnsi"/>
          <w:sz w:val="22"/>
          <w:szCs w:val="22"/>
        </w:rPr>
      </w:pPr>
      <w:r w:rsidRPr="00283679">
        <w:rPr>
          <w:rFonts w:asciiTheme="minorHAnsi" w:hAnsiTheme="minorHAnsi" w:cstheme="minorHAnsi"/>
          <w:b/>
          <w:sz w:val="22"/>
          <w:szCs w:val="22"/>
        </w:rPr>
        <w:t>b)</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cópia </w:t>
      </w:r>
      <w:r w:rsidR="0088123C">
        <w:rPr>
          <w:rFonts w:asciiTheme="minorHAnsi" w:hAnsiTheme="minorHAnsi" w:cstheme="minorHAnsi"/>
          <w:sz w:val="22"/>
          <w:szCs w:val="22"/>
        </w:rPr>
        <w:t>reprográfica da Nota de Empenho</w:t>
      </w:r>
    </w:p>
    <w:p w14:paraId="41B699B7" w14:textId="2E8F56DE" w:rsidR="00B92F4C" w:rsidRPr="00283679" w:rsidRDefault="00B92F4C" w:rsidP="0088123C">
      <w:pPr>
        <w:tabs>
          <w:tab w:val="left" w:pos="1134"/>
        </w:tabs>
        <w:ind w:left="709"/>
        <w:jc w:val="both"/>
        <w:rPr>
          <w:rFonts w:asciiTheme="minorHAnsi" w:hAnsiTheme="minorHAnsi" w:cstheme="minorHAnsi"/>
          <w:sz w:val="22"/>
          <w:szCs w:val="22"/>
        </w:rPr>
      </w:pPr>
      <w:r w:rsidRPr="00283679">
        <w:rPr>
          <w:rFonts w:asciiTheme="minorHAnsi" w:hAnsiTheme="minorHAnsi" w:cstheme="minorHAnsi"/>
          <w:b/>
          <w:sz w:val="22"/>
          <w:szCs w:val="22"/>
        </w:rPr>
        <w:t>7.2.2</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 xml:space="preserve">Se durante a atividade de fiscalização o fiscal verificar elementos indicadores de irregularidades ou vícios de qualidade, bem como disparidades com as especificações estabelecidas para produto, poderá, a qualquer momento, submetê-lo à análise laboratorial, </w:t>
      </w:r>
      <w:proofErr w:type="gramStart"/>
      <w:r w:rsidRPr="00283679">
        <w:rPr>
          <w:rFonts w:asciiTheme="minorHAnsi" w:hAnsiTheme="minorHAnsi" w:cstheme="minorHAnsi"/>
          <w:sz w:val="22"/>
          <w:szCs w:val="22"/>
        </w:rPr>
        <w:t>às custas</w:t>
      </w:r>
      <w:proofErr w:type="gramEnd"/>
      <w:r w:rsidRPr="00283679">
        <w:rPr>
          <w:rFonts w:asciiTheme="minorHAnsi" w:hAnsiTheme="minorHAnsi" w:cstheme="minorHAnsi"/>
          <w:sz w:val="22"/>
          <w:szCs w:val="22"/>
        </w:rPr>
        <w:t xml:space="preserve"> da empresa contratada, conforme o caso.</w:t>
      </w:r>
    </w:p>
    <w:p w14:paraId="7909B647" w14:textId="5F03B194"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7.3</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O material será devolvido na hipótese de apresentar irregularidades, não corresponder às especificações da Ata de Registro de Preços ou estar fora dos padrões determinados, devendo ser substituído pela empresa Contratada no prazo máximo de </w:t>
      </w:r>
      <w:proofErr w:type="gramStart"/>
      <w:r w:rsidRPr="00283679">
        <w:rPr>
          <w:rFonts w:asciiTheme="minorHAnsi" w:hAnsiTheme="minorHAnsi" w:cstheme="minorHAnsi"/>
          <w:sz w:val="22"/>
          <w:szCs w:val="22"/>
        </w:rPr>
        <w:t>5</w:t>
      </w:r>
      <w:proofErr w:type="gramEnd"/>
      <w:r w:rsidRPr="00283679">
        <w:rPr>
          <w:rFonts w:asciiTheme="minorHAnsi" w:hAnsiTheme="minorHAnsi" w:cstheme="minorHAnsi"/>
          <w:sz w:val="22"/>
          <w:szCs w:val="22"/>
        </w:rPr>
        <w:t xml:space="preserve"> (cinco) dias</w:t>
      </w:r>
      <w:r w:rsidR="000D2A2F" w:rsidRPr="00283679">
        <w:rPr>
          <w:rFonts w:asciiTheme="minorHAnsi" w:hAnsiTheme="minorHAnsi" w:cstheme="minorHAnsi"/>
          <w:sz w:val="22"/>
          <w:szCs w:val="22"/>
        </w:rPr>
        <w:t xml:space="preserve"> corridos</w:t>
      </w:r>
      <w:r w:rsidRPr="00283679">
        <w:rPr>
          <w:rFonts w:asciiTheme="minorHAnsi" w:hAnsiTheme="minorHAnsi" w:cstheme="minorHAnsi"/>
          <w:sz w:val="22"/>
          <w:szCs w:val="22"/>
        </w:rPr>
        <w:t>, a contar da notificação, sob pena de aplicação das penalidades previstas no subitem 10.2.4 da Cláusula Décima.</w:t>
      </w:r>
    </w:p>
    <w:p w14:paraId="195E4043" w14:textId="10D5DDCE"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7.4</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 marca do material entregue deverá estar indicada no próprio produto ou em sua embalagem. Materiais sem identificação serão rejeitados quando da sua entrega.</w:t>
      </w:r>
    </w:p>
    <w:p w14:paraId="47172BE0" w14:textId="7272894C"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7.5</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 descarregamento do material ficará a cargo da CONTRATADA, devendo por esta ser providenciada a mão de obra necessária.</w:t>
      </w:r>
    </w:p>
    <w:p w14:paraId="5EC04C30" w14:textId="7695682F" w:rsidR="00B92F4C" w:rsidRPr="00283679" w:rsidRDefault="00B92F4C" w:rsidP="5CE3C898">
      <w:pPr>
        <w:tabs>
          <w:tab w:val="left" w:pos="1134"/>
        </w:tabs>
        <w:jc w:val="both"/>
        <w:rPr>
          <w:rFonts w:asciiTheme="minorHAnsi" w:hAnsiTheme="minorHAnsi" w:cstheme="minorBidi"/>
          <w:sz w:val="22"/>
          <w:szCs w:val="22"/>
        </w:rPr>
      </w:pPr>
      <w:r w:rsidRPr="5CE3C898">
        <w:rPr>
          <w:rFonts w:asciiTheme="minorHAnsi" w:hAnsiTheme="minorHAnsi" w:cstheme="minorBidi"/>
          <w:b/>
          <w:bCs/>
          <w:sz w:val="22"/>
          <w:szCs w:val="22"/>
        </w:rPr>
        <w:t>7.6</w:t>
      </w:r>
      <w:r w:rsidR="005A1D97" w:rsidRPr="5CE3C898">
        <w:rPr>
          <w:rFonts w:asciiTheme="minorHAnsi" w:hAnsiTheme="minorHAnsi" w:cstheme="minorBidi"/>
          <w:b/>
          <w:bCs/>
          <w:sz w:val="22"/>
          <w:szCs w:val="22"/>
        </w:rPr>
        <w:t xml:space="preserve"> </w:t>
      </w:r>
      <w:r w:rsidRPr="5CE3C898">
        <w:rPr>
          <w:rFonts w:asciiTheme="minorHAnsi" w:hAnsiTheme="minorHAnsi" w:cstheme="minorBidi"/>
          <w:sz w:val="22"/>
          <w:szCs w:val="22"/>
        </w:rPr>
        <w:t>O recebimento do material pelo órgão requisitante não exclui a responsabilidade civil do fornecedor por vícios de quantidade ou qualidade do material ou disparidades com as Especificações Técnicas do Objeto, Anexo I</w:t>
      </w:r>
      <w:r w:rsidR="24D53381" w:rsidRPr="5CE3C898">
        <w:rPr>
          <w:rFonts w:asciiTheme="minorHAnsi" w:hAnsiTheme="minorHAnsi" w:cstheme="minorBidi"/>
          <w:sz w:val="22"/>
          <w:szCs w:val="22"/>
        </w:rPr>
        <w:t xml:space="preserve"> </w:t>
      </w:r>
      <w:r w:rsidR="0088123C">
        <w:rPr>
          <w:rFonts w:asciiTheme="minorHAnsi" w:hAnsiTheme="minorHAnsi" w:cstheme="minorBidi"/>
          <w:sz w:val="22"/>
          <w:szCs w:val="22"/>
        </w:rPr>
        <w:t>-</w:t>
      </w:r>
      <w:r w:rsidR="24D53381" w:rsidRPr="5CE3C898">
        <w:rPr>
          <w:rFonts w:asciiTheme="minorHAnsi" w:hAnsiTheme="minorHAnsi" w:cstheme="minorBidi"/>
          <w:sz w:val="22"/>
          <w:szCs w:val="22"/>
        </w:rPr>
        <w:t xml:space="preserve"> Termo de Referência</w:t>
      </w:r>
      <w:r w:rsidRPr="5CE3C898">
        <w:rPr>
          <w:rFonts w:asciiTheme="minorHAnsi" w:hAnsiTheme="minorHAnsi" w:cstheme="minorBidi"/>
          <w:sz w:val="22"/>
          <w:szCs w:val="22"/>
        </w:rPr>
        <w:t xml:space="preserve"> do edital que precedeu a este ajuste, verificadas posteriormente, garantindo-se ao órgão requisitante as faculdades previstas no art. 18 da Lei Federal n.º 8.078/1990.</w:t>
      </w:r>
    </w:p>
    <w:p w14:paraId="4F2DB6D9" w14:textId="1D5B732E"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7.7</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Somente serão analisados pela Administração os pedidos de prorrogação do prazo de entrega de materiais que se apresentarem com as condições seguintes:</w:t>
      </w:r>
    </w:p>
    <w:p w14:paraId="5713FF4A" w14:textId="36EF6C30"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a)</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até a data final prevista para a entrega; </w:t>
      </w:r>
      <w:proofErr w:type="gramStart"/>
      <w:r w:rsidRPr="00283679">
        <w:rPr>
          <w:rFonts w:asciiTheme="minorHAnsi" w:hAnsiTheme="minorHAnsi" w:cstheme="minorHAnsi"/>
          <w:sz w:val="22"/>
          <w:szCs w:val="22"/>
        </w:rPr>
        <w:t>e</w:t>
      </w:r>
      <w:proofErr w:type="gramEnd"/>
    </w:p>
    <w:p w14:paraId="2E413DC5" w14:textId="63EFDE01"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b)</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instruídos com </w:t>
      </w:r>
      <w:proofErr w:type="gramStart"/>
      <w:r w:rsidRPr="00283679">
        <w:rPr>
          <w:rFonts w:asciiTheme="minorHAnsi" w:hAnsiTheme="minorHAnsi" w:cstheme="minorHAnsi"/>
          <w:sz w:val="22"/>
          <w:szCs w:val="22"/>
        </w:rPr>
        <w:t>as justificativas e respectiva comprovação</w:t>
      </w:r>
      <w:proofErr w:type="gramEnd"/>
      <w:r w:rsidRPr="00283679">
        <w:rPr>
          <w:rFonts w:asciiTheme="minorHAnsi" w:hAnsiTheme="minorHAnsi" w:cstheme="minorHAnsi"/>
          <w:sz w:val="22"/>
          <w:szCs w:val="22"/>
        </w:rPr>
        <w:t>.</w:t>
      </w:r>
    </w:p>
    <w:p w14:paraId="6B24D38D" w14:textId="127B0BD8" w:rsidR="00B92F4C"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7.8</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Os pedidos instruídos em condições diversas das previstas no subitem anterior serão indeferidos de pronto.</w:t>
      </w:r>
    </w:p>
    <w:p w14:paraId="653356E9" w14:textId="77777777" w:rsidR="008B6C65" w:rsidRPr="00283679" w:rsidRDefault="008B6C65" w:rsidP="005A1D97">
      <w:pPr>
        <w:tabs>
          <w:tab w:val="left" w:pos="1134"/>
        </w:tabs>
        <w:jc w:val="both"/>
        <w:rPr>
          <w:rFonts w:asciiTheme="minorHAnsi" w:hAnsiTheme="minorHAnsi" w:cstheme="minorHAnsi"/>
          <w:sz w:val="22"/>
          <w:szCs w:val="22"/>
        </w:rPr>
      </w:pPr>
    </w:p>
    <w:p w14:paraId="67782370" w14:textId="77777777" w:rsidR="00B92F4C" w:rsidRPr="00283679"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CLÁUSULA OITAVA - DAS CONDIÇÕES DE PAGAMENTO</w:t>
      </w:r>
    </w:p>
    <w:p w14:paraId="79AF3BD9" w14:textId="392D0CF5"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8.1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Os pagamentos serão efetuados em conformidade com os fornecimentos, mediante apresentação dos documentos arrolados no item 7.2.1.</w:t>
      </w:r>
    </w:p>
    <w:p w14:paraId="49027847" w14:textId="726CC4C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8.1.1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Na hipótese de existir Nota de retificação e/ou Nota suplementar de Empenho, cópia(s) da(s) mesma(s) </w:t>
      </w:r>
      <w:proofErr w:type="gramStart"/>
      <w:r w:rsidRPr="00283679">
        <w:rPr>
          <w:rFonts w:asciiTheme="minorHAnsi" w:hAnsiTheme="minorHAnsi" w:cstheme="minorHAnsi"/>
          <w:sz w:val="22"/>
          <w:szCs w:val="22"/>
        </w:rPr>
        <w:t>deverá(</w:t>
      </w:r>
      <w:proofErr w:type="gramEnd"/>
      <w:r w:rsidRPr="00283679">
        <w:rPr>
          <w:rFonts w:asciiTheme="minorHAnsi" w:hAnsiTheme="minorHAnsi" w:cstheme="minorHAnsi"/>
          <w:sz w:val="22"/>
          <w:szCs w:val="22"/>
        </w:rPr>
        <w:t>ão) acompanhar os demais documentos.</w:t>
      </w:r>
    </w:p>
    <w:p w14:paraId="038EE44C" w14:textId="22EE7787"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8.2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 prazo de pagamento será de 30 (trinta) dias, a contar da data do recebimento do objeto.</w:t>
      </w:r>
    </w:p>
    <w:p w14:paraId="5EDC6E30" w14:textId="21E5926D"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8.2.1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Caso venha ocorrer à necessidade de providências complementares por parte da Contratada, a fluência do prazo será interrompida, reiniciando-se a sua contagem a partir da data em que estas forem cumpridas.</w:t>
      </w:r>
    </w:p>
    <w:p w14:paraId="25A73741" w14:textId="4BE7727B"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8.2.2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Caso venha a ocorrer atraso no pagamento dos valores devidos, por culpa exclusiva da Administração, a Contratada terá direito à aplicação de compensação financeira, nos termos da Portaria SF nº 05, de 05/01/2012.</w:t>
      </w:r>
    </w:p>
    <w:p w14:paraId="79E5C5B8" w14:textId="1E95216D"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8.2.3</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Para fins de cálculo da compensação financeira de que trata o item acima, o valor do principal devido será reajustado utilizando-se o índice oficial de remuneração básica da caderneta de poupança e de juros simples no mesmo percentual de juros incidentes sobre a caderneta de poupança para fins de compensação da mora (TR + 0,5% “</w:t>
      </w:r>
      <w:proofErr w:type="gramStart"/>
      <w:r w:rsidRPr="00283679">
        <w:rPr>
          <w:rFonts w:asciiTheme="minorHAnsi" w:hAnsiTheme="minorHAnsi" w:cstheme="minorHAnsi"/>
          <w:sz w:val="22"/>
          <w:szCs w:val="22"/>
        </w:rPr>
        <w:t>pro-rata</w:t>
      </w:r>
      <w:proofErr w:type="gramEnd"/>
      <w:r w:rsidRPr="00283679">
        <w:rPr>
          <w:rFonts w:asciiTheme="minorHAnsi" w:hAnsiTheme="minorHAnsi" w:cstheme="minorHAnsi"/>
          <w:sz w:val="22"/>
          <w:szCs w:val="22"/>
        </w:rPr>
        <w:t xml:space="preserve"> tempore”), observando-se, para tanto, o período correspondente à data prevista para o pagamento e aquela data em que o pagamento efetivamente ocorreu.</w:t>
      </w:r>
    </w:p>
    <w:p w14:paraId="4009FF20" w14:textId="005D0D75"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8.2.4</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 pagamento da compensação financeira dependerá de requerimento a ser formalizado pela Contratada.</w:t>
      </w:r>
    </w:p>
    <w:p w14:paraId="0834BF07" w14:textId="073F2A65"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lastRenderedPageBreak/>
        <w:t>8.3</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 pagamento será efetuado por crédito em cont</w:t>
      </w:r>
      <w:r w:rsidR="0088123C">
        <w:rPr>
          <w:rFonts w:asciiTheme="minorHAnsi" w:hAnsiTheme="minorHAnsi" w:cstheme="minorHAnsi"/>
          <w:sz w:val="22"/>
          <w:szCs w:val="22"/>
        </w:rPr>
        <w:t>a corrente no BANCO DO BRASIL S.</w:t>
      </w:r>
      <w:r w:rsidRPr="00283679">
        <w:rPr>
          <w:rFonts w:asciiTheme="minorHAnsi" w:hAnsiTheme="minorHAnsi" w:cstheme="minorHAnsi"/>
          <w:sz w:val="22"/>
          <w:szCs w:val="22"/>
        </w:rPr>
        <w:t>A</w:t>
      </w:r>
      <w:r w:rsidR="0088123C">
        <w:rPr>
          <w:rFonts w:asciiTheme="minorHAnsi" w:hAnsiTheme="minorHAnsi" w:cstheme="minorHAnsi"/>
          <w:sz w:val="22"/>
          <w:szCs w:val="22"/>
        </w:rPr>
        <w:t>.</w:t>
      </w:r>
      <w:r w:rsidRPr="00283679">
        <w:rPr>
          <w:rFonts w:asciiTheme="minorHAnsi" w:hAnsiTheme="minorHAnsi" w:cstheme="minorHAnsi"/>
          <w:sz w:val="22"/>
          <w:szCs w:val="22"/>
        </w:rPr>
        <w:t xml:space="preserve"> conforme estabelecido no Decreto nº 51.197/2010, publicado no D.O.C. de 22 de janeiro de 2010.</w:t>
      </w:r>
    </w:p>
    <w:p w14:paraId="769CD3D7" w14:textId="68B38DBE"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8.4</w:t>
      </w:r>
      <w:r w:rsidR="005A1D97">
        <w:rPr>
          <w:rFonts w:asciiTheme="minorHAnsi" w:hAnsiTheme="minorHAnsi" w:cstheme="minorHAnsi"/>
          <w:b/>
          <w:sz w:val="22"/>
          <w:szCs w:val="22"/>
        </w:rPr>
        <w:t xml:space="preserve"> </w:t>
      </w:r>
      <w:proofErr w:type="gramStart"/>
      <w:r w:rsidRPr="00283679">
        <w:rPr>
          <w:rFonts w:asciiTheme="minorHAnsi" w:hAnsiTheme="minorHAnsi" w:cstheme="minorHAnsi"/>
          <w:sz w:val="22"/>
          <w:szCs w:val="22"/>
        </w:rPr>
        <w:t>Fica</w:t>
      </w:r>
      <w:proofErr w:type="gramEnd"/>
      <w:r w:rsidRPr="00283679">
        <w:rPr>
          <w:rFonts w:asciiTheme="minorHAnsi" w:hAnsiTheme="minorHAnsi" w:cstheme="minorHAnsi"/>
          <w:sz w:val="22"/>
          <w:szCs w:val="22"/>
        </w:rPr>
        <w:t xml:space="preserve"> ressalvada qualquer alteração por parte da Secretaria Municipal da Fazenda, quanto às normas referentes a pagamento dos fornecedores.</w:t>
      </w:r>
    </w:p>
    <w:p w14:paraId="5771626D" w14:textId="77777777" w:rsidR="003B51E2" w:rsidRPr="00283679" w:rsidRDefault="003B51E2" w:rsidP="005A1D97">
      <w:pPr>
        <w:jc w:val="both"/>
        <w:rPr>
          <w:rFonts w:asciiTheme="minorHAnsi" w:hAnsiTheme="minorHAnsi" w:cstheme="minorHAnsi"/>
          <w:b/>
          <w:sz w:val="22"/>
          <w:szCs w:val="22"/>
        </w:rPr>
      </w:pPr>
    </w:p>
    <w:p w14:paraId="1E1632F1" w14:textId="6B20E7A9" w:rsidR="00B92F4C"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 xml:space="preserve">CLÁUSULA NONA </w:t>
      </w:r>
      <w:r w:rsidR="0088123C">
        <w:rPr>
          <w:rFonts w:asciiTheme="minorHAnsi" w:hAnsiTheme="minorHAnsi" w:cstheme="minorHAnsi"/>
          <w:b/>
          <w:sz w:val="22"/>
          <w:szCs w:val="22"/>
        </w:rPr>
        <w:t>-</w:t>
      </w:r>
      <w:r w:rsidRPr="00283679">
        <w:rPr>
          <w:rFonts w:asciiTheme="minorHAnsi" w:hAnsiTheme="minorHAnsi" w:cstheme="minorHAnsi"/>
          <w:b/>
          <w:sz w:val="22"/>
          <w:szCs w:val="22"/>
        </w:rPr>
        <w:t xml:space="preserve"> DA REVISÃO, DAS ALTERAÇÕES E DA RESCISÃO DO </w:t>
      </w:r>
      <w:proofErr w:type="gramStart"/>
      <w:r w:rsidRPr="00283679">
        <w:rPr>
          <w:rFonts w:asciiTheme="minorHAnsi" w:hAnsiTheme="minorHAnsi" w:cstheme="minorHAnsi"/>
          <w:b/>
          <w:sz w:val="22"/>
          <w:szCs w:val="22"/>
        </w:rPr>
        <w:t>CONTRATO</w:t>
      </w:r>
      <w:proofErr w:type="gramEnd"/>
    </w:p>
    <w:p w14:paraId="39600324" w14:textId="77777777" w:rsidR="0088123C" w:rsidRPr="00283679" w:rsidRDefault="0088123C" w:rsidP="005A1D97">
      <w:pPr>
        <w:jc w:val="both"/>
        <w:rPr>
          <w:rFonts w:asciiTheme="minorHAnsi" w:hAnsiTheme="minorHAnsi" w:cstheme="minorHAnsi"/>
          <w:b/>
          <w:sz w:val="22"/>
          <w:szCs w:val="22"/>
        </w:rPr>
      </w:pPr>
    </w:p>
    <w:p w14:paraId="6B0AEF56" w14:textId="14217B6F"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9.1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 presente contrato poderá ser revisado a qualquer momento, em prol de um melhor atendimento ao interesse público.</w:t>
      </w:r>
    </w:p>
    <w:p w14:paraId="2F98F65E" w14:textId="1933ED89"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9.2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 presente ajuste poderá ser alterado nos casos previstos no artigo 65 da Lei Federal nº 8.666/1993, por acordo entre as partes, desde que não implique na mudança do seu objeto.</w:t>
      </w:r>
    </w:p>
    <w:p w14:paraId="163A1744" w14:textId="5C183379" w:rsidR="00B92F4C" w:rsidRPr="00283679" w:rsidRDefault="00B92F4C" w:rsidP="0088123C">
      <w:pPr>
        <w:jc w:val="both"/>
        <w:rPr>
          <w:rFonts w:asciiTheme="minorHAnsi" w:hAnsiTheme="minorHAnsi" w:cstheme="minorHAnsi"/>
          <w:sz w:val="22"/>
          <w:szCs w:val="22"/>
        </w:rPr>
      </w:pPr>
      <w:r w:rsidRPr="00283679">
        <w:rPr>
          <w:rFonts w:asciiTheme="minorHAnsi" w:hAnsiTheme="minorHAnsi" w:cstheme="minorHAnsi"/>
          <w:b/>
          <w:sz w:val="22"/>
          <w:szCs w:val="22"/>
        </w:rPr>
        <w:t>9.3</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À CONTRATANTE se reserva o direito de promover a redução ou acréscimo do percentual de 25% (vinte e cinco por cento) do valor inicial atualizado do contrato, nos termos deste.</w:t>
      </w:r>
    </w:p>
    <w:p w14:paraId="4C2C822A" w14:textId="4813C456"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9.3.1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Durante a vigência da Ata de Registro de Preços:</w:t>
      </w:r>
    </w:p>
    <w:p w14:paraId="00E9BC19" w14:textId="272BC394" w:rsidR="00B92F4C" w:rsidRPr="00283679" w:rsidRDefault="00B92F4C" w:rsidP="0088123C">
      <w:pPr>
        <w:ind w:left="1418"/>
        <w:jc w:val="both"/>
        <w:rPr>
          <w:rFonts w:asciiTheme="minorHAnsi" w:hAnsiTheme="minorHAnsi" w:cstheme="minorHAnsi"/>
          <w:sz w:val="22"/>
          <w:szCs w:val="22"/>
        </w:rPr>
      </w:pPr>
      <w:r w:rsidRPr="00283679">
        <w:rPr>
          <w:rFonts w:asciiTheme="minorHAnsi" w:hAnsiTheme="minorHAnsi" w:cstheme="minorHAnsi"/>
          <w:b/>
          <w:sz w:val="22"/>
          <w:szCs w:val="22"/>
        </w:rPr>
        <w:t>a)</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ocorrendo a redução do Contrato, a CONTRATANTE comunicará ao ÓRGÃO GERENCIADOR, para anotação da redução realizada;</w:t>
      </w:r>
    </w:p>
    <w:p w14:paraId="58E454B1" w14:textId="33A89B1B" w:rsidR="00B92F4C" w:rsidRPr="00283679" w:rsidRDefault="00B92F4C" w:rsidP="0088123C">
      <w:pPr>
        <w:ind w:left="1418"/>
        <w:jc w:val="both"/>
        <w:rPr>
          <w:rFonts w:asciiTheme="minorHAnsi" w:hAnsiTheme="minorHAnsi" w:cstheme="minorHAnsi"/>
          <w:sz w:val="22"/>
          <w:szCs w:val="22"/>
        </w:rPr>
      </w:pPr>
      <w:r w:rsidRPr="00283679">
        <w:rPr>
          <w:rFonts w:asciiTheme="minorHAnsi" w:hAnsiTheme="minorHAnsi" w:cstheme="minorHAnsi"/>
          <w:b/>
          <w:sz w:val="22"/>
          <w:szCs w:val="22"/>
        </w:rPr>
        <w:t>b)</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para acréscimo do quantitativo, a CONTRATANTE deverá obter prévia anuência do ÓRGÃO GERENCIADOR, o qual analisará os quantitativos registrados para a CONTRATANTE e eventual sobra para aquisições adicionais.</w:t>
      </w:r>
    </w:p>
    <w:p w14:paraId="5CBEA081" w14:textId="21F20C26"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9.4</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Constituem motivo para rescisão deste Contrato, independentemente de interpelação judicial ou extrajudicial, aqueles previstos nos artigos 78 </w:t>
      </w:r>
      <w:proofErr w:type="gramStart"/>
      <w:r w:rsidRPr="00283679">
        <w:rPr>
          <w:rFonts w:asciiTheme="minorHAnsi" w:hAnsiTheme="minorHAnsi" w:cstheme="minorHAnsi"/>
          <w:sz w:val="22"/>
          <w:szCs w:val="22"/>
        </w:rPr>
        <w:t>à</w:t>
      </w:r>
      <w:proofErr w:type="gramEnd"/>
      <w:r w:rsidRPr="00283679">
        <w:rPr>
          <w:rFonts w:asciiTheme="minorHAnsi" w:hAnsiTheme="minorHAnsi" w:cstheme="minorHAnsi"/>
          <w:sz w:val="22"/>
          <w:szCs w:val="22"/>
        </w:rPr>
        <w:t xml:space="preserve"> 80 da Lei Federal nº 8.666/1993 acarretando, na hipótese de rescisão administrativa, as consequências indicadas naqueles artigos da lei.</w:t>
      </w:r>
    </w:p>
    <w:p w14:paraId="4E6F1615" w14:textId="7E68C240"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9.5</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Na rescisão por culpa da Contratada</w:t>
      </w:r>
      <w:proofErr w:type="gramStart"/>
      <w:r w:rsidRPr="00283679">
        <w:rPr>
          <w:rFonts w:asciiTheme="minorHAnsi" w:hAnsiTheme="minorHAnsi" w:cstheme="minorHAnsi"/>
          <w:sz w:val="22"/>
          <w:szCs w:val="22"/>
        </w:rPr>
        <w:t>, aplicar-se-á</w:t>
      </w:r>
      <w:proofErr w:type="gramEnd"/>
      <w:r w:rsidRPr="00283679">
        <w:rPr>
          <w:rFonts w:asciiTheme="minorHAnsi" w:hAnsiTheme="minorHAnsi" w:cstheme="minorHAnsi"/>
          <w:sz w:val="22"/>
          <w:szCs w:val="22"/>
        </w:rPr>
        <w:t xml:space="preserve"> a penalidade de multa prevista no subitem 10.2.3 deste ajuste.</w:t>
      </w:r>
    </w:p>
    <w:p w14:paraId="48F4329D" w14:textId="77777777" w:rsidR="003B51E2" w:rsidRPr="00283679" w:rsidRDefault="003B51E2" w:rsidP="005A1D97">
      <w:pPr>
        <w:jc w:val="both"/>
        <w:rPr>
          <w:rFonts w:asciiTheme="minorHAnsi" w:hAnsiTheme="minorHAnsi" w:cstheme="minorHAnsi"/>
          <w:b/>
          <w:sz w:val="22"/>
          <w:szCs w:val="22"/>
        </w:rPr>
      </w:pPr>
    </w:p>
    <w:p w14:paraId="40FBBD82" w14:textId="655B4C70" w:rsidR="00B92F4C" w:rsidRPr="00283679"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 xml:space="preserve">CLÁUSULA DÉCIMA </w:t>
      </w:r>
      <w:r w:rsidR="0088123C">
        <w:rPr>
          <w:rFonts w:asciiTheme="minorHAnsi" w:hAnsiTheme="minorHAnsi" w:cstheme="minorHAnsi"/>
          <w:b/>
          <w:sz w:val="22"/>
          <w:szCs w:val="22"/>
        </w:rPr>
        <w:t>-</w:t>
      </w:r>
      <w:r w:rsidRPr="00283679">
        <w:rPr>
          <w:rFonts w:asciiTheme="minorHAnsi" w:hAnsiTheme="minorHAnsi" w:cstheme="minorHAnsi"/>
          <w:b/>
          <w:sz w:val="22"/>
          <w:szCs w:val="22"/>
        </w:rPr>
        <w:t xml:space="preserve"> DAS PENALIDADES</w:t>
      </w:r>
    </w:p>
    <w:p w14:paraId="5758C604" w14:textId="77777777" w:rsidR="0088123C" w:rsidRDefault="0088123C" w:rsidP="005A1D97">
      <w:pPr>
        <w:tabs>
          <w:tab w:val="left" w:pos="1134"/>
        </w:tabs>
        <w:jc w:val="both"/>
        <w:rPr>
          <w:rFonts w:asciiTheme="minorHAnsi" w:hAnsiTheme="minorHAnsi" w:cstheme="minorHAnsi"/>
          <w:b/>
          <w:sz w:val="22"/>
          <w:szCs w:val="22"/>
        </w:rPr>
      </w:pPr>
    </w:p>
    <w:p w14:paraId="33AF0D11" w14:textId="203D77A7"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10.1.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 CONTRATADA em razão de descumprimento aos termos deste contrato e da Ata de Registro de Preço que lhe deu origem, com fundamento nos artigos 86 e 87, incisos I a IV, e 88 da Lei Federal nº 8.666/1993, e no art. 7º da Lei Federal nº 10.520/2002, observando-se os procedimentos contidos no Capítulo X do Decreto Municipal nº 44.279/03, ficarão sujeitas às seguintes sanções administrativas:</w:t>
      </w:r>
    </w:p>
    <w:p w14:paraId="096015D1" w14:textId="0BF07913"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a)</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advertência;</w:t>
      </w:r>
    </w:p>
    <w:p w14:paraId="6F254CE6" w14:textId="6D880519"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b)</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multa;</w:t>
      </w:r>
    </w:p>
    <w:p w14:paraId="5E590AE3" w14:textId="12B395E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c)</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suspensão temporária de participação em licitação e impedimento de contratar com a Administração Municipal, por prazo não superior a dois anos;</w:t>
      </w:r>
    </w:p>
    <w:p w14:paraId="5089CDAD" w14:textId="6019B93D"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d)</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Administração pelos prejuízos resultantes e </w:t>
      </w:r>
      <w:proofErr w:type="gramStart"/>
      <w:r w:rsidRPr="00283679">
        <w:rPr>
          <w:rFonts w:asciiTheme="minorHAnsi" w:hAnsiTheme="minorHAnsi" w:cstheme="minorHAnsi"/>
          <w:sz w:val="22"/>
          <w:szCs w:val="22"/>
        </w:rPr>
        <w:t>após</w:t>
      </w:r>
      <w:proofErr w:type="gramEnd"/>
      <w:r w:rsidRPr="00283679">
        <w:rPr>
          <w:rFonts w:asciiTheme="minorHAnsi" w:hAnsiTheme="minorHAnsi" w:cstheme="minorHAnsi"/>
          <w:sz w:val="22"/>
          <w:szCs w:val="22"/>
        </w:rPr>
        <w:t xml:space="preserve"> decorrido o prazo da sanção aplicada com base no inciso anterior; ou</w:t>
      </w:r>
    </w:p>
    <w:p w14:paraId="6925FDA3" w14:textId="2FBEAA9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e)</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impedimento de licitar e contratar com a União, os Estados, o Distrito Federal e os Municípios e descredenciamento nos sistemas de cadastramento de fornecedores a que se refere o inciso XIV do art. 4º da Lei Federal nº 10.520/2002, pelo prazo de até cinco anos.</w:t>
      </w:r>
    </w:p>
    <w:p w14:paraId="095CE07E" w14:textId="3BF860B4" w:rsidR="00B92F4C" w:rsidRPr="00283679" w:rsidRDefault="00B92F4C" w:rsidP="005A1D97">
      <w:pPr>
        <w:tabs>
          <w:tab w:val="left" w:pos="1134"/>
        </w:tabs>
        <w:jc w:val="both"/>
        <w:rPr>
          <w:rFonts w:asciiTheme="minorHAnsi" w:hAnsiTheme="minorHAnsi" w:cstheme="minorHAnsi"/>
          <w:sz w:val="22"/>
          <w:szCs w:val="22"/>
        </w:rPr>
      </w:pPr>
      <w:proofErr w:type="gramStart"/>
      <w:r w:rsidRPr="00283679">
        <w:rPr>
          <w:rFonts w:asciiTheme="minorHAnsi" w:hAnsiTheme="minorHAnsi" w:cstheme="minorHAnsi"/>
          <w:b/>
          <w:sz w:val="22"/>
          <w:szCs w:val="22"/>
        </w:rPr>
        <w:t>10.2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Os tipos de sanções administrativas e as hipóteses em que a CONTRATADA estará sujeita</w:t>
      </w:r>
      <w:proofErr w:type="gramEnd"/>
      <w:r w:rsidRPr="00283679">
        <w:rPr>
          <w:rFonts w:asciiTheme="minorHAnsi" w:hAnsiTheme="minorHAnsi" w:cstheme="minorHAnsi"/>
          <w:sz w:val="22"/>
          <w:szCs w:val="22"/>
        </w:rPr>
        <w:t xml:space="preserve"> a sua aplicação são as seguintes:</w:t>
      </w:r>
    </w:p>
    <w:p w14:paraId="1B241FD3" w14:textId="749DA8CE"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10.2.</w:t>
      </w:r>
      <w:r w:rsidR="00A552AA" w:rsidRPr="00283679">
        <w:rPr>
          <w:rFonts w:asciiTheme="minorHAnsi" w:hAnsiTheme="minorHAnsi" w:cstheme="minorHAnsi"/>
          <w:b/>
          <w:sz w:val="22"/>
          <w:szCs w:val="22"/>
        </w:rPr>
        <w:t>1</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Multa por atraso na entrega do objeto: 4% (quatro por cento) sobre a quantidade que deveria ser executada, por dia de atraso.</w:t>
      </w:r>
    </w:p>
    <w:p w14:paraId="4072CE4B" w14:textId="4711FD2D"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10.2.2</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 xml:space="preserve">Ocorrendo atraso superior a </w:t>
      </w:r>
      <w:proofErr w:type="gramStart"/>
      <w:r w:rsidRPr="00283679">
        <w:rPr>
          <w:rFonts w:asciiTheme="minorHAnsi" w:hAnsiTheme="minorHAnsi" w:cstheme="minorHAnsi"/>
          <w:sz w:val="22"/>
          <w:szCs w:val="22"/>
        </w:rPr>
        <w:t>5</w:t>
      </w:r>
      <w:proofErr w:type="gramEnd"/>
      <w:r w:rsidRPr="00283679">
        <w:rPr>
          <w:rFonts w:asciiTheme="minorHAnsi" w:hAnsiTheme="minorHAnsi" w:cstheme="minorHAnsi"/>
          <w:sz w:val="22"/>
          <w:szCs w:val="22"/>
        </w:rPr>
        <w:t xml:space="preserve"> (cinco) dias, a CONTRATANTE poderá, a seu critério, recusar o recebimento dos materiais, aplicando as sanções referentes à inexecução parcial ou total do ajuste, conforme o caso.</w:t>
      </w:r>
    </w:p>
    <w:p w14:paraId="477A979D" w14:textId="2EF61F47"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lastRenderedPageBreak/>
        <w:t>10.2.3</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Multa por inexecução parcial do ajuste: 20% (vinte por cento) calculada sobre o valor do contrato.</w:t>
      </w:r>
    </w:p>
    <w:p w14:paraId="1FFFC205" w14:textId="23A7C0AC"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10.2.4</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 xml:space="preserve">Multa por inexecução total do ajuste: 30% (trinta por cento) calculada sobre o valor da do contrato, sem prejuízo de, a critério da Administração, aplicar-se a pena de impedimento do direito de licitar e contratar com a Administração Pública, pelo prazo de até </w:t>
      </w:r>
      <w:proofErr w:type="gramStart"/>
      <w:r w:rsidRPr="00283679">
        <w:rPr>
          <w:rFonts w:asciiTheme="minorHAnsi" w:hAnsiTheme="minorHAnsi" w:cstheme="minorHAnsi"/>
          <w:sz w:val="22"/>
          <w:szCs w:val="22"/>
        </w:rPr>
        <w:t>5</w:t>
      </w:r>
      <w:proofErr w:type="gramEnd"/>
      <w:r w:rsidRPr="00283679">
        <w:rPr>
          <w:rFonts w:asciiTheme="minorHAnsi" w:hAnsiTheme="minorHAnsi" w:cstheme="minorHAnsi"/>
          <w:sz w:val="22"/>
          <w:szCs w:val="22"/>
        </w:rPr>
        <w:t xml:space="preserve"> (cinco) anos.</w:t>
      </w:r>
    </w:p>
    <w:p w14:paraId="0C2F2317" w14:textId="49EFD1FD"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10.2.5</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 xml:space="preserve">Caso se constatem problemas técnicos relacionados ao objeto entregue, a CONTRATADA deverá substituí-lo, no prazo máximo de </w:t>
      </w:r>
      <w:proofErr w:type="gramStart"/>
      <w:r w:rsidRPr="00283679">
        <w:rPr>
          <w:rFonts w:asciiTheme="minorHAnsi" w:hAnsiTheme="minorHAnsi" w:cstheme="minorHAnsi"/>
          <w:sz w:val="22"/>
          <w:szCs w:val="22"/>
        </w:rPr>
        <w:t>5</w:t>
      </w:r>
      <w:proofErr w:type="gramEnd"/>
      <w:r w:rsidRPr="00283679">
        <w:rPr>
          <w:rFonts w:asciiTheme="minorHAnsi" w:hAnsiTheme="minorHAnsi" w:cstheme="minorHAnsi"/>
          <w:sz w:val="22"/>
          <w:szCs w:val="22"/>
        </w:rPr>
        <w:t xml:space="preserve"> (cinco) dias, sob pena de aplicação de multa de 4% (quatro por cento) ao dia</w:t>
      </w:r>
      <w:r w:rsidR="000D2A2F" w:rsidRPr="00283679">
        <w:rPr>
          <w:rFonts w:asciiTheme="minorHAnsi" w:hAnsiTheme="minorHAnsi" w:cstheme="minorHAnsi"/>
          <w:sz w:val="22"/>
          <w:szCs w:val="22"/>
        </w:rPr>
        <w:t xml:space="preserve"> útil</w:t>
      </w:r>
      <w:r w:rsidRPr="00283679">
        <w:rPr>
          <w:rFonts w:asciiTheme="minorHAnsi" w:hAnsiTheme="minorHAnsi" w:cstheme="minorHAnsi"/>
          <w:sz w:val="22"/>
          <w:szCs w:val="22"/>
        </w:rPr>
        <w:t xml:space="preserve"> sobre o valor da parcela entregue irregularmente, até o quinto dia, após o qual será aplicada a multa prevista no subitem 10.2.3, podendo ser aplicada cumulativamente a pena de suspensão temporária de participação em licitação e impedimento de contratar com a Administração Pública, por prazo não superior a 2 (dois) anos, pelo disposto no artigo 87, III, da Lei Federal nº 8.666/1993.</w:t>
      </w:r>
    </w:p>
    <w:p w14:paraId="0212E3D8" w14:textId="118BABC0"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10.2.6</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Multa de 5% (cinco por cento), sobre o valor do contrato, por descumprimento de quaisquer das obrigações decorrentes do ajuste, não previstos nos subitens acima</w:t>
      </w:r>
      <w:r w:rsidR="00A552AA" w:rsidRPr="00283679">
        <w:rPr>
          <w:rFonts w:asciiTheme="minorHAnsi" w:hAnsiTheme="minorHAnsi" w:cstheme="minorHAnsi"/>
          <w:sz w:val="22"/>
          <w:szCs w:val="22"/>
        </w:rPr>
        <w:t>.</w:t>
      </w:r>
    </w:p>
    <w:p w14:paraId="68B9DED9" w14:textId="1A04BABF"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10.3</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As sanções administrativas são independentes e a aplicação de uma não exclui a das outras.</w:t>
      </w:r>
    </w:p>
    <w:p w14:paraId="6478C9BA" w14:textId="4C5384BC"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10.4</w:t>
      </w:r>
      <w:r w:rsidR="005A1D97">
        <w:rPr>
          <w:rFonts w:asciiTheme="minorHAnsi" w:hAnsiTheme="minorHAnsi" w:cstheme="minorHAnsi"/>
          <w:sz w:val="22"/>
          <w:szCs w:val="22"/>
        </w:rPr>
        <w:t xml:space="preserve"> </w:t>
      </w:r>
      <w:proofErr w:type="gramStart"/>
      <w:r w:rsidRPr="00283679">
        <w:rPr>
          <w:rFonts w:asciiTheme="minorHAnsi" w:hAnsiTheme="minorHAnsi" w:cstheme="minorHAnsi"/>
          <w:sz w:val="22"/>
          <w:szCs w:val="22"/>
        </w:rPr>
        <w:t>Será</w:t>
      </w:r>
      <w:proofErr w:type="gramEnd"/>
      <w:r w:rsidRPr="00283679">
        <w:rPr>
          <w:rFonts w:asciiTheme="minorHAnsi" w:hAnsiTheme="minorHAnsi" w:cstheme="minorHAnsi"/>
          <w:sz w:val="22"/>
          <w:szCs w:val="22"/>
        </w:rPr>
        <w:t xml:space="preserve"> competente para deliberar sobre a aplicação da sanção administrativa, durante a vigência da Ata de Registro de Preços:</w:t>
      </w:r>
    </w:p>
    <w:p w14:paraId="7483A6FC" w14:textId="1FC77AB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10.4.1</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O ÓRGÃO GERENCIADOR, quanto às sanções administrativas indicadas nas alíneas “c” e “e”, do item 10.1, cumuladas ou não com a sanção administrativa de multa.</w:t>
      </w:r>
    </w:p>
    <w:p w14:paraId="06D46CC6" w14:textId="1BDE902B"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10.4.2</w:t>
      </w:r>
      <w:r w:rsidR="005A1D97">
        <w:rPr>
          <w:rFonts w:asciiTheme="minorHAnsi" w:hAnsiTheme="minorHAnsi" w:cstheme="minorHAnsi"/>
          <w:sz w:val="22"/>
          <w:szCs w:val="22"/>
        </w:rPr>
        <w:t xml:space="preserve"> </w:t>
      </w:r>
      <w:r w:rsidR="000C3FCF" w:rsidRPr="00283679">
        <w:rPr>
          <w:rFonts w:asciiTheme="minorHAnsi" w:hAnsiTheme="minorHAnsi" w:cstheme="minorHAnsi"/>
          <w:sz w:val="22"/>
          <w:szCs w:val="22"/>
        </w:rPr>
        <w:t>A Secretária Municipal de Gestão</w:t>
      </w:r>
      <w:r w:rsidRPr="00283679">
        <w:rPr>
          <w:rFonts w:asciiTheme="minorHAnsi" w:hAnsiTheme="minorHAnsi" w:cstheme="minorHAnsi"/>
          <w:sz w:val="22"/>
          <w:szCs w:val="22"/>
        </w:rPr>
        <w:t>, quanto à sanção administrativa indicada na alínea “d”, do item 10.1, cumulada ou não com a sanção administrativa de multa, por recomendação do ÓRGÃO GERENCIADOR ou da unidade contratante, neste último caso com prévia manifestação do ÓRGÃO GERENCIADOR.</w:t>
      </w:r>
    </w:p>
    <w:p w14:paraId="7C099B3B" w14:textId="20D97BCA" w:rsidR="00B92F4C" w:rsidRPr="00283679" w:rsidRDefault="00B92F4C" w:rsidP="006B05AA">
      <w:pPr>
        <w:ind w:left="709"/>
        <w:jc w:val="both"/>
        <w:rPr>
          <w:rFonts w:asciiTheme="minorHAnsi" w:hAnsiTheme="minorHAnsi" w:cstheme="minorHAnsi"/>
          <w:sz w:val="22"/>
          <w:szCs w:val="22"/>
        </w:rPr>
      </w:pPr>
      <w:r w:rsidRPr="00283679">
        <w:rPr>
          <w:rFonts w:asciiTheme="minorHAnsi" w:hAnsiTheme="minorHAnsi" w:cstheme="minorHAnsi"/>
          <w:b/>
          <w:sz w:val="22"/>
          <w:szCs w:val="22"/>
        </w:rPr>
        <w:t>10.4.3</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As unidades contratantes, quanto às sanções administrativas indicadas nas alíneas “a” e “b”.</w:t>
      </w:r>
    </w:p>
    <w:p w14:paraId="1072E6B4" w14:textId="261581BC" w:rsidR="00B92F4C" w:rsidRPr="00283679" w:rsidRDefault="00B92F4C" w:rsidP="006B05AA">
      <w:pPr>
        <w:ind w:left="1418"/>
        <w:jc w:val="both"/>
        <w:rPr>
          <w:rFonts w:asciiTheme="minorHAnsi" w:hAnsiTheme="minorHAnsi" w:cstheme="minorHAnsi"/>
          <w:sz w:val="22"/>
          <w:szCs w:val="22"/>
        </w:rPr>
      </w:pPr>
      <w:r w:rsidRPr="00283679">
        <w:rPr>
          <w:rFonts w:asciiTheme="minorHAnsi" w:hAnsiTheme="minorHAnsi" w:cstheme="minorHAnsi"/>
          <w:b/>
          <w:sz w:val="22"/>
          <w:szCs w:val="22"/>
        </w:rPr>
        <w:t>10.4.3.1</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 xml:space="preserve">Nas hipóteses de possibilidade de cumulação das sanções administrativas de multa com a de suspensão temporária de participação em licitação e impedimento de contratar com a Administração Pública, por prazo não superior a </w:t>
      </w:r>
      <w:proofErr w:type="gramStart"/>
      <w:r w:rsidRPr="00283679">
        <w:rPr>
          <w:rFonts w:asciiTheme="minorHAnsi" w:hAnsiTheme="minorHAnsi" w:cstheme="minorHAnsi"/>
          <w:sz w:val="22"/>
          <w:szCs w:val="22"/>
        </w:rPr>
        <w:t>2</w:t>
      </w:r>
      <w:proofErr w:type="gramEnd"/>
      <w:r w:rsidRPr="00283679">
        <w:rPr>
          <w:rFonts w:asciiTheme="minorHAnsi" w:hAnsiTheme="minorHAnsi" w:cstheme="minorHAnsi"/>
          <w:sz w:val="22"/>
          <w:szCs w:val="22"/>
        </w:rPr>
        <w:t xml:space="preserve"> (dois) anos, impedimento de licitar e contratar com a Administração pelo prazo de até 5 (cinco) anos ou a de declaração de inidoneidade, caberá à unidade contratante avaliar a conveniência e a oportunidade da aplicação simultânea.</w:t>
      </w:r>
    </w:p>
    <w:p w14:paraId="6801444D" w14:textId="14AF1664" w:rsidR="00B92F4C" w:rsidRPr="00283679" w:rsidRDefault="00B92F4C" w:rsidP="006B05AA">
      <w:pPr>
        <w:ind w:left="1418"/>
        <w:jc w:val="both"/>
        <w:rPr>
          <w:rFonts w:asciiTheme="minorHAnsi" w:hAnsiTheme="minorHAnsi" w:cstheme="minorHAnsi"/>
          <w:sz w:val="22"/>
          <w:szCs w:val="22"/>
        </w:rPr>
      </w:pPr>
      <w:r w:rsidRPr="00283679">
        <w:rPr>
          <w:rFonts w:asciiTheme="minorHAnsi" w:hAnsiTheme="minorHAnsi" w:cstheme="minorHAnsi"/>
          <w:b/>
          <w:sz w:val="22"/>
          <w:szCs w:val="22"/>
        </w:rPr>
        <w:t>10.4.3.2</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Entendendo a CONTRATANTE pela aplicação isolada da sanção administrativa de multa, caberá a esta dar andamento ao procedimento, concedendo prazo para defesa prévia à CONTRATADA, culminando com a decisão.</w:t>
      </w:r>
    </w:p>
    <w:p w14:paraId="25F7E2C8" w14:textId="7D7FABC2" w:rsidR="00B92F4C" w:rsidRPr="00283679" w:rsidRDefault="00B92F4C" w:rsidP="006B05AA">
      <w:pPr>
        <w:ind w:left="1418"/>
        <w:jc w:val="both"/>
        <w:rPr>
          <w:rFonts w:asciiTheme="minorHAnsi" w:hAnsiTheme="minorHAnsi" w:cstheme="minorHAnsi"/>
          <w:sz w:val="22"/>
          <w:szCs w:val="22"/>
        </w:rPr>
      </w:pPr>
      <w:r w:rsidRPr="00283679">
        <w:rPr>
          <w:rFonts w:asciiTheme="minorHAnsi" w:hAnsiTheme="minorHAnsi" w:cstheme="minorHAnsi"/>
          <w:b/>
          <w:sz w:val="22"/>
          <w:szCs w:val="22"/>
        </w:rPr>
        <w:t>10.4.3.3</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Entendendo a CONTRATANTE pela aplicação cumulativa das sanções administrativas, encaminhará o feito ao ÓRGÃO GERENCIADOR, com as informações necessárias para demonstrar a infração cometida.</w:t>
      </w:r>
    </w:p>
    <w:p w14:paraId="12BE6427" w14:textId="19359F56" w:rsidR="00B92F4C" w:rsidRPr="00283679" w:rsidRDefault="00B92F4C" w:rsidP="006B05AA">
      <w:pPr>
        <w:ind w:left="1418"/>
        <w:jc w:val="both"/>
        <w:rPr>
          <w:rFonts w:asciiTheme="minorHAnsi" w:hAnsiTheme="minorHAnsi" w:cstheme="minorHAnsi"/>
          <w:sz w:val="22"/>
          <w:szCs w:val="22"/>
        </w:rPr>
      </w:pPr>
      <w:r w:rsidRPr="00283679">
        <w:rPr>
          <w:rFonts w:asciiTheme="minorHAnsi" w:hAnsiTheme="minorHAnsi" w:cstheme="minorHAnsi"/>
          <w:b/>
          <w:sz w:val="22"/>
          <w:szCs w:val="22"/>
        </w:rPr>
        <w:t>10.4.3.4</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Na hipótese do item 10.4.3.3, o ÓRGÃO GERENCIADOR dará andamento ao procedimento, concedendo prazo para defesa prévia à empresa contratada, podendo decidir pela aplicação conjunta das sanções administrativas ou apenas da de multa, informando a unidade contratante ao final.</w:t>
      </w:r>
    </w:p>
    <w:p w14:paraId="635187C4" w14:textId="463CAB16" w:rsidR="00B92F4C" w:rsidRPr="00283679" w:rsidRDefault="00B92F4C" w:rsidP="005A1D97">
      <w:pPr>
        <w:tabs>
          <w:tab w:val="left" w:pos="1134"/>
        </w:tabs>
        <w:jc w:val="both"/>
        <w:rPr>
          <w:rFonts w:asciiTheme="minorHAnsi" w:hAnsiTheme="minorHAnsi" w:cstheme="minorHAnsi"/>
          <w:sz w:val="22"/>
          <w:szCs w:val="22"/>
        </w:rPr>
      </w:pPr>
      <w:proofErr w:type="gramStart"/>
      <w:r w:rsidRPr="00283679">
        <w:rPr>
          <w:rFonts w:asciiTheme="minorHAnsi" w:hAnsiTheme="minorHAnsi" w:cstheme="minorHAnsi"/>
          <w:b/>
          <w:sz w:val="22"/>
          <w:szCs w:val="22"/>
        </w:rPr>
        <w:t>10.5</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Expirado</w:t>
      </w:r>
      <w:proofErr w:type="gramEnd"/>
      <w:r w:rsidRPr="00283679">
        <w:rPr>
          <w:rFonts w:asciiTheme="minorHAnsi" w:hAnsiTheme="minorHAnsi" w:cstheme="minorHAnsi"/>
          <w:sz w:val="22"/>
          <w:szCs w:val="22"/>
        </w:rPr>
        <w:t xml:space="preserve"> o prazo de vigência da Ata de Registro de Preços, ou nos casos de cancelamento ou rescisão, a competência de análise e aplicação de todas as penalidades cabíveis são concentradas diretamente na CONTRATANTE.</w:t>
      </w:r>
    </w:p>
    <w:p w14:paraId="0E973990" w14:textId="5CD934FC"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10.6</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 xml:space="preserve">O prazo para pagamento das multas será de </w:t>
      </w:r>
      <w:proofErr w:type="gramStart"/>
      <w:r w:rsidRPr="00283679">
        <w:rPr>
          <w:rFonts w:asciiTheme="minorHAnsi" w:hAnsiTheme="minorHAnsi" w:cstheme="minorHAnsi"/>
          <w:sz w:val="22"/>
          <w:szCs w:val="22"/>
        </w:rPr>
        <w:t>5</w:t>
      </w:r>
      <w:proofErr w:type="gramEnd"/>
      <w:r w:rsidRPr="00283679">
        <w:rPr>
          <w:rFonts w:asciiTheme="minorHAnsi" w:hAnsiTheme="minorHAnsi" w:cstheme="minorHAnsi"/>
          <w:sz w:val="22"/>
          <w:szCs w:val="22"/>
        </w:rPr>
        <w:t xml:space="preserve"> (cinco) dias úteis a contar da intimação da empresa apenada.</w:t>
      </w:r>
    </w:p>
    <w:p w14:paraId="3E1A76BA" w14:textId="119FF7C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10.7.1</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A critério da CONTRATANTE, conforme o caso, e sendo possível, o valor devido será descontado da importância que a empresa tenha a receber da Prefeitura do Município de São Paulo ou por intermédio da retenção de créditos decorrentes do contrato até os limites do valor apurado, conforme dispõe o parágrafo único do artigo 55 do Decreto Municipal nº 44.279/2003.</w:t>
      </w:r>
    </w:p>
    <w:p w14:paraId="6F29326A" w14:textId="6F68D0E4"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lastRenderedPageBreak/>
        <w:t>10.7.2</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Não havendo pagamento pela empresa, o valor será inscrito como dívida ativa, sujeitando a devedora a processo judicial de execução.</w:t>
      </w:r>
    </w:p>
    <w:p w14:paraId="4D1E1E7A" w14:textId="45B6612D"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10.7.3</w:t>
      </w:r>
      <w:r w:rsidR="005A1D97">
        <w:rPr>
          <w:rFonts w:asciiTheme="minorHAnsi" w:hAnsiTheme="minorHAnsi" w:cstheme="minorHAnsi"/>
          <w:sz w:val="22"/>
          <w:szCs w:val="22"/>
        </w:rPr>
        <w:t xml:space="preserve"> </w:t>
      </w:r>
      <w:r w:rsidRPr="00283679">
        <w:rPr>
          <w:rFonts w:asciiTheme="minorHAnsi" w:hAnsiTheme="minorHAnsi" w:cstheme="minorHAnsi"/>
          <w:sz w:val="22"/>
          <w:szCs w:val="22"/>
        </w:rPr>
        <w:t>As penalidades deverão ser registradas no Módulo de Apenações do Sistema Integrado de Gestão de Suprimentos e Serviços (SIGSS),</w:t>
      </w:r>
      <w:r w:rsidR="00A10086">
        <w:rPr>
          <w:rFonts w:asciiTheme="minorHAnsi" w:hAnsiTheme="minorHAnsi" w:cstheme="minorHAnsi"/>
          <w:sz w:val="22"/>
          <w:szCs w:val="22"/>
        </w:rPr>
        <w:t xml:space="preserve"> no endereço </w:t>
      </w:r>
      <w:hyperlink r:id="rId13" w:history="1">
        <w:r w:rsidR="00A10086" w:rsidRPr="00A00E0C">
          <w:rPr>
            <w:rStyle w:val="Hyperlink"/>
            <w:rFonts w:asciiTheme="minorHAnsi" w:hAnsiTheme="minorHAnsi" w:cstheme="minorHAnsi"/>
            <w:sz w:val="22"/>
            <w:szCs w:val="22"/>
          </w:rPr>
          <w:t>http://web22.prodam/SJ1015_SIGSS/</w:t>
        </w:r>
      </w:hyperlink>
      <w:r w:rsidR="00A10086">
        <w:rPr>
          <w:rFonts w:asciiTheme="minorHAnsi" w:hAnsiTheme="minorHAnsi" w:cstheme="minorHAnsi"/>
          <w:sz w:val="22"/>
          <w:szCs w:val="22"/>
        </w:rPr>
        <w:t xml:space="preserve">, </w:t>
      </w:r>
      <w:r w:rsidRPr="00283679">
        <w:rPr>
          <w:rFonts w:asciiTheme="minorHAnsi" w:hAnsiTheme="minorHAnsi" w:cstheme="minorHAnsi"/>
          <w:sz w:val="22"/>
          <w:szCs w:val="22"/>
        </w:rPr>
        <w:t xml:space="preserve">conforme Portaria </w:t>
      </w:r>
      <w:proofErr w:type="spellStart"/>
      <w:r w:rsidRPr="00283679">
        <w:rPr>
          <w:rFonts w:asciiTheme="minorHAnsi" w:hAnsiTheme="minorHAnsi" w:cstheme="minorHAnsi"/>
          <w:sz w:val="22"/>
          <w:szCs w:val="22"/>
        </w:rPr>
        <w:t>Int</w:t>
      </w:r>
      <w:r w:rsidR="00F96E70">
        <w:rPr>
          <w:rFonts w:asciiTheme="minorHAnsi" w:hAnsiTheme="minorHAnsi" w:cstheme="minorHAnsi"/>
          <w:sz w:val="22"/>
          <w:szCs w:val="22"/>
        </w:rPr>
        <w:t>ersecretarial</w:t>
      </w:r>
      <w:proofErr w:type="spellEnd"/>
      <w:r w:rsidR="00F96E70">
        <w:rPr>
          <w:rFonts w:asciiTheme="minorHAnsi" w:hAnsiTheme="minorHAnsi" w:cstheme="minorHAnsi"/>
          <w:sz w:val="22"/>
          <w:szCs w:val="22"/>
        </w:rPr>
        <w:t xml:space="preserve"> 01/2015-SEMPLA/SF</w:t>
      </w:r>
      <w:r w:rsidR="00F96E70" w:rsidRPr="00F96E70">
        <w:rPr>
          <w:rFonts w:asciiTheme="minorHAnsi" w:hAnsiTheme="minorHAnsi" w:cstheme="minorHAnsi"/>
          <w:sz w:val="22"/>
          <w:szCs w:val="22"/>
        </w:rPr>
        <w:t>.</w:t>
      </w:r>
    </w:p>
    <w:p w14:paraId="02401F53" w14:textId="77777777" w:rsidR="003B51E2" w:rsidRPr="00283679" w:rsidRDefault="003B51E2" w:rsidP="005A1D97">
      <w:pPr>
        <w:jc w:val="both"/>
        <w:rPr>
          <w:rFonts w:asciiTheme="minorHAnsi" w:hAnsiTheme="minorHAnsi" w:cstheme="minorHAnsi"/>
          <w:b/>
          <w:sz w:val="22"/>
          <w:szCs w:val="22"/>
        </w:rPr>
      </w:pPr>
    </w:p>
    <w:p w14:paraId="2F4C222A" w14:textId="04B0B08A" w:rsidR="00B92F4C" w:rsidRPr="00283679"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 xml:space="preserve">CLÁUSULA DÉCIMA PRIMEIRA </w:t>
      </w:r>
      <w:r w:rsidR="0088123C">
        <w:rPr>
          <w:rFonts w:asciiTheme="minorHAnsi" w:hAnsiTheme="minorHAnsi" w:cstheme="minorHAnsi"/>
          <w:b/>
          <w:sz w:val="22"/>
          <w:szCs w:val="22"/>
        </w:rPr>
        <w:t>-</w:t>
      </w:r>
      <w:r w:rsidRPr="00283679">
        <w:rPr>
          <w:rFonts w:asciiTheme="minorHAnsi" w:hAnsiTheme="minorHAnsi" w:cstheme="minorHAnsi"/>
          <w:b/>
          <w:sz w:val="22"/>
          <w:szCs w:val="22"/>
        </w:rPr>
        <w:t xml:space="preserve"> DA FISCALIZAÇÃO DO CONTRATO</w:t>
      </w:r>
    </w:p>
    <w:p w14:paraId="24C51547" w14:textId="77777777" w:rsidR="0088123C" w:rsidRDefault="0088123C" w:rsidP="005A1D97">
      <w:pPr>
        <w:tabs>
          <w:tab w:val="left" w:pos="1134"/>
        </w:tabs>
        <w:jc w:val="both"/>
        <w:rPr>
          <w:rFonts w:asciiTheme="minorHAnsi" w:hAnsiTheme="minorHAnsi" w:cstheme="minorHAnsi"/>
          <w:b/>
          <w:sz w:val="22"/>
          <w:szCs w:val="22"/>
        </w:rPr>
      </w:pPr>
    </w:p>
    <w:p w14:paraId="252700B1" w14:textId="176E8FA1"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11.1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 fiscalização do contrato será exercida por intermédio de servidor oportunamente designado para tal finalidade, a quem competirá observar as atividades e os procedimentos necessários ao exercício das atribuições de fiscalização estabelecidas no Decreto Municipal nº 54.873/2014.</w:t>
      </w:r>
    </w:p>
    <w:p w14:paraId="23DD3AC5" w14:textId="256B21B9"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11.2</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 fiscalização dos serviços pelo Contratante não exime nem diminui a completa responsabilidade da Contratad</w:t>
      </w:r>
      <w:r w:rsidR="00D6383A" w:rsidRPr="00283679">
        <w:rPr>
          <w:rFonts w:asciiTheme="minorHAnsi" w:hAnsiTheme="minorHAnsi" w:cstheme="minorHAnsi"/>
          <w:sz w:val="22"/>
          <w:szCs w:val="22"/>
        </w:rPr>
        <w:t>a</w:t>
      </w:r>
      <w:r w:rsidR="0064638D" w:rsidRPr="00283679">
        <w:rPr>
          <w:rFonts w:asciiTheme="minorHAnsi" w:hAnsiTheme="minorHAnsi" w:cstheme="minorHAnsi"/>
          <w:sz w:val="22"/>
          <w:szCs w:val="22"/>
        </w:rPr>
        <w:t xml:space="preserve"> </w:t>
      </w:r>
      <w:r w:rsidRPr="00283679">
        <w:rPr>
          <w:rFonts w:asciiTheme="minorHAnsi" w:hAnsiTheme="minorHAnsi" w:cstheme="minorHAnsi"/>
          <w:sz w:val="22"/>
          <w:szCs w:val="22"/>
        </w:rPr>
        <w:t>por qualquer inobservância ou omissão às cláusulas contratuais.</w:t>
      </w:r>
    </w:p>
    <w:p w14:paraId="6B26FAFD" w14:textId="77777777" w:rsidR="003B51E2" w:rsidRPr="00283679" w:rsidRDefault="003B51E2" w:rsidP="005A1D97">
      <w:pPr>
        <w:jc w:val="both"/>
        <w:rPr>
          <w:rFonts w:asciiTheme="minorHAnsi" w:hAnsiTheme="minorHAnsi" w:cstheme="minorHAnsi"/>
          <w:b/>
          <w:sz w:val="22"/>
          <w:szCs w:val="22"/>
        </w:rPr>
      </w:pPr>
    </w:p>
    <w:p w14:paraId="7B18DC73" w14:textId="77777777" w:rsidR="00B92F4C" w:rsidRPr="00283679" w:rsidRDefault="00B92F4C" w:rsidP="005A1D97">
      <w:pPr>
        <w:jc w:val="both"/>
        <w:rPr>
          <w:rFonts w:asciiTheme="minorHAnsi" w:hAnsiTheme="minorHAnsi" w:cstheme="minorHAnsi"/>
          <w:b/>
          <w:sz w:val="22"/>
          <w:szCs w:val="22"/>
        </w:rPr>
      </w:pPr>
      <w:r w:rsidRPr="00283679">
        <w:rPr>
          <w:rFonts w:asciiTheme="minorHAnsi" w:hAnsiTheme="minorHAnsi" w:cstheme="minorHAnsi"/>
          <w:b/>
          <w:sz w:val="22"/>
          <w:szCs w:val="22"/>
        </w:rPr>
        <w:t>CLÁUSULA DÉCIMA SEGUNDA - DISPOSIÇÕES FINAIS</w:t>
      </w:r>
    </w:p>
    <w:p w14:paraId="37CE133E" w14:textId="77777777" w:rsidR="0088123C" w:rsidRDefault="0088123C" w:rsidP="005A1D97">
      <w:pPr>
        <w:tabs>
          <w:tab w:val="left" w:pos="1134"/>
        </w:tabs>
        <w:jc w:val="both"/>
        <w:rPr>
          <w:rFonts w:asciiTheme="minorHAnsi" w:hAnsiTheme="minorHAnsi" w:cstheme="minorHAnsi"/>
          <w:b/>
          <w:sz w:val="22"/>
          <w:szCs w:val="22"/>
        </w:rPr>
      </w:pPr>
    </w:p>
    <w:p w14:paraId="2C58777F" w14:textId="13BF2910"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12.1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No ato da assinatura deste instrumento foram apresentados todos os documentos exigidos pelo item </w:t>
      </w:r>
      <w:r w:rsidR="00AF7BCD" w:rsidRPr="00283679">
        <w:rPr>
          <w:rFonts w:asciiTheme="minorHAnsi" w:hAnsiTheme="minorHAnsi" w:cstheme="minorHAnsi"/>
          <w:sz w:val="22"/>
          <w:szCs w:val="22"/>
        </w:rPr>
        <w:t>10.2.2</w:t>
      </w:r>
      <w:r w:rsidRPr="00283679">
        <w:rPr>
          <w:rFonts w:asciiTheme="minorHAnsi" w:hAnsiTheme="minorHAnsi" w:cstheme="minorHAnsi"/>
          <w:sz w:val="22"/>
          <w:szCs w:val="22"/>
        </w:rPr>
        <w:t xml:space="preserve"> do edital.</w:t>
      </w:r>
    </w:p>
    <w:p w14:paraId="12A680FC" w14:textId="77C5122E" w:rsidR="007C1D49"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12.1.1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Serão aceitas como prova de regularidade certidões positivas com efeito de negativas e certidões positivas que noticiem em seu corpo que os débitos estão judicialmente garantidos ou com sua exigibilidade suspensa.</w:t>
      </w:r>
    </w:p>
    <w:p w14:paraId="3BC117EF" w14:textId="52B92B75" w:rsidR="007C1D49" w:rsidRPr="00283679" w:rsidRDefault="00B92F4C" w:rsidP="5CE3C898">
      <w:pPr>
        <w:tabs>
          <w:tab w:val="left" w:pos="1134"/>
        </w:tabs>
        <w:jc w:val="both"/>
        <w:rPr>
          <w:rFonts w:asciiTheme="minorHAnsi" w:hAnsiTheme="minorHAnsi" w:cstheme="minorBidi"/>
          <w:sz w:val="22"/>
          <w:szCs w:val="22"/>
        </w:rPr>
      </w:pPr>
      <w:r w:rsidRPr="5CE3C898">
        <w:rPr>
          <w:rFonts w:asciiTheme="minorHAnsi" w:hAnsiTheme="minorHAnsi" w:cstheme="minorBidi"/>
          <w:b/>
          <w:bCs/>
          <w:sz w:val="22"/>
          <w:szCs w:val="22"/>
        </w:rPr>
        <w:t>12.2</w:t>
      </w:r>
      <w:r w:rsidR="005A1D97" w:rsidRPr="5CE3C898">
        <w:rPr>
          <w:rFonts w:asciiTheme="minorHAnsi" w:hAnsiTheme="minorHAnsi" w:cstheme="minorBidi"/>
          <w:b/>
          <w:bCs/>
          <w:sz w:val="22"/>
          <w:szCs w:val="22"/>
        </w:rPr>
        <w:t xml:space="preserve"> </w:t>
      </w:r>
      <w:r w:rsidRPr="5CE3C898">
        <w:rPr>
          <w:rFonts w:asciiTheme="minorHAnsi" w:hAnsiTheme="minorHAnsi" w:cstheme="minorBidi"/>
          <w:sz w:val="22"/>
          <w:szCs w:val="22"/>
        </w:rPr>
        <w:t xml:space="preserve">A CONTRATADA comprovou que não possui pendências junto ao Cadastro Informativo Municipal </w:t>
      </w:r>
      <w:r w:rsidR="0088123C">
        <w:rPr>
          <w:rFonts w:asciiTheme="minorHAnsi" w:hAnsiTheme="minorHAnsi" w:cstheme="minorBidi"/>
          <w:sz w:val="22"/>
          <w:szCs w:val="22"/>
        </w:rPr>
        <w:t>-</w:t>
      </w:r>
      <w:r w:rsidRPr="5CE3C898">
        <w:rPr>
          <w:rFonts w:asciiTheme="minorHAnsi" w:hAnsiTheme="minorHAnsi" w:cstheme="minorBidi"/>
          <w:sz w:val="22"/>
          <w:szCs w:val="22"/>
        </w:rPr>
        <w:t xml:space="preserve"> CADIN MUNICIPAL, por força da Lei Municipal nº 14.094/2005 e Decreto nº 47.096/2006, que disciplinam que a inclusão no CADIN impedirá a empresa de contratar com a Administração Municipal, bem como a ausência de apontamento junto ao CEIS (União), ao e-Sanções (Estado de São Paulo) e ao Cadastro de Empresas Ap</w:t>
      </w:r>
      <w:r w:rsidR="007C1D49" w:rsidRPr="5CE3C898">
        <w:rPr>
          <w:rFonts w:asciiTheme="minorHAnsi" w:hAnsiTheme="minorHAnsi" w:cstheme="minorBidi"/>
          <w:sz w:val="22"/>
          <w:szCs w:val="22"/>
        </w:rPr>
        <w:t>endas do Município de São Paulo, bem como a ausência de apontamentos junto aos cadastros indicados na Instrução</w:t>
      </w:r>
      <w:r w:rsidR="003C48EC" w:rsidRPr="5CE3C898">
        <w:rPr>
          <w:rFonts w:asciiTheme="minorHAnsi" w:hAnsiTheme="minorHAnsi" w:cstheme="minorBidi"/>
          <w:sz w:val="22"/>
          <w:szCs w:val="22"/>
        </w:rPr>
        <w:t xml:space="preserve"> Normativa</w:t>
      </w:r>
      <w:r w:rsidR="007C1D49" w:rsidRPr="5CE3C898">
        <w:rPr>
          <w:rFonts w:asciiTheme="minorHAnsi" w:hAnsiTheme="minorHAnsi" w:cstheme="minorBidi"/>
          <w:sz w:val="22"/>
          <w:szCs w:val="22"/>
        </w:rPr>
        <w:t xml:space="preserve"> 2/2019-TCM, relacionados no item </w:t>
      </w:r>
      <w:r w:rsidR="00AF7BCD" w:rsidRPr="5CE3C898">
        <w:rPr>
          <w:rFonts w:asciiTheme="minorHAnsi" w:hAnsiTheme="minorHAnsi" w:cstheme="minorBidi"/>
          <w:sz w:val="22"/>
          <w:szCs w:val="22"/>
        </w:rPr>
        <w:t>10.5</w:t>
      </w:r>
      <w:r w:rsidR="007C1D49" w:rsidRPr="5CE3C898">
        <w:rPr>
          <w:rFonts w:asciiTheme="minorHAnsi" w:hAnsiTheme="minorHAnsi" w:cstheme="minorBidi"/>
          <w:sz w:val="22"/>
          <w:szCs w:val="22"/>
        </w:rPr>
        <w:t xml:space="preserve">, letras “a” até “g” do edital do Pregão Eletrônico </w:t>
      </w:r>
      <w:r w:rsidR="65AC7F6C" w:rsidRPr="5CE3C898">
        <w:rPr>
          <w:rFonts w:asciiTheme="minorHAnsi" w:hAnsiTheme="minorHAnsi" w:cstheme="minorBidi"/>
          <w:sz w:val="22"/>
          <w:szCs w:val="22"/>
        </w:rPr>
        <w:t>01</w:t>
      </w:r>
      <w:r w:rsidR="007C1D49" w:rsidRPr="5CE3C898">
        <w:rPr>
          <w:rFonts w:asciiTheme="minorHAnsi" w:hAnsiTheme="minorHAnsi" w:cstheme="minorBidi"/>
          <w:sz w:val="22"/>
          <w:szCs w:val="22"/>
        </w:rPr>
        <w:t>/202</w:t>
      </w:r>
      <w:r w:rsidR="3CACBFE1" w:rsidRPr="5CE3C898">
        <w:rPr>
          <w:rFonts w:asciiTheme="minorHAnsi" w:hAnsiTheme="minorHAnsi" w:cstheme="minorBidi"/>
          <w:sz w:val="22"/>
          <w:szCs w:val="22"/>
        </w:rPr>
        <w:t>3</w:t>
      </w:r>
      <w:r w:rsidR="0088123C">
        <w:rPr>
          <w:rFonts w:asciiTheme="minorHAnsi" w:hAnsiTheme="minorHAnsi" w:cstheme="minorBidi"/>
          <w:sz w:val="22"/>
          <w:szCs w:val="22"/>
        </w:rPr>
        <w:t>-COBES</w:t>
      </w:r>
      <w:r w:rsidR="007C1D49" w:rsidRPr="5CE3C898">
        <w:rPr>
          <w:rFonts w:asciiTheme="minorHAnsi" w:hAnsiTheme="minorHAnsi" w:cstheme="minorBidi"/>
          <w:sz w:val="22"/>
          <w:szCs w:val="22"/>
        </w:rPr>
        <w:t>.</w:t>
      </w:r>
    </w:p>
    <w:p w14:paraId="07A71D20" w14:textId="3FF5911D"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12.3</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Todas as comunicações, notificações, avisos ou pedidos, à CONTRATADA, sempre por escrito, concernentes ao cumprimento do presente contrato, serão dirigidos ao</w:t>
      </w:r>
      <w:r w:rsidR="00A10086">
        <w:rPr>
          <w:rFonts w:asciiTheme="minorHAnsi" w:hAnsiTheme="minorHAnsi" w:cstheme="minorHAnsi"/>
          <w:sz w:val="22"/>
          <w:szCs w:val="22"/>
        </w:rPr>
        <w:t>(</w:t>
      </w:r>
      <w:r w:rsidRPr="00283679">
        <w:rPr>
          <w:rFonts w:asciiTheme="minorHAnsi" w:hAnsiTheme="minorHAnsi" w:cstheme="minorHAnsi"/>
          <w:sz w:val="22"/>
          <w:szCs w:val="22"/>
        </w:rPr>
        <w:t>s</w:t>
      </w:r>
      <w:r w:rsidR="00A10086">
        <w:rPr>
          <w:rFonts w:asciiTheme="minorHAnsi" w:hAnsiTheme="minorHAnsi" w:cstheme="minorHAnsi"/>
          <w:sz w:val="22"/>
          <w:szCs w:val="22"/>
        </w:rPr>
        <w:t>)</w:t>
      </w:r>
      <w:r w:rsidRPr="00283679">
        <w:rPr>
          <w:rFonts w:asciiTheme="minorHAnsi" w:hAnsiTheme="minorHAnsi" w:cstheme="minorHAnsi"/>
          <w:sz w:val="22"/>
          <w:szCs w:val="22"/>
        </w:rPr>
        <w:t xml:space="preserve"> seguinte</w:t>
      </w:r>
      <w:r w:rsidR="00A10086">
        <w:rPr>
          <w:rFonts w:asciiTheme="minorHAnsi" w:hAnsiTheme="minorHAnsi" w:cstheme="minorHAnsi"/>
          <w:sz w:val="22"/>
          <w:szCs w:val="22"/>
        </w:rPr>
        <w:t>(</w:t>
      </w:r>
      <w:r w:rsidRPr="00283679">
        <w:rPr>
          <w:rFonts w:asciiTheme="minorHAnsi" w:hAnsiTheme="minorHAnsi" w:cstheme="minorHAnsi"/>
          <w:sz w:val="22"/>
          <w:szCs w:val="22"/>
        </w:rPr>
        <w:t>s</w:t>
      </w:r>
      <w:r w:rsidR="00A10086">
        <w:rPr>
          <w:rFonts w:asciiTheme="minorHAnsi" w:hAnsiTheme="minorHAnsi" w:cstheme="minorHAnsi"/>
          <w:sz w:val="22"/>
          <w:szCs w:val="22"/>
        </w:rPr>
        <w:t>)</w:t>
      </w:r>
      <w:r w:rsidRPr="00283679">
        <w:rPr>
          <w:rFonts w:asciiTheme="minorHAnsi" w:hAnsiTheme="minorHAnsi" w:cstheme="minorHAnsi"/>
          <w:sz w:val="22"/>
          <w:szCs w:val="22"/>
        </w:rPr>
        <w:t xml:space="preserve"> endereço</w:t>
      </w:r>
      <w:r w:rsidR="00A10086">
        <w:rPr>
          <w:rFonts w:asciiTheme="minorHAnsi" w:hAnsiTheme="minorHAnsi" w:cstheme="minorHAnsi"/>
          <w:sz w:val="22"/>
          <w:szCs w:val="22"/>
        </w:rPr>
        <w:t>(</w:t>
      </w:r>
      <w:r w:rsidRPr="00283679">
        <w:rPr>
          <w:rFonts w:asciiTheme="minorHAnsi" w:hAnsiTheme="minorHAnsi" w:cstheme="minorHAnsi"/>
          <w:sz w:val="22"/>
          <w:szCs w:val="22"/>
        </w:rPr>
        <w:t>s</w:t>
      </w:r>
      <w:r w:rsidR="00A10086">
        <w:rPr>
          <w:rFonts w:asciiTheme="minorHAnsi" w:hAnsiTheme="minorHAnsi" w:cstheme="minorHAnsi"/>
          <w:sz w:val="22"/>
          <w:szCs w:val="22"/>
        </w:rPr>
        <w:t>)</w:t>
      </w:r>
      <w:r w:rsidRPr="00283679">
        <w:rPr>
          <w:rFonts w:asciiTheme="minorHAnsi" w:hAnsiTheme="minorHAnsi" w:cstheme="minorHAnsi"/>
          <w:sz w:val="22"/>
          <w:szCs w:val="22"/>
        </w:rPr>
        <w:t xml:space="preserve"> eletrônico</w:t>
      </w:r>
      <w:r w:rsidR="00A10086">
        <w:rPr>
          <w:rFonts w:asciiTheme="minorHAnsi" w:hAnsiTheme="minorHAnsi" w:cstheme="minorHAnsi"/>
          <w:sz w:val="22"/>
          <w:szCs w:val="22"/>
        </w:rPr>
        <w:t>(</w:t>
      </w:r>
      <w:r w:rsidRPr="00283679">
        <w:rPr>
          <w:rFonts w:asciiTheme="minorHAnsi" w:hAnsiTheme="minorHAnsi" w:cstheme="minorHAnsi"/>
          <w:sz w:val="22"/>
          <w:szCs w:val="22"/>
        </w:rPr>
        <w:t>s</w:t>
      </w:r>
      <w:r w:rsidR="00A10086">
        <w:rPr>
          <w:rFonts w:asciiTheme="minorHAnsi" w:hAnsiTheme="minorHAnsi" w:cstheme="minorHAnsi"/>
          <w:sz w:val="22"/>
          <w:szCs w:val="22"/>
        </w:rPr>
        <w:t>)</w:t>
      </w:r>
      <w:r w:rsidRPr="00283679">
        <w:rPr>
          <w:rFonts w:asciiTheme="minorHAnsi" w:hAnsiTheme="minorHAnsi" w:cstheme="minorHAnsi"/>
          <w:sz w:val="22"/>
          <w:szCs w:val="22"/>
        </w:rPr>
        <w:t xml:space="preserve"> (e-mail):</w:t>
      </w:r>
    </w:p>
    <w:p w14:paraId="0C31BC66" w14:textId="1ED1FBC9" w:rsidR="00B92F4C" w:rsidRPr="0088123C" w:rsidRDefault="00B92F4C" w:rsidP="5CE3C898">
      <w:pPr>
        <w:tabs>
          <w:tab w:val="left" w:pos="1134"/>
        </w:tabs>
        <w:jc w:val="both"/>
        <w:rPr>
          <w:rFonts w:asciiTheme="minorHAnsi" w:hAnsiTheme="minorHAnsi" w:cstheme="minorBidi"/>
          <w:sz w:val="22"/>
          <w:szCs w:val="22"/>
        </w:rPr>
      </w:pPr>
      <w:r w:rsidRPr="0088123C">
        <w:rPr>
          <w:rFonts w:asciiTheme="minorHAnsi" w:hAnsiTheme="minorHAnsi" w:cstheme="minorBidi"/>
          <w:sz w:val="22"/>
          <w:szCs w:val="22"/>
        </w:rPr>
        <w:t xml:space="preserve">CONTRATADA: </w:t>
      </w:r>
      <w:hyperlink r:id="rId14" w:history="1">
        <w:r w:rsidR="0088123C" w:rsidRPr="00A00E0C">
          <w:rPr>
            <w:rStyle w:val="Hyperlink"/>
            <w:rFonts w:asciiTheme="minorHAnsi" w:hAnsiTheme="minorHAnsi" w:cstheme="minorBidi"/>
            <w:sz w:val="22"/>
            <w:szCs w:val="22"/>
          </w:rPr>
          <w:t>multpaper.sp@multpaper.com.br</w:t>
        </w:r>
      </w:hyperlink>
    </w:p>
    <w:p w14:paraId="37274E2F" w14:textId="5E5754B0" w:rsidR="00B92F4C" w:rsidRPr="00283679" w:rsidRDefault="00B92F4C" w:rsidP="0088123C">
      <w:pPr>
        <w:ind w:left="709"/>
        <w:jc w:val="both"/>
        <w:rPr>
          <w:rFonts w:asciiTheme="minorHAnsi" w:hAnsiTheme="minorHAnsi" w:cstheme="minorHAnsi"/>
          <w:sz w:val="22"/>
          <w:szCs w:val="22"/>
        </w:rPr>
      </w:pPr>
      <w:r w:rsidRPr="00283679">
        <w:rPr>
          <w:rFonts w:asciiTheme="minorHAnsi" w:hAnsiTheme="minorHAnsi" w:cstheme="minorHAnsi"/>
          <w:b/>
          <w:sz w:val="22"/>
          <w:szCs w:val="22"/>
        </w:rPr>
        <w:t>12.3.1</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As publicações no Diário Oficial somente ocorrerão nos casos exigidos pela legislação.</w:t>
      </w:r>
    </w:p>
    <w:p w14:paraId="680273EF" w14:textId="3288D75B"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12.4</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Para a execução deste contrato, nenhuma das partes poderá </w:t>
      </w:r>
      <w:proofErr w:type="gramStart"/>
      <w:r w:rsidRPr="00283679">
        <w:rPr>
          <w:rFonts w:asciiTheme="minorHAnsi" w:hAnsiTheme="minorHAnsi" w:cstheme="minorHAnsi"/>
          <w:sz w:val="22"/>
          <w:szCs w:val="22"/>
        </w:rPr>
        <w:t>oferecer,</w:t>
      </w:r>
      <w:proofErr w:type="gramEnd"/>
      <w:r w:rsidRPr="00283679">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6D4C696D" w14:textId="72B98076" w:rsidR="00B92F4C" w:rsidRPr="00283679" w:rsidRDefault="00B92F4C" w:rsidP="5CE3C898">
      <w:pPr>
        <w:tabs>
          <w:tab w:val="left" w:pos="1134"/>
        </w:tabs>
        <w:jc w:val="both"/>
        <w:rPr>
          <w:rFonts w:asciiTheme="minorHAnsi" w:hAnsiTheme="minorHAnsi" w:cstheme="minorBidi"/>
          <w:sz w:val="22"/>
          <w:szCs w:val="22"/>
        </w:rPr>
      </w:pPr>
      <w:r w:rsidRPr="5CE3C898">
        <w:rPr>
          <w:rFonts w:asciiTheme="minorHAnsi" w:hAnsiTheme="minorHAnsi" w:cstheme="minorBidi"/>
          <w:b/>
          <w:bCs/>
          <w:sz w:val="22"/>
          <w:szCs w:val="22"/>
        </w:rPr>
        <w:t>12.5</w:t>
      </w:r>
      <w:r w:rsidR="005A1D97" w:rsidRPr="5CE3C898">
        <w:rPr>
          <w:rFonts w:asciiTheme="minorHAnsi" w:hAnsiTheme="minorHAnsi" w:cstheme="minorBidi"/>
          <w:b/>
          <w:bCs/>
          <w:sz w:val="22"/>
          <w:szCs w:val="22"/>
        </w:rPr>
        <w:t xml:space="preserve"> </w:t>
      </w:r>
      <w:r w:rsidRPr="5CE3C898">
        <w:rPr>
          <w:rFonts w:asciiTheme="minorHAnsi" w:hAnsiTheme="minorHAnsi" w:cstheme="minorBidi"/>
          <w:sz w:val="22"/>
          <w:szCs w:val="22"/>
        </w:rPr>
        <w:t xml:space="preserve">É peça integrante do </w:t>
      </w:r>
      <w:r w:rsidR="00A10086">
        <w:rPr>
          <w:rFonts w:asciiTheme="minorHAnsi" w:hAnsiTheme="minorHAnsi" w:cstheme="minorBidi"/>
          <w:sz w:val="22"/>
          <w:szCs w:val="22"/>
        </w:rPr>
        <w:t>c</w:t>
      </w:r>
      <w:r w:rsidRPr="0088123C">
        <w:rPr>
          <w:rFonts w:asciiTheme="minorHAnsi" w:hAnsiTheme="minorHAnsi" w:cstheme="minorBidi"/>
          <w:sz w:val="22"/>
          <w:szCs w:val="22"/>
        </w:rPr>
        <w:t xml:space="preserve">ontrato a Ata de Registro de Preços </w:t>
      </w:r>
      <w:r w:rsidR="0017661A" w:rsidRPr="0088123C">
        <w:rPr>
          <w:rFonts w:asciiTheme="minorHAnsi" w:hAnsiTheme="minorHAnsi" w:cstheme="minorBidi"/>
          <w:sz w:val="22"/>
          <w:szCs w:val="22"/>
        </w:rPr>
        <w:t>002</w:t>
      </w:r>
      <w:r w:rsidRPr="0088123C">
        <w:rPr>
          <w:rFonts w:asciiTheme="minorHAnsi" w:hAnsiTheme="minorHAnsi" w:cstheme="minorBidi"/>
          <w:sz w:val="22"/>
          <w:szCs w:val="22"/>
        </w:rPr>
        <w:t>/SEGES-COBES/202</w:t>
      </w:r>
      <w:r w:rsidR="62034F03" w:rsidRPr="0088123C">
        <w:rPr>
          <w:rFonts w:asciiTheme="minorHAnsi" w:hAnsiTheme="minorHAnsi" w:cstheme="minorBidi"/>
          <w:sz w:val="22"/>
          <w:szCs w:val="22"/>
        </w:rPr>
        <w:t>3</w:t>
      </w:r>
      <w:r w:rsidRPr="0088123C">
        <w:rPr>
          <w:rFonts w:asciiTheme="minorHAnsi" w:hAnsiTheme="minorHAnsi" w:cstheme="minorBidi"/>
          <w:sz w:val="22"/>
          <w:szCs w:val="22"/>
        </w:rPr>
        <w:t xml:space="preserve">, na </w:t>
      </w:r>
      <w:r w:rsidRPr="5CE3C898">
        <w:rPr>
          <w:rFonts w:asciiTheme="minorHAnsi" w:hAnsiTheme="minorHAnsi" w:cstheme="minorBidi"/>
          <w:sz w:val="22"/>
          <w:szCs w:val="22"/>
        </w:rPr>
        <w:t>qual constam as demais condições exigidas, conforme disposto no artigo 66 e seguintes da Lei Federal nº 8.666/1993, com nova redação dada pela Lei nº 8.883/1994.</w:t>
      </w:r>
    </w:p>
    <w:p w14:paraId="3BF07C90" w14:textId="4C4F28CF"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12.6</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Este Contrato observa a Lei Municipal nº 13.278/2002, as Leis Federais nº 8.666/1993 e nº 10.520/2002 e demais normas pertinentes.</w:t>
      </w:r>
    </w:p>
    <w:p w14:paraId="02E8074D" w14:textId="2E56CCDC" w:rsidR="00B92F4C" w:rsidRPr="00283679" w:rsidRDefault="00B92F4C" w:rsidP="005A1D97">
      <w:pPr>
        <w:tabs>
          <w:tab w:val="left" w:pos="1134"/>
        </w:tabs>
        <w:jc w:val="both"/>
        <w:rPr>
          <w:rFonts w:asciiTheme="minorHAnsi" w:hAnsiTheme="minorHAnsi" w:cstheme="minorHAnsi"/>
          <w:sz w:val="22"/>
          <w:szCs w:val="22"/>
        </w:rPr>
      </w:pPr>
      <w:proofErr w:type="gramStart"/>
      <w:r w:rsidRPr="00283679">
        <w:rPr>
          <w:rFonts w:asciiTheme="minorHAnsi" w:hAnsiTheme="minorHAnsi" w:cstheme="minorHAnsi"/>
          <w:b/>
          <w:sz w:val="22"/>
          <w:szCs w:val="22"/>
        </w:rPr>
        <w:t>12.7</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Nenhuma</w:t>
      </w:r>
      <w:proofErr w:type="gramEnd"/>
      <w:r w:rsidRPr="00283679">
        <w:rPr>
          <w:rFonts w:asciiTheme="minorHAnsi" w:hAnsiTheme="minorHAnsi" w:cstheme="minorHAnsi"/>
          <w:sz w:val="22"/>
          <w:szCs w:val="22"/>
        </w:rPr>
        <w:t xml:space="preserve"> tolerância das partes quanto à falta de cumprimento de quaisquer das cláusulas do ajuste poderá ser entendida como aceitação, novação ou precedente.</w:t>
      </w:r>
    </w:p>
    <w:p w14:paraId="5FC8C333" w14:textId="7115F4D7" w:rsidR="00B92F4C" w:rsidRPr="00283679" w:rsidRDefault="00B92F4C" w:rsidP="005A1D97">
      <w:pPr>
        <w:tabs>
          <w:tab w:val="left" w:pos="1134"/>
        </w:tabs>
        <w:jc w:val="both"/>
        <w:rPr>
          <w:rFonts w:asciiTheme="minorHAnsi" w:hAnsiTheme="minorHAnsi" w:cstheme="minorHAnsi"/>
          <w:b/>
          <w:sz w:val="22"/>
          <w:szCs w:val="22"/>
        </w:rPr>
      </w:pPr>
      <w:r w:rsidRPr="00283679">
        <w:rPr>
          <w:rFonts w:asciiTheme="minorHAnsi" w:hAnsiTheme="minorHAnsi" w:cstheme="minorHAnsi"/>
          <w:b/>
          <w:sz w:val="22"/>
          <w:szCs w:val="22"/>
        </w:rPr>
        <w:t>12.8</w:t>
      </w:r>
      <w:r w:rsidR="005A1D97">
        <w:rPr>
          <w:rFonts w:asciiTheme="minorHAnsi" w:hAnsiTheme="minorHAnsi" w:cstheme="minorHAnsi"/>
          <w:b/>
          <w:sz w:val="22"/>
          <w:szCs w:val="22"/>
        </w:rPr>
        <w:t xml:space="preserve"> </w:t>
      </w:r>
      <w:r w:rsidRPr="00283679">
        <w:rPr>
          <w:rFonts w:asciiTheme="minorHAnsi" w:hAnsiTheme="minorHAnsi" w:cstheme="minorHAnsi"/>
          <w:sz w:val="22"/>
          <w:szCs w:val="22"/>
        </w:rPr>
        <w:t xml:space="preserve">Para a execução deste contrato, nenhuma das partes poderá </w:t>
      </w:r>
      <w:proofErr w:type="gramStart"/>
      <w:r w:rsidRPr="00283679">
        <w:rPr>
          <w:rFonts w:asciiTheme="minorHAnsi" w:hAnsiTheme="minorHAnsi" w:cstheme="minorHAnsi"/>
          <w:sz w:val="22"/>
          <w:szCs w:val="22"/>
        </w:rPr>
        <w:t>oferecer,</w:t>
      </w:r>
      <w:proofErr w:type="gramEnd"/>
      <w:r w:rsidRPr="00283679">
        <w:rPr>
          <w:rFonts w:asciiTheme="minorHAnsi" w:hAnsiTheme="minorHAnsi" w:cstheme="minorHAnsi"/>
          <w:sz w:val="22"/>
          <w:szCs w:val="22"/>
        </w:rPr>
        <w:t xml:space="preserve"> dar ou se comprometer a dar a quem quer que seja, ou aceitar ou se comprometer a aceitar de quem quer que seja, tanto por conta própria quanto por intermédio de outrem, qualquer pagamento, doação, compensação, </w:t>
      </w:r>
      <w:r w:rsidRPr="00283679">
        <w:rPr>
          <w:rFonts w:asciiTheme="minorHAnsi" w:hAnsiTheme="minorHAnsi" w:cstheme="minorHAnsi"/>
          <w:sz w:val="22"/>
          <w:szCs w:val="22"/>
        </w:rPr>
        <w:lastRenderedPageBreak/>
        <w:t>vantagens financeiras ou não financeiras ou benefícios de qualquer espécie que constituam prática ilegal ou de corrupção, seja de forma direta ou indireta quanto ao objeto deste contrato, ou de outra forma a ele não relacionada, devendo garantir, ainda, que seus prepostos e colaboradores ajam da mesma forma.</w:t>
      </w:r>
    </w:p>
    <w:p w14:paraId="62F17FFC" w14:textId="38AA3D50" w:rsidR="00B92F4C" w:rsidRPr="00283679" w:rsidRDefault="00B92F4C" w:rsidP="005A1D97">
      <w:pPr>
        <w:tabs>
          <w:tab w:val="left" w:pos="1134"/>
        </w:tabs>
        <w:jc w:val="both"/>
        <w:rPr>
          <w:rFonts w:asciiTheme="minorHAnsi" w:hAnsiTheme="minorHAnsi" w:cstheme="minorHAnsi"/>
          <w:sz w:val="22"/>
          <w:szCs w:val="22"/>
        </w:rPr>
      </w:pPr>
      <w:r w:rsidRPr="00283679">
        <w:rPr>
          <w:rFonts w:asciiTheme="minorHAnsi" w:hAnsiTheme="minorHAnsi" w:cstheme="minorHAnsi"/>
          <w:b/>
          <w:sz w:val="22"/>
          <w:szCs w:val="22"/>
        </w:rPr>
        <w:t>12.9</w:t>
      </w:r>
      <w:r w:rsidR="005A1D97">
        <w:rPr>
          <w:rFonts w:asciiTheme="minorHAnsi" w:hAnsiTheme="minorHAnsi" w:cstheme="minorHAnsi"/>
          <w:b/>
          <w:sz w:val="22"/>
          <w:szCs w:val="22"/>
        </w:rPr>
        <w:t xml:space="preserve"> </w:t>
      </w:r>
      <w:r w:rsidR="006D7F22" w:rsidRPr="00283679">
        <w:rPr>
          <w:rFonts w:asciiTheme="minorHAnsi" w:hAnsiTheme="minorHAnsi" w:cstheme="minorHAnsi"/>
          <w:color w:val="000000"/>
          <w:sz w:val="22"/>
          <w:szCs w:val="22"/>
        </w:rPr>
        <w:t>As partes elegem o Foro da Comarca da Capital de São Paulo como competente para dirimir quaisquer eventuais dúvidas ou controvérsias decorrentes deste ajuste, renunciando a qualquer outro, por mais privilegiado que seja</w:t>
      </w:r>
      <w:r w:rsidRPr="00283679">
        <w:rPr>
          <w:rFonts w:asciiTheme="minorHAnsi" w:hAnsiTheme="minorHAnsi" w:cstheme="minorHAnsi"/>
          <w:sz w:val="22"/>
          <w:szCs w:val="22"/>
        </w:rPr>
        <w:t>.</w:t>
      </w:r>
    </w:p>
    <w:p w14:paraId="0B140F7D" w14:textId="77777777" w:rsidR="00B92F4C" w:rsidRPr="00283679" w:rsidRDefault="00B92F4C" w:rsidP="005A1D97">
      <w:pPr>
        <w:jc w:val="both"/>
        <w:rPr>
          <w:rFonts w:asciiTheme="minorHAnsi" w:hAnsiTheme="minorHAnsi" w:cstheme="minorHAnsi"/>
          <w:sz w:val="22"/>
          <w:szCs w:val="22"/>
        </w:rPr>
      </w:pPr>
      <w:r w:rsidRPr="00283679">
        <w:rPr>
          <w:rFonts w:asciiTheme="minorHAnsi" w:hAnsiTheme="minorHAnsi" w:cstheme="minorHAnsi"/>
          <w:sz w:val="22"/>
          <w:szCs w:val="22"/>
        </w:rPr>
        <w:t xml:space="preserve">E, por estarem assim justas e contratadas, foi lavrado este instrumento que, </w:t>
      </w:r>
      <w:proofErr w:type="gramStart"/>
      <w:r w:rsidRPr="00283679">
        <w:rPr>
          <w:rFonts w:asciiTheme="minorHAnsi" w:hAnsiTheme="minorHAnsi" w:cstheme="minorHAnsi"/>
          <w:sz w:val="22"/>
          <w:szCs w:val="22"/>
        </w:rPr>
        <w:t>após</w:t>
      </w:r>
      <w:proofErr w:type="gramEnd"/>
      <w:r w:rsidRPr="00283679">
        <w:rPr>
          <w:rFonts w:asciiTheme="minorHAnsi" w:hAnsiTheme="minorHAnsi" w:cstheme="minorHAnsi"/>
          <w:sz w:val="22"/>
          <w:szCs w:val="22"/>
        </w:rPr>
        <w:t xml:space="preserve"> lido, conferido e achado conforme vai assinado e rubricado em 02 (duas) vias de igual teor, pelas partes e 02 (duas) testemunhas abaixo identificadas.</w:t>
      </w:r>
    </w:p>
    <w:p w14:paraId="63FE3489" w14:textId="77777777" w:rsidR="00B92F4C" w:rsidRPr="00283679" w:rsidRDefault="00B92F4C" w:rsidP="005A1D97">
      <w:pPr>
        <w:jc w:val="both"/>
        <w:rPr>
          <w:rFonts w:asciiTheme="minorHAnsi" w:hAnsiTheme="minorHAnsi" w:cstheme="minorHAnsi"/>
          <w:sz w:val="22"/>
          <w:szCs w:val="22"/>
        </w:rPr>
      </w:pPr>
    </w:p>
    <w:p w14:paraId="3689F8CF" w14:textId="77777777" w:rsidR="006B05AA" w:rsidRPr="006F47CB" w:rsidRDefault="006B05AA" w:rsidP="006B05AA">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São Paulo, DD de MMM de AAAA.</w:t>
      </w:r>
    </w:p>
    <w:p w14:paraId="661AEFFF" w14:textId="77777777" w:rsidR="006B05AA" w:rsidRPr="006F47CB" w:rsidRDefault="006B05AA" w:rsidP="006B05AA">
      <w:pPr>
        <w:tabs>
          <w:tab w:val="left" w:pos="993"/>
        </w:tabs>
        <w:ind w:right="57"/>
        <w:jc w:val="center"/>
        <w:rPr>
          <w:rFonts w:asciiTheme="minorHAnsi" w:hAnsiTheme="minorHAnsi" w:cstheme="minorHAnsi"/>
          <w:sz w:val="22"/>
          <w:szCs w:val="22"/>
        </w:rPr>
      </w:pPr>
    </w:p>
    <w:p w14:paraId="3275EF77" w14:textId="77777777" w:rsidR="006B05AA" w:rsidRPr="006F47CB" w:rsidRDefault="006B05AA" w:rsidP="006B05AA">
      <w:pPr>
        <w:tabs>
          <w:tab w:val="left" w:pos="993"/>
        </w:tabs>
        <w:ind w:right="57"/>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14:paraId="71707C4C" w14:textId="77777777" w:rsidR="006B05AA" w:rsidRPr="006F47CB" w:rsidRDefault="006B05AA" w:rsidP="006B05AA">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Cargo</w:t>
      </w:r>
    </w:p>
    <w:p w14:paraId="035D682C" w14:textId="77777777" w:rsidR="006B05AA" w:rsidRPr="006F47CB" w:rsidRDefault="006B05AA" w:rsidP="006B05AA">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Contratante</w:t>
      </w:r>
    </w:p>
    <w:p w14:paraId="31721D80" w14:textId="77777777" w:rsidR="006B05AA" w:rsidRPr="006F47CB" w:rsidRDefault="006B05AA" w:rsidP="006B05AA">
      <w:pPr>
        <w:tabs>
          <w:tab w:val="left" w:pos="993"/>
        </w:tabs>
        <w:ind w:right="57"/>
        <w:jc w:val="center"/>
        <w:rPr>
          <w:rFonts w:asciiTheme="minorHAnsi" w:hAnsiTheme="minorHAnsi" w:cstheme="minorHAnsi"/>
          <w:sz w:val="22"/>
          <w:szCs w:val="22"/>
        </w:rPr>
      </w:pPr>
    </w:p>
    <w:p w14:paraId="01E29637" w14:textId="77777777" w:rsidR="006B05AA" w:rsidRPr="006F47CB" w:rsidRDefault="006B05AA" w:rsidP="006B05AA">
      <w:pPr>
        <w:tabs>
          <w:tab w:val="left" w:pos="993"/>
        </w:tabs>
        <w:ind w:right="57"/>
        <w:jc w:val="center"/>
        <w:rPr>
          <w:rFonts w:asciiTheme="minorHAnsi" w:hAnsiTheme="minorHAnsi" w:cstheme="minorHAnsi"/>
          <w:sz w:val="22"/>
          <w:szCs w:val="22"/>
        </w:rPr>
      </w:pPr>
      <w:proofErr w:type="gramStart"/>
      <w:r w:rsidRPr="006F47CB">
        <w:rPr>
          <w:rFonts w:asciiTheme="minorHAnsi" w:hAnsiTheme="minorHAnsi" w:cstheme="minorHAnsi"/>
          <w:sz w:val="22"/>
          <w:szCs w:val="22"/>
        </w:rPr>
        <w:t>Signatário(</w:t>
      </w:r>
      <w:proofErr w:type="gramEnd"/>
      <w:r w:rsidRPr="006F47CB">
        <w:rPr>
          <w:rFonts w:asciiTheme="minorHAnsi" w:hAnsiTheme="minorHAnsi" w:cstheme="minorHAnsi"/>
          <w:sz w:val="22"/>
          <w:szCs w:val="22"/>
        </w:rPr>
        <w:t>a)</w:t>
      </w:r>
    </w:p>
    <w:p w14:paraId="6CA95FDE" w14:textId="77777777" w:rsidR="006B05AA" w:rsidRPr="006F47CB" w:rsidRDefault="006B05AA" w:rsidP="006B05AA">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Cargo</w:t>
      </w:r>
    </w:p>
    <w:p w14:paraId="38CFC814" w14:textId="77777777" w:rsidR="006B05AA" w:rsidRPr="006F47CB" w:rsidRDefault="006B05AA" w:rsidP="006B05AA">
      <w:pPr>
        <w:tabs>
          <w:tab w:val="left" w:pos="993"/>
        </w:tabs>
        <w:ind w:right="57"/>
        <w:jc w:val="center"/>
        <w:rPr>
          <w:rFonts w:asciiTheme="minorHAnsi" w:hAnsiTheme="minorHAnsi" w:cstheme="minorHAnsi"/>
          <w:sz w:val="22"/>
          <w:szCs w:val="22"/>
        </w:rPr>
      </w:pPr>
      <w:r w:rsidRPr="006F47CB">
        <w:rPr>
          <w:rFonts w:asciiTheme="minorHAnsi" w:hAnsiTheme="minorHAnsi" w:cstheme="minorHAnsi"/>
          <w:sz w:val="22"/>
          <w:szCs w:val="22"/>
        </w:rPr>
        <w:t>Contratada</w:t>
      </w:r>
    </w:p>
    <w:p w14:paraId="163B7E8F" w14:textId="77777777" w:rsidR="006B05AA" w:rsidRPr="006F47CB" w:rsidRDefault="006B05AA" w:rsidP="006B05AA">
      <w:pPr>
        <w:tabs>
          <w:tab w:val="left" w:pos="993"/>
        </w:tabs>
        <w:ind w:right="57"/>
        <w:rPr>
          <w:rFonts w:asciiTheme="minorHAnsi" w:hAnsiTheme="minorHAnsi" w:cstheme="minorHAnsi"/>
          <w:sz w:val="22"/>
          <w:szCs w:val="22"/>
        </w:rPr>
      </w:pPr>
    </w:p>
    <w:p w14:paraId="0372FEE2" w14:textId="77777777" w:rsidR="006B05AA" w:rsidRPr="006F47CB" w:rsidRDefault="006B05AA" w:rsidP="006B05AA">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Testemunhas:</w:t>
      </w:r>
    </w:p>
    <w:p w14:paraId="6DA8C9CA" w14:textId="77777777" w:rsidR="006B05AA" w:rsidRPr="006F47CB" w:rsidRDefault="006B05AA" w:rsidP="006B05AA">
      <w:pPr>
        <w:tabs>
          <w:tab w:val="left" w:pos="993"/>
        </w:tabs>
        <w:ind w:right="57"/>
        <w:rPr>
          <w:rFonts w:asciiTheme="minorHAnsi" w:hAnsiTheme="minorHAnsi" w:cstheme="minorHAnsi"/>
          <w:sz w:val="22"/>
          <w:szCs w:val="22"/>
        </w:rPr>
      </w:pPr>
    </w:p>
    <w:p w14:paraId="7F52323B" w14:textId="77777777" w:rsidR="006B05AA" w:rsidRPr="006F47CB" w:rsidRDefault="006B05AA" w:rsidP="006B05AA">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Nome / RF</w:t>
      </w:r>
    </w:p>
    <w:p w14:paraId="51E1DF73" w14:textId="230D2C00" w:rsidR="00B92F4C" w:rsidRPr="00014FF5" w:rsidRDefault="006B05AA" w:rsidP="006B05AA">
      <w:pPr>
        <w:tabs>
          <w:tab w:val="left" w:pos="993"/>
        </w:tabs>
        <w:ind w:right="57"/>
        <w:rPr>
          <w:rFonts w:asciiTheme="minorHAnsi" w:hAnsiTheme="minorHAnsi" w:cstheme="minorHAnsi"/>
          <w:sz w:val="22"/>
          <w:szCs w:val="22"/>
        </w:rPr>
      </w:pPr>
      <w:r w:rsidRPr="006F47CB">
        <w:rPr>
          <w:rFonts w:asciiTheme="minorHAnsi" w:hAnsiTheme="minorHAnsi" w:cstheme="minorHAnsi"/>
          <w:sz w:val="22"/>
          <w:szCs w:val="22"/>
        </w:rPr>
        <w:t>Nome / RF</w:t>
      </w:r>
    </w:p>
    <w:sectPr w:rsidR="00B92F4C" w:rsidRPr="00014FF5" w:rsidSect="00283679">
      <w:headerReference w:type="default" r:id="rId15"/>
      <w:footerReference w:type="even" r:id="rId16"/>
      <w:footerReference w:type="default" r:id="rId17"/>
      <w:pgSz w:w="11907" w:h="16840" w:code="9"/>
      <w:pgMar w:top="1134" w:right="1134" w:bottom="1134" w:left="1418" w:header="567" w:footer="0"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Prefeitura de São Paulo" w:date="2023-02-08T10:30:00Z" w:initials="PMSP">
    <w:p w14:paraId="3AE40B4D" w14:textId="77777777" w:rsidR="002B7C4A" w:rsidRDefault="002B7C4A" w:rsidP="002B7C4A">
      <w:pPr>
        <w:pStyle w:val="Textodecomentrio"/>
        <w:rPr>
          <w:rFonts w:ascii="Arial" w:hAnsi="Arial" w:cs="Arial"/>
        </w:rPr>
      </w:pPr>
      <w:r>
        <w:rPr>
          <w:rStyle w:val="Refdecomentrio"/>
        </w:rPr>
        <w:annotationRef/>
      </w:r>
      <w:r w:rsidRPr="0007362A">
        <w:rPr>
          <w:rFonts w:ascii="Arial" w:hAnsi="Arial" w:cs="Arial"/>
        </w:rPr>
        <w:t xml:space="preserve">Caso seja de interesse da CONTRATANTE, este contrato poderá ser </w:t>
      </w:r>
      <w:r>
        <w:rPr>
          <w:rFonts w:ascii="Arial" w:hAnsi="Arial" w:cs="Arial"/>
        </w:rPr>
        <w:t xml:space="preserve">assinado </w:t>
      </w:r>
      <w:r w:rsidRPr="0007362A">
        <w:rPr>
          <w:rFonts w:ascii="Arial" w:hAnsi="Arial" w:cs="Arial"/>
        </w:rPr>
        <w:t>eletronicamente pelo SEI</w:t>
      </w:r>
      <w:r>
        <w:rPr>
          <w:rFonts w:ascii="Arial" w:hAnsi="Arial" w:cs="Arial"/>
        </w:rPr>
        <w:t xml:space="preserve">. </w:t>
      </w:r>
    </w:p>
    <w:p w14:paraId="59924F1B" w14:textId="77777777" w:rsidR="002B7C4A" w:rsidRDefault="002B7C4A" w:rsidP="002B7C4A">
      <w:pPr>
        <w:pStyle w:val="Textodecomentrio"/>
        <w:rPr>
          <w:rFonts w:ascii="Arial" w:hAnsi="Arial" w:cs="Arial"/>
        </w:rPr>
      </w:pPr>
    </w:p>
    <w:p w14:paraId="5CF1993F" w14:textId="77777777" w:rsidR="002B7C4A" w:rsidRPr="0007362A" w:rsidRDefault="002B7C4A" w:rsidP="002B7C4A">
      <w:pPr>
        <w:pStyle w:val="Textodecomentrio"/>
        <w:rPr>
          <w:rFonts w:ascii="Arial" w:hAnsi="Arial" w:cs="Arial"/>
        </w:rPr>
      </w:pPr>
      <w:r>
        <w:rPr>
          <w:rFonts w:ascii="Arial" w:hAnsi="Arial" w:cs="Arial"/>
        </w:rPr>
        <w:t xml:space="preserve">O sócio </w:t>
      </w:r>
      <w:r w:rsidRPr="004A7B04">
        <w:rPr>
          <w:rFonts w:ascii="Arial" w:hAnsi="Arial" w:cs="Arial"/>
        </w:rPr>
        <w:t>da</w:t>
      </w:r>
      <w:r>
        <w:rPr>
          <w:rFonts w:ascii="Arial" w:hAnsi="Arial" w:cs="Arial"/>
        </w:rPr>
        <w:t xml:space="preserve"> detentora </w:t>
      </w:r>
      <w:r w:rsidRPr="0007362A">
        <w:rPr>
          <w:rFonts w:ascii="Arial" w:hAnsi="Arial" w:cs="Arial"/>
        </w:rPr>
        <w:t>possui usuário externo cadastrado no sistema.</w:t>
      </w:r>
    </w:p>
    <w:p w14:paraId="3B90E8F1" w14:textId="77777777" w:rsidR="002B7C4A" w:rsidRDefault="002B7C4A" w:rsidP="002B7C4A">
      <w:pPr>
        <w:pStyle w:val="Textodecomentrio"/>
        <w:rPr>
          <w:rFonts w:ascii="Arial" w:hAnsi="Arial" w:cs="Arial"/>
        </w:rPr>
      </w:pPr>
    </w:p>
    <w:p w14:paraId="41454456" w14:textId="77777777" w:rsidR="002B7C4A" w:rsidRDefault="002B7C4A" w:rsidP="002B7C4A">
      <w:pPr>
        <w:pStyle w:val="Textodecomentrio"/>
        <w:rPr>
          <w:rFonts w:ascii="Arial" w:hAnsi="Arial" w:cs="Arial"/>
        </w:rPr>
      </w:pPr>
      <w:r>
        <w:rPr>
          <w:rFonts w:ascii="Arial" w:hAnsi="Arial" w:cs="Arial"/>
        </w:rPr>
        <w:t xml:space="preserve">Os poderes dos signatários </w:t>
      </w:r>
      <w:r w:rsidRPr="0007362A">
        <w:rPr>
          <w:rFonts w:ascii="Arial" w:hAnsi="Arial" w:cs="Arial"/>
        </w:rPr>
        <w:t>deverão ser verificados no momento da assinatura do ajuste.</w:t>
      </w:r>
      <w:r>
        <w:rPr>
          <w:rFonts w:ascii="Arial" w:hAnsi="Arial" w:cs="Arial"/>
        </w:rPr>
        <w:t xml:space="preserve"> C</w:t>
      </w:r>
      <w:r w:rsidRPr="0007362A">
        <w:rPr>
          <w:rFonts w:ascii="Arial" w:hAnsi="Arial" w:cs="Arial"/>
        </w:rPr>
        <w:t xml:space="preserve">aso algum deles não esteja disponível para assinar o documento eletrônico ou não possua mais poderes para tal, a CONTRATANTE poderá solicitar à CONTRATADA o cadastramento no SEI de </w:t>
      </w:r>
      <w:proofErr w:type="gramStart"/>
      <w:r w:rsidRPr="004A7B04">
        <w:rPr>
          <w:rFonts w:ascii="Arial" w:hAnsi="Arial" w:cs="Arial"/>
        </w:rPr>
        <w:t>outro(</w:t>
      </w:r>
      <w:proofErr w:type="gramEnd"/>
      <w:r w:rsidRPr="004A7B04">
        <w:rPr>
          <w:rFonts w:ascii="Arial" w:hAnsi="Arial" w:cs="Arial"/>
        </w:rPr>
        <w:t xml:space="preserve">a) </w:t>
      </w:r>
      <w:r>
        <w:rPr>
          <w:rFonts w:ascii="Arial" w:hAnsi="Arial" w:cs="Arial"/>
        </w:rPr>
        <w:t xml:space="preserve">representante legal ou </w:t>
      </w:r>
      <w:r w:rsidRPr="004A7B04">
        <w:rPr>
          <w:rFonts w:ascii="Arial" w:hAnsi="Arial" w:cs="Arial"/>
        </w:rPr>
        <w:t>procurador(a) devidamente outorgado(a).</w:t>
      </w:r>
    </w:p>
    <w:p w14:paraId="195B6878" w14:textId="77777777" w:rsidR="002B7C4A" w:rsidRDefault="002B7C4A" w:rsidP="002B7C4A">
      <w:pPr>
        <w:pStyle w:val="Textodecomentrio"/>
        <w:rPr>
          <w:rFonts w:ascii="Arial" w:hAnsi="Arial" w:cs="Arial"/>
        </w:rPr>
      </w:pPr>
    </w:p>
    <w:p w14:paraId="62C3732C" w14:textId="77777777" w:rsidR="002B7C4A" w:rsidRDefault="002B7C4A" w:rsidP="002B7C4A">
      <w:pPr>
        <w:pStyle w:val="Textodecomentrio"/>
      </w:pPr>
      <w:r>
        <w:rPr>
          <w:rFonts w:ascii="Arial" w:hAnsi="Arial" w:cs="Arial"/>
        </w:rPr>
        <w:t xml:space="preserve">Para apagar este comentário, clique em: </w:t>
      </w:r>
      <w:r w:rsidRPr="009F5961">
        <w:rPr>
          <w:rFonts w:ascii="Arial" w:hAnsi="Arial" w:cs="Arial"/>
          <w:b/>
        </w:rPr>
        <w:t>Revisão</w:t>
      </w:r>
      <w:r>
        <w:rPr>
          <w:rFonts w:ascii="Arial" w:hAnsi="Arial" w:cs="Arial"/>
          <w:b/>
        </w:rPr>
        <w:t xml:space="preserve"> &gt;</w:t>
      </w:r>
      <w:r w:rsidRPr="0007362A">
        <w:rPr>
          <w:rFonts w:ascii="Arial" w:hAnsi="Arial" w:cs="Arial"/>
          <w:b/>
        </w:rPr>
        <w:t xml:space="preserve"> Excluir &gt; Excluir </w:t>
      </w:r>
      <w:r>
        <w:rPr>
          <w:rFonts w:ascii="Arial" w:hAnsi="Arial" w:cs="Arial"/>
          <w:b/>
        </w:rPr>
        <w:t xml:space="preserve">todos os </w:t>
      </w:r>
      <w:r w:rsidRPr="0007362A">
        <w:rPr>
          <w:rFonts w:ascii="Arial" w:hAnsi="Arial" w:cs="Arial"/>
          <w:b/>
        </w:rPr>
        <w:t>comentário</w:t>
      </w:r>
      <w:r>
        <w:rPr>
          <w:rFonts w:ascii="Arial" w:hAnsi="Arial" w:cs="Arial"/>
          <w:b/>
        </w:rPr>
        <w:t>s do documento</w:t>
      </w:r>
      <w:r>
        <w:rPr>
          <w:rFonts w:ascii="Arial" w:hAnsi="Arial" w:cs="Arial"/>
        </w:rPr>
        <w:t>.</w:t>
      </w:r>
    </w:p>
  </w:comment>
</w:comments>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187A06C9" w16cex:dateUtc="2022-10-25T12:46:29.329Z"/>
  <w16cex:commentExtensible w16cex:durableId="5BA3588B" w16cex:dateUtc="2022-10-25T12:47:08.928Z"/>
  <w16cex:commentExtensible w16cex:durableId="7452275D" w16cex:dateUtc="2022-10-25T12:48:13.051Z"/>
  <w16cex:commentExtensible w16cex:durableId="0872888D" w16cex:dateUtc="2022-10-25T12:48:22.22Z"/>
  <w16cex:commentExtensible w16cex:durableId="13A11288" w16cex:dateUtc="2022-10-25T13:19:20.443Z"/>
  <w16cex:commentExtensible w16cex:durableId="5BB2A174" w16cex:dateUtc="2022-10-25T13:33:27.525Z"/>
  <w16cex:commentExtensible w16cex:durableId="6A5E41BC" w16cex:dateUtc="2022-10-25T13:47:37.245Z"/>
  <w16cex:commentExtensible w16cex:durableId="14869374" w16cex:dateUtc="2022-10-25T13:50:29.95Z"/>
  <w16cex:commentExtensible w16cex:durableId="6F193366" w16cex:dateUtc="2022-10-25T13:52:41.472Z"/>
  <w16cex:commentExtensible w16cex:durableId="1FB59B89" w16cex:dateUtc="2022-10-25T13:53:26.689Z"/>
  <w16cex:commentExtensible w16cex:durableId="719286CC" w16cex:dateUtc="2022-10-25T13:53:49.137Z"/>
  <w16cex:commentExtensible w16cex:durableId="0F588C89" w16cex:dateUtc="2022-10-25T13:57:52.501Z"/>
  <w16cex:commentExtensible w16cex:durableId="55F46115" w16cex:dateUtc="2022-10-25T13:58:06.031Z"/>
  <w16cex:commentExtensible w16cex:durableId="0803DBD2" w16cex:dateUtc="2022-10-25T14:03:54.381Z"/>
</w16cex:commentsExtensible>
</file>

<file path=word/commentsIds.xml><?xml version="1.0" encoding="utf-8"?>
<w16cid:commentsIds xmlns:mc="http://schemas.openxmlformats.org/markup-compatibility/2006" xmlns:w16cid="http://schemas.microsoft.com/office/word/2016/wordml/cid" mc:Ignorable="w16cid">
  <w16cid:commentId w16cid:paraId="3C24441E" w16cid:durableId="187A06C9"/>
  <w16cid:commentId w16cid:paraId="046DF28C" w16cid:durableId="5BA3588B"/>
  <w16cid:commentId w16cid:paraId="588525F4" w16cid:durableId="7452275D"/>
  <w16cid:commentId w16cid:paraId="764BA5B4" w16cid:durableId="0872888D"/>
  <w16cid:commentId w16cid:paraId="26C458B7" w16cid:durableId="13A11288"/>
  <w16cid:commentId w16cid:paraId="6C7D16C2" w16cid:durableId="5BB2A174"/>
  <w16cid:commentId w16cid:paraId="71858F01" w16cid:durableId="6A5E41BC"/>
  <w16cid:commentId w16cid:paraId="1DB98CFC" w16cid:durableId="14869374"/>
  <w16cid:commentId w16cid:paraId="34B881FB" w16cid:durableId="6F193366"/>
  <w16cid:commentId w16cid:paraId="327CDA60" w16cid:durableId="1FB59B89"/>
  <w16cid:commentId w16cid:paraId="365C4FF9" w16cid:durableId="719286CC"/>
  <w16cid:commentId w16cid:paraId="52811900" w16cid:durableId="0F588C89"/>
  <w16cid:commentId w16cid:paraId="0D9D1761" w16cid:durableId="55F46115"/>
  <w16cid:commentId w16cid:paraId="06B2E25F" w16cid:durableId="0803DBD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98E6F0" w14:textId="77777777" w:rsidR="007551B2" w:rsidRDefault="007551B2">
      <w:r>
        <w:separator/>
      </w:r>
    </w:p>
  </w:endnote>
  <w:endnote w:type="continuationSeparator" w:id="0">
    <w:p w14:paraId="000456C3" w14:textId="77777777" w:rsidR="007551B2" w:rsidRDefault="007551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Sans Serif">
    <w:panose1 w:val="020B05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D18B5F" w14:textId="77777777" w:rsidR="00D27320" w:rsidRDefault="00D27320" w:rsidP="00884FCA">
    <w:pPr>
      <w:pStyle w:val="Rodap"/>
      <w:framePr w:wrap="around" w:vAnchor="text" w:hAnchor="margin" w:xAlign="outside"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38</w:t>
    </w:r>
    <w:r>
      <w:rPr>
        <w:rStyle w:val="Nmerodepgina"/>
      </w:rPr>
      <w:fldChar w:fldCharType="end"/>
    </w:r>
  </w:p>
  <w:p w14:paraId="44CD0D84" w14:textId="77777777" w:rsidR="00D27320" w:rsidRDefault="00D27320" w:rsidP="009B55C8">
    <w:pPr>
      <w:pStyle w:val="Rodap"/>
      <w:ind w:right="360" w:firstLine="360"/>
    </w:pPr>
  </w:p>
  <w:p w14:paraId="0E5EEF3F" w14:textId="77777777" w:rsidR="00D27320" w:rsidRDefault="00D27320"/>
  <w:p w14:paraId="017DFA3C" w14:textId="77777777" w:rsidR="00D27320" w:rsidRDefault="00D27320"/>
  <w:p w14:paraId="486D2828" w14:textId="77777777" w:rsidR="00D27320" w:rsidRDefault="00D27320"/>
  <w:p w14:paraId="6DE2FEB1" w14:textId="77777777" w:rsidR="00D27320" w:rsidRDefault="00D27320"/>
  <w:p w14:paraId="7287B6D4" w14:textId="77777777" w:rsidR="00D27320" w:rsidRDefault="00D27320"/>
  <w:p w14:paraId="5022F28E" w14:textId="77777777" w:rsidR="00D27320" w:rsidRDefault="00D27320"/>
  <w:p w14:paraId="6B7FF49D" w14:textId="77777777" w:rsidR="00D27320" w:rsidRDefault="00D27320"/>
  <w:p w14:paraId="4CC059DA" w14:textId="77777777" w:rsidR="00D27320" w:rsidRDefault="00D27320"/>
  <w:p w14:paraId="41DA1215" w14:textId="77777777" w:rsidR="00D27320" w:rsidRDefault="00D27320"/>
  <w:p w14:paraId="4CF13355" w14:textId="77777777" w:rsidR="00D27320" w:rsidRDefault="00D27320"/>
  <w:p w14:paraId="3DA529F9" w14:textId="77777777" w:rsidR="00D27320" w:rsidRDefault="00D27320"/>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inorHAnsi" w:hAnsiTheme="minorHAnsi" w:cstheme="minorHAnsi"/>
        <w:sz w:val="16"/>
        <w:szCs w:val="16"/>
      </w:rPr>
      <w:id w:val="-2095153839"/>
      <w:docPartObj>
        <w:docPartGallery w:val="Page Numbers (Bottom of Page)"/>
        <w:docPartUnique/>
      </w:docPartObj>
    </w:sdtPr>
    <w:sdtEndPr/>
    <w:sdtContent>
      <w:sdt>
        <w:sdtPr>
          <w:rPr>
            <w:rFonts w:asciiTheme="minorHAnsi" w:hAnsiTheme="minorHAnsi" w:cstheme="minorHAnsi"/>
            <w:sz w:val="16"/>
            <w:szCs w:val="16"/>
          </w:rPr>
          <w:id w:val="860082579"/>
          <w:docPartObj>
            <w:docPartGallery w:val="Page Numbers (Top of Page)"/>
            <w:docPartUnique/>
          </w:docPartObj>
        </w:sdtPr>
        <w:sdtEndPr/>
        <w:sdtContent>
          <w:p w14:paraId="24431034" w14:textId="68593693" w:rsidR="008B6C65" w:rsidRPr="008B6C65" w:rsidRDefault="008B6C65">
            <w:pPr>
              <w:pStyle w:val="Rodap"/>
              <w:jc w:val="right"/>
              <w:rPr>
                <w:rFonts w:asciiTheme="minorHAnsi" w:hAnsiTheme="minorHAnsi" w:cstheme="minorHAnsi"/>
                <w:sz w:val="16"/>
                <w:szCs w:val="16"/>
              </w:rPr>
            </w:pPr>
            <w:r w:rsidRPr="008B6C65">
              <w:rPr>
                <w:rFonts w:asciiTheme="minorHAnsi" w:hAnsiTheme="minorHAnsi" w:cstheme="minorHAnsi"/>
                <w:sz w:val="16"/>
                <w:szCs w:val="16"/>
              </w:rPr>
              <w:t xml:space="preserve">Página </w:t>
            </w:r>
            <w:r w:rsidRPr="008B6C65">
              <w:rPr>
                <w:rFonts w:asciiTheme="minorHAnsi" w:hAnsiTheme="minorHAnsi" w:cstheme="minorHAnsi"/>
                <w:b/>
                <w:bCs/>
                <w:sz w:val="16"/>
                <w:szCs w:val="16"/>
              </w:rPr>
              <w:fldChar w:fldCharType="begin"/>
            </w:r>
            <w:r w:rsidRPr="008B6C65">
              <w:rPr>
                <w:rFonts w:asciiTheme="minorHAnsi" w:hAnsiTheme="minorHAnsi" w:cstheme="minorHAnsi"/>
                <w:b/>
                <w:bCs/>
                <w:sz w:val="16"/>
                <w:szCs w:val="16"/>
              </w:rPr>
              <w:instrText>PAGE</w:instrText>
            </w:r>
            <w:r w:rsidRPr="008B6C65">
              <w:rPr>
                <w:rFonts w:asciiTheme="minorHAnsi" w:hAnsiTheme="minorHAnsi" w:cstheme="minorHAnsi"/>
                <w:b/>
                <w:bCs/>
                <w:sz w:val="16"/>
                <w:szCs w:val="16"/>
              </w:rPr>
              <w:fldChar w:fldCharType="separate"/>
            </w:r>
            <w:r w:rsidR="00F27E67">
              <w:rPr>
                <w:rFonts w:asciiTheme="minorHAnsi" w:hAnsiTheme="minorHAnsi" w:cstheme="minorHAnsi"/>
                <w:b/>
                <w:bCs/>
                <w:noProof/>
                <w:sz w:val="16"/>
                <w:szCs w:val="16"/>
              </w:rPr>
              <w:t>1</w:t>
            </w:r>
            <w:r w:rsidRPr="008B6C65">
              <w:rPr>
                <w:rFonts w:asciiTheme="minorHAnsi" w:hAnsiTheme="minorHAnsi" w:cstheme="minorHAnsi"/>
                <w:b/>
                <w:bCs/>
                <w:sz w:val="16"/>
                <w:szCs w:val="16"/>
              </w:rPr>
              <w:fldChar w:fldCharType="end"/>
            </w:r>
            <w:r w:rsidRPr="008B6C65">
              <w:rPr>
                <w:rFonts w:asciiTheme="minorHAnsi" w:hAnsiTheme="minorHAnsi" w:cstheme="minorHAnsi"/>
                <w:sz w:val="16"/>
                <w:szCs w:val="16"/>
              </w:rPr>
              <w:t xml:space="preserve"> de </w:t>
            </w:r>
            <w:r w:rsidRPr="008B6C65">
              <w:rPr>
                <w:rFonts w:asciiTheme="minorHAnsi" w:hAnsiTheme="minorHAnsi" w:cstheme="minorHAnsi"/>
                <w:b/>
                <w:bCs/>
                <w:sz w:val="16"/>
                <w:szCs w:val="16"/>
              </w:rPr>
              <w:fldChar w:fldCharType="begin"/>
            </w:r>
            <w:r w:rsidRPr="008B6C65">
              <w:rPr>
                <w:rFonts w:asciiTheme="minorHAnsi" w:hAnsiTheme="minorHAnsi" w:cstheme="minorHAnsi"/>
                <w:b/>
                <w:bCs/>
                <w:sz w:val="16"/>
                <w:szCs w:val="16"/>
              </w:rPr>
              <w:instrText>NUMPAGES</w:instrText>
            </w:r>
            <w:r w:rsidRPr="008B6C65">
              <w:rPr>
                <w:rFonts w:asciiTheme="minorHAnsi" w:hAnsiTheme="minorHAnsi" w:cstheme="minorHAnsi"/>
                <w:b/>
                <w:bCs/>
                <w:sz w:val="16"/>
                <w:szCs w:val="16"/>
              </w:rPr>
              <w:fldChar w:fldCharType="separate"/>
            </w:r>
            <w:r w:rsidR="00F27E67">
              <w:rPr>
                <w:rFonts w:asciiTheme="minorHAnsi" w:hAnsiTheme="minorHAnsi" w:cstheme="minorHAnsi"/>
                <w:b/>
                <w:bCs/>
                <w:noProof/>
                <w:sz w:val="16"/>
                <w:szCs w:val="16"/>
              </w:rPr>
              <w:t>8</w:t>
            </w:r>
            <w:r w:rsidRPr="008B6C65">
              <w:rPr>
                <w:rFonts w:asciiTheme="minorHAnsi" w:hAnsiTheme="minorHAnsi" w:cstheme="minorHAnsi"/>
                <w:b/>
                <w:bCs/>
                <w:sz w:val="16"/>
                <w:szCs w:val="16"/>
              </w:rPr>
              <w:fldChar w:fldCharType="end"/>
            </w:r>
          </w:p>
        </w:sdtContent>
      </w:sdt>
    </w:sdtContent>
  </w:sdt>
  <w:p w14:paraId="46CCE917" w14:textId="77777777" w:rsidR="00D27320" w:rsidRDefault="00D2732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0F74DC" w14:textId="77777777" w:rsidR="007551B2" w:rsidRDefault="007551B2">
      <w:r>
        <w:separator/>
      </w:r>
    </w:p>
  </w:footnote>
  <w:footnote w:type="continuationSeparator" w:id="0">
    <w:p w14:paraId="18BD32F1" w14:textId="77777777" w:rsidR="007551B2" w:rsidRDefault="007551B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F92296" w14:textId="1A7C71A7" w:rsidR="00D27320" w:rsidRDefault="0002139C" w:rsidP="0002139C">
    <w:pPr>
      <w:jc w:val="center"/>
    </w:pPr>
    <w:r>
      <w:rPr>
        <w:noProof/>
      </w:rPr>
      <w:drawing>
        <wp:inline distT="0" distB="0" distL="0" distR="0" wp14:anchorId="3320C499" wp14:editId="23991934">
          <wp:extent cx="1150671" cy="762000"/>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wnload.jpg"/>
                  <pic:cNvPicPr/>
                </pic:nvPicPr>
                <pic:blipFill rotWithShape="1">
                  <a:blip r:embed="rId1">
                    <a:extLst>
                      <a:ext uri="{28A0092B-C50C-407E-A947-70E740481C1C}">
                        <a14:useLocalDpi xmlns:a14="http://schemas.microsoft.com/office/drawing/2010/main" val="0"/>
                      </a:ext>
                    </a:extLst>
                  </a:blip>
                  <a:srcRect t="10714" b="22768"/>
                  <a:stretch/>
                </pic:blipFill>
                <pic:spPr bwMode="auto">
                  <a:xfrm>
                    <a:off x="0" y="0"/>
                    <a:ext cx="1153886" cy="764129"/>
                  </a:xfrm>
                  <a:prstGeom prst="rect">
                    <a:avLst/>
                  </a:prstGeom>
                  <a:ln>
                    <a:noFill/>
                  </a:ln>
                  <a:extLst>
                    <a:ext uri="{53640926-AAD7-44D8-BBD7-CCE9431645EC}">
                      <a14:shadowObscured xmlns:a14="http://schemas.microsoft.com/office/drawing/2010/main"/>
                    </a:ext>
                  </a:extLst>
                </pic:spPr>
              </pic:pic>
            </a:graphicData>
          </a:graphic>
        </wp:inline>
      </w:drawing>
    </w:r>
  </w:p>
  <w:p w14:paraId="2ADFBEB7" w14:textId="77777777" w:rsidR="0002139C" w:rsidRDefault="0002139C" w:rsidP="0002139C">
    <w:pPr>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256F1"/>
    <w:multiLevelType w:val="multilevel"/>
    <w:tmpl w:val="49DC0762"/>
    <w:lvl w:ilvl="0">
      <w:start w:val="12"/>
      <w:numFmt w:val="decimal"/>
      <w:lvlText w:val="%1"/>
      <w:lvlJc w:val="left"/>
      <w:pPr>
        <w:ind w:left="2269" w:hanging="995"/>
      </w:pPr>
      <w:rPr>
        <w:rFonts w:hint="default"/>
        <w:lang w:val="pt-PT" w:eastAsia="en-US" w:bidi="ar-SA"/>
      </w:rPr>
    </w:lvl>
    <w:lvl w:ilvl="1">
      <w:start w:val="1"/>
      <w:numFmt w:val="decimal"/>
      <w:lvlText w:val="%1.%2"/>
      <w:lvlJc w:val="left"/>
      <w:pPr>
        <w:ind w:left="2269" w:hanging="995"/>
      </w:pPr>
      <w:rPr>
        <w:rFonts w:hint="default"/>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numFmt w:val="bullet"/>
      <w:lvlText w:val="•"/>
      <w:lvlJc w:val="left"/>
      <w:pPr>
        <w:ind w:left="4403" w:hanging="995"/>
      </w:pPr>
      <w:rPr>
        <w:rFonts w:hint="default"/>
        <w:lang w:val="pt-PT" w:eastAsia="en-US" w:bidi="ar-SA"/>
      </w:rPr>
    </w:lvl>
    <w:lvl w:ilvl="4">
      <w:numFmt w:val="bullet"/>
      <w:lvlText w:val="•"/>
      <w:lvlJc w:val="left"/>
      <w:pPr>
        <w:ind w:left="5118" w:hanging="995"/>
      </w:pPr>
      <w:rPr>
        <w:rFonts w:hint="default"/>
        <w:lang w:val="pt-PT" w:eastAsia="en-US" w:bidi="ar-SA"/>
      </w:rPr>
    </w:lvl>
    <w:lvl w:ilvl="5">
      <w:numFmt w:val="bullet"/>
      <w:lvlText w:val="•"/>
      <w:lvlJc w:val="left"/>
      <w:pPr>
        <w:ind w:left="5833" w:hanging="995"/>
      </w:pPr>
      <w:rPr>
        <w:rFonts w:hint="default"/>
        <w:lang w:val="pt-PT" w:eastAsia="en-US" w:bidi="ar-SA"/>
      </w:rPr>
    </w:lvl>
    <w:lvl w:ilvl="6">
      <w:numFmt w:val="bullet"/>
      <w:lvlText w:val="•"/>
      <w:lvlJc w:val="left"/>
      <w:pPr>
        <w:ind w:left="6547" w:hanging="995"/>
      </w:pPr>
      <w:rPr>
        <w:rFonts w:hint="default"/>
        <w:lang w:val="pt-PT" w:eastAsia="en-US" w:bidi="ar-SA"/>
      </w:rPr>
    </w:lvl>
    <w:lvl w:ilvl="7">
      <w:numFmt w:val="bullet"/>
      <w:lvlText w:val="•"/>
      <w:lvlJc w:val="left"/>
      <w:pPr>
        <w:ind w:left="7262" w:hanging="995"/>
      </w:pPr>
      <w:rPr>
        <w:rFonts w:hint="default"/>
        <w:lang w:val="pt-PT" w:eastAsia="en-US" w:bidi="ar-SA"/>
      </w:rPr>
    </w:lvl>
    <w:lvl w:ilvl="8">
      <w:numFmt w:val="bullet"/>
      <w:lvlText w:val="•"/>
      <w:lvlJc w:val="left"/>
      <w:pPr>
        <w:ind w:left="7977" w:hanging="995"/>
      </w:pPr>
      <w:rPr>
        <w:rFonts w:hint="default"/>
        <w:lang w:val="pt-PT" w:eastAsia="en-US" w:bidi="ar-SA"/>
      </w:rPr>
    </w:lvl>
  </w:abstractNum>
  <w:abstractNum w:abstractNumId="1">
    <w:nsid w:val="079A5C54"/>
    <w:multiLevelType w:val="multilevel"/>
    <w:tmpl w:val="3664E9AE"/>
    <w:lvl w:ilvl="0">
      <w:start w:val="14"/>
      <w:numFmt w:val="decimal"/>
      <w:lvlText w:val="%1"/>
      <w:lvlJc w:val="left"/>
      <w:pPr>
        <w:ind w:left="2269" w:hanging="995"/>
      </w:pPr>
      <w:rPr>
        <w:rFonts w:hint="default"/>
        <w:lang w:val="pt-PT" w:eastAsia="en-US" w:bidi="ar-SA"/>
      </w:rPr>
    </w:lvl>
    <w:lvl w:ilvl="1">
      <w:start w:val="1"/>
      <w:numFmt w:val="decimal"/>
      <w:lvlText w:val="%1.%2"/>
      <w:lvlJc w:val="left"/>
      <w:pPr>
        <w:ind w:left="2269" w:hanging="995"/>
      </w:pPr>
      <w:rPr>
        <w:rFonts w:hint="default"/>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start w:val="1"/>
      <w:numFmt w:val="lowerLetter"/>
      <w:lvlText w:val="%4)"/>
      <w:lvlJc w:val="left"/>
      <w:pPr>
        <w:ind w:left="2269" w:hanging="709"/>
      </w:pPr>
      <w:rPr>
        <w:rFonts w:ascii="Arial MT" w:eastAsia="Arial MT" w:hAnsi="Arial MT" w:cs="Arial MT" w:hint="default"/>
        <w:spacing w:val="-1"/>
        <w:w w:val="99"/>
        <w:sz w:val="20"/>
        <w:szCs w:val="20"/>
        <w:lang w:val="pt-PT" w:eastAsia="en-US" w:bidi="ar-SA"/>
      </w:rPr>
    </w:lvl>
    <w:lvl w:ilvl="4">
      <w:numFmt w:val="bullet"/>
      <w:lvlText w:val="•"/>
      <w:lvlJc w:val="left"/>
      <w:pPr>
        <w:ind w:left="5118" w:hanging="709"/>
      </w:pPr>
      <w:rPr>
        <w:rFonts w:hint="default"/>
        <w:lang w:val="pt-PT" w:eastAsia="en-US" w:bidi="ar-SA"/>
      </w:rPr>
    </w:lvl>
    <w:lvl w:ilvl="5">
      <w:numFmt w:val="bullet"/>
      <w:lvlText w:val="•"/>
      <w:lvlJc w:val="left"/>
      <w:pPr>
        <w:ind w:left="5833" w:hanging="709"/>
      </w:pPr>
      <w:rPr>
        <w:rFonts w:hint="default"/>
        <w:lang w:val="pt-PT" w:eastAsia="en-US" w:bidi="ar-SA"/>
      </w:rPr>
    </w:lvl>
    <w:lvl w:ilvl="6">
      <w:numFmt w:val="bullet"/>
      <w:lvlText w:val="•"/>
      <w:lvlJc w:val="left"/>
      <w:pPr>
        <w:ind w:left="6547" w:hanging="709"/>
      </w:pPr>
      <w:rPr>
        <w:rFonts w:hint="default"/>
        <w:lang w:val="pt-PT" w:eastAsia="en-US" w:bidi="ar-SA"/>
      </w:rPr>
    </w:lvl>
    <w:lvl w:ilvl="7">
      <w:numFmt w:val="bullet"/>
      <w:lvlText w:val="•"/>
      <w:lvlJc w:val="left"/>
      <w:pPr>
        <w:ind w:left="7262" w:hanging="709"/>
      </w:pPr>
      <w:rPr>
        <w:rFonts w:hint="default"/>
        <w:lang w:val="pt-PT" w:eastAsia="en-US" w:bidi="ar-SA"/>
      </w:rPr>
    </w:lvl>
    <w:lvl w:ilvl="8">
      <w:numFmt w:val="bullet"/>
      <w:lvlText w:val="•"/>
      <w:lvlJc w:val="left"/>
      <w:pPr>
        <w:ind w:left="7977" w:hanging="709"/>
      </w:pPr>
      <w:rPr>
        <w:rFonts w:hint="default"/>
        <w:lang w:val="pt-PT" w:eastAsia="en-US" w:bidi="ar-SA"/>
      </w:rPr>
    </w:lvl>
  </w:abstractNum>
  <w:abstractNum w:abstractNumId="2">
    <w:nsid w:val="0B5C73AA"/>
    <w:multiLevelType w:val="hybridMultilevel"/>
    <w:tmpl w:val="53B265D8"/>
    <w:lvl w:ilvl="0" w:tplc="A5E81DD2">
      <w:start w:val="1"/>
      <w:numFmt w:val="decimal"/>
      <w:lvlText w:val="%1"/>
      <w:lvlJc w:val="left"/>
      <w:pPr>
        <w:ind w:left="1500" w:hanging="114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0D10524D"/>
    <w:multiLevelType w:val="multilevel"/>
    <w:tmpl w:val="F64ED568"/>
    <w:lvl w:ilvl="0">
      <w:start w:val="11"/>
      <w:numFmt w:val="decimal"/>
      <w:lvlText w:val="%1"/>
      <w:lvlJc w:val="left"/>
      <w:pPr>
        <w:ind w:left="2269" w:hanging="995"/>
      </w:pPr>
      <w:rPr>
        <w:rFonts w:hint="default"/>
        <w:lang w:val="pt-PT" w:eastAsia="en-US" w:bidi="ar-SA"/>
      </w:rPr>
    </w:lvl>
    <w:lvl w:ilvl="1">
      <w:start w:val="2"/>
      <w:numFmt w:val="decimal"/>
      <w:lvlText w:val="%1.%2"/>
      <w:lvlJc w:val="left"/>
      <w:pPr>
        <w:ind w:left="2269" w:hanging="995"/>
      </w:pPr>
      <w:rPr>
        <w:rFonts w:hint="default"/>
        <w:b/>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numFmt w:val="bullet"/>
      <w:lvlText w:val="•"/>
      <w:lvlJc w:val="left"/>
      <w:pPr>
        <w:ind w:left="4403" w:hanging="995"/>
      </w:pPr>
      <w:rPr>
        <w:rFonts w:hint="default"/>
        <w:lang w:val="pt-PT" w:eastAsia="en-US" w:bidi="ar-SA"/>
      </w:rPr>
    </w:lvl>
    <w:lvl w:ilvl="4">
      <w:numFmt w:val="bullet"/>
      <w:lvlText w:val="•"/>
      <w:lvlJc w:val="left"/>
      <w:pPr>
        <w:ind w:left="5118" w:hanging="995"/>
      </w:pPr>
      <w:rPr>
        <w:rFonts w:hint="default"/>
        <w:lang w:val="pt-PT" w:eastAsia="en-US" w:bidi="ar-SA"/>
      </w:rPr>
    </w:lvl>
    <w:lvl w:ilvl="5">
      <w:numFmt w:val="bullet"/>
      <w:lvlText w:val="•"/>
      <w:lvlJc w:val="left"/>
      <w:pPr>
        <w:ind w:left="5833" w:hanging="995"/>
      </w:pPr>
      <w:rPr>
        <w:rFonts w:hint="default"/>
        <w:lang w:val="pt-PT" w:eastAsia="en-US" w:bidi="ar-SA"/>
      </w:rPr>
    </w:lvl>
    <w:lvl w:ilvl="6">
      <w:numFmt w:val="bullet"/>
      <w:lvlText w:val="•"/>
      <w:lvlJc w:val="left"/>
      <w:pPr>
        <w:ind w:left="6547" w:hanging="995"/>
      </w:pPr>
      <w:rPr>
        <w:rFonts w:hint="default"/>
        <w:lang w:val="pt-PT" w:eastAsia="en-US" w:bidi="ar-SA"/>
      </w:rPr>
    </w:lvl>
    <w:lvl w:ilvl="7">
      <w:numFmt w:val="bullet"/>
      <w:lvlText w:val="•"/>
      <w:lvlJc w:val="left"/>
      <w:pPr>
        <w:ind w:left="7262" w:hanging="995"/>
      </w:pPr>
      <w:rPr>
        <w:rFonts w:hint="default"/>
        <w:lang w:val="pt-PT" w:eastAsia="en-US" w:bidi="ar-SA"/>
      </w:rPr>
    </w:lvl>
    <w:lvl w:ilvl="8">
      <w:numFmt w:val="bullet"/>
      <w:lvlText w:val="•"/>
      <w:lvlJc w:val="left"/>
      <w:pPr>
        <w:ind w:left="7977" w:hanging="995"/>
      </w:pPr>
      <w:rPr>
        <w:rFonts w:hint="default"/>
        <w:lang w:val="pt-PT" w:eastAsia="en-US" w:bidi="ar-SA"/>
      </w:rPr>
    </w:lvl>
  </w:abstractNum>
  <w:abstractNum w:abstractNumId="4">
    <w:nsid w:val="0E685AAA"/>
    <w:multiLevelType w:val="multilevel"/>
    <w:tmpl w:val="3A7059E0"/>
    <w:lvl w:ilvl="0">
      <w:start w:val="18"/>
      <w:numFmt w:val="decimal"/>
      <w:lvlText w:val="%1."/>
      <w:lvlJc w:val="left"/>
      <w:pPr>
        <w:ind w:left="540" w:hanging="540"/>
      </w:pPr>
      <w:rPr>
        <w:rFonts w:hint="default"/>
      </w:rPr>
    </w:lvl>
    <w:lvl w:ilvl="1">
      <w:start w:val="18"/>
      <w:numFmt w:val="decimal"/>
      <w:lvlText w:val="%1.%2."/>
      <w:lvlJc w:val="left"/>
      <w:pPr>
        <w:ind w:left="2667" w:hanging="540"/>
      </w:pPr>
      <w:rPr>
        <w:rFonts w:hint="default"/>
        <w:b/>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5">
    <w:nsid w:val="0EFC0009"/>
    <w:multiLevelType w:val="hybridMultilevel"/>
    <w:tmpl w:val="EABCAD9A"/>
    <w:lvl w:ilvl="0" w:tplc="4A646F5E">
      <w:start w:val="1"/>
      <w:numFmt w:val="decimal"/>
      <w:lvlText w:val="7.%1. "/>
      <w:lvlJc w:val="left"/>
      <w:pPr>
        <w:ind w:left="360" w:hanging="360"/>
      </w:pPr>
      <w:rPr>
        <w:rFonts w:hint="default"/>
        <w:b w:val="0"/>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39F5BE4"/>
    <w:multiLevelType w:val="hybridMultilevel"/>
    <w:tmpl w:val="034E31E2"/>
    <w:lvl w:ilvl="0" w:tplc="1048F290">
      <w:start w:val="1"/>
      <w:numFmt w:val="lowerLetter"/>
      <w:lvlText w:val="%1)"/>
      <w:lvlJc w:val="left"/>
      <w:pPr>
        <w:ind w:left="1560" w:hanging="286"/>
      </w:pPr>
      <w:rPr>
        <w:rFonts w:ascii="Arial MT" w:eastAsia="Arial MT" w:hAnsi="Arial MT" w:cs="Arial MT" w:hint="default"/>
        <w:b/>
        <w:spacing w:val="-1"/>
        <w:w w:val="99"/>
        <w:sz w:val="20"/>
        <w:szCs w:val="20"/>
        <w:lang w:val="pt-PT" w:eastAsia="en-US" w:bidi="ar-SA"/>
      </w:rPr>
    </w:lvl>
    <w:lvl w:ilvl="1" w:tplc="FBE2D366">
      <w:numFmt w:val="bullet"/>
      <w:lvlText w:val="•"/>
      <w:lvlJc w:val="left"/>
      <w:pPr>
        <w:ind w:left="2344" w:hanging="286"/>
      </w:pPr>
      <w:rPr>
        <w:rFonts w:hint="default"/>
        <w:lang w:val="pt-PT" w:eastAsia="en-US" w:bidi="ar-SA"/>
      </w:rPr>
    </w:lvl>
    <w:lvl w:ilvl="2" w:tplc="747A0E42">
      <w:numFmt w:val="bullet"/>
      <w:lvlText w:val="•"/>
      <w:lvlJc w:val="left"/>
      <w:pPr>
        <w:ind w:left="3129" w:hanging="286"/>
      </w:pPr>
      <w:rPr>
        <w:rFonts w:hint="default"/>
        <w:lang w:val="pt-PT" w:eastAsia="en-US" w:bidi="ar-SA"/>
      </w:rPr>
    </w:lvl>
    <w:lvl w:ilvl="3" w:tplc="700E2FEC">
      <w:numFmt w:val="bullet"/>
      <w:lvlText w:val="•"/>
      <w:lvlJc w:val="left"/>
      <w:pPr>
        <w:ind w:left="3913" w:hanging="286"/>
      </w:pPr>
      <w:rPr>
        <w:rFonts w:hint="default"/>
        <w:lang w:val="pt-PT" w:eastAsia="en-US" w:bidi="ar-SA"/>
      </w:rPr>
    </w:lvl>
    <w:lvl w:ilvl="4" w:tplc="E7567990">
      <w:numFmt w:val="bullet"/>
      <w:lvlText w:val="•"/>
      <w:lvlJc w:val="left"/>
      <w:pPr>
        <w:ind w:left="4698" w:hanging="286"/>
      </w:pPr>
      <w:rPr>
        <w:rFonts w:hint="default"/>
        <w:lang w:val="pt-PT" w:eastAsia="en-US" w:bidi="ar-SA"/>
      </w:rPr>
    </w:lvl>
    <w:lvl w:ilvl="5" w:tplc="2B7A2E8C">
      <w:numFmt w:val="bullet"/>
      <w:lvlText w:val="•"/>
      <w:lvlJc w:val="left"/>
      <w:pPr>
        <w:ind w:left="5483" w:hanging="286"/>
      </w:pPr>
      <w:rPr>
        <w:rFonts w:hint="default"/>
        <w:lang w:val="pt-PT" w:eastAsia="en-US" w:bidi="ar-SA"/>
      </w:rPr>
    </w:lvl>
    <w:lvl w:ilvl="6" w:tplc="FAEE1E7E">
      <w:numFmt w:val="bullet"/>
      <w:lvlText w:val="•"/>
      <w:lvlJc w:val="left"/>
      <w:pPr>
        <w:ind w:left="6267" w:hanging="286"/>
      </w:pPr>
      <w:rPr>
        <w:rFonts w:hint="default"/>
        <w:lang w:val="pt-PT" w:eastAsia="en-US" w:bidi="ar-SA"/>
      </w:rPr>
    </w:lvl>
    <w:lvl w:ilvl="7" w:tplc="1430ED8E">
      <w:numFmt w:val="bullet"/>
      <w:lvlText w:val="•"/>
      <w:lvlJc w:val="left"/>
      <w:pPr>
        <w:ind w:left="7052" w:hanging="286"/>
      </w:pPr>
      <w:rPr>
        <w:rFonts w:hint="default"/>
        <w:lang w:val="pt-PT" w:eastAsia="en-US" w:bidi="ar-SA"/>
      </w:rPr>
    </w:lvl>
    <w:lvl w:ilvl="8" w:tplc="F19A263C">
      <w:numFmt w:val="bullet"/>
      <w:lvlText w:val="•"/>
      <w:lvlJc w:val="left"/>
      <w:pPr>
        <w:ind w:left="7837" w:hanging="286"/>
      </w:pPr>
      <w:rPr>
        <w:rFonts w:hint="default"/>
        <w:lang w:val="pt-PT" w:eastAsia="en-US" w:bidi="ar-SA"/>
      </w:rPr>
    </w:lvl>
  </w:abstractNum>
  <w:abstractNum w:abstractNumId="7">
    <w:nsid w:val="16864A86"/>
    <w:multiLevelType w:val="hybridMultilevel"/>
    <w:tmpl w:val="93C0A7EA"/>
    <w:lvl w:ilvl="0" w:tplc="0416000D">
      <w:start w:val="1"/>
      <w:numFmt w:val="bullet"/>
      <w:lvlText w:val=""/>
      <w:lvlJc w:val="left"/>
      <w:pPr>
        <w:tabs>
          <w:tab w:val="num" w:pos="720"/>
        </w:tabs>
        <w:ind w:left="720" w:hanging="360"/>
      </w:pPr>
      <w:rPr>
        <w:rFonts w:ascii="Wingdings" w:hAnsi="Wingdings" w:hint="default"/>
      </w:rPr>
    </w:lvl>
    <w:lvl w:ilvl="1" w:tplc="04160003" w:tentative="1">
      <w:start w:val="1"/>
      <w:numFmt w:val="bullet"/>
      <w:lvlText w:val="o"/>
      <w:lvlJc w:val="left"/>
      <w:pPr>
        <w:tabs>
          <w:tab w:val="num" w:pos="1440"/>
        </w:tabs>
        <w:ind w:left="1440" w:hanging="360"/>
      </w:pPr>
      <w:rPr>
        <w:rFonts w:ascii="Courier New" w:hAnsi="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8">
    <w:nsid w:val="19726BD0"/>
    <w:multiLevelType w:val="multilevel"/>
    <w:tmpl w:val="FCA4A4FE"/>
    <w:lvl w:ilvl="0">
      <w:start w:val="9"/>
      <w:numFmt w:val="decimal"/>
      <w:lvlText w:val="%1"/>
      <w:lvlJc w:val="left"/>
      <w:pPr>
        <w:ind w:left="435" w:hanging="435"/>
      </w:pPr>
      <w:rPr>
        <w:rFonts w:hint="default"/>
      </w:rPr>
    </w:lvl>
    <w:lvl w:ilvl="1">
      <w:start w:val="3"/>
      <w:numFmt w:val="decimal"/>
      <w:lvlText w:val="%1.%2"/>
      <w:lvlJc w:val="left"/>
      <w:pPr>
        <w:ind w:left="574" w:hanging="435"/>
      </w:pPr>
      <w:rPr>
        <w:rFonts w:hint="default"/>
        <w:b/>
      </w:rPr>
    </w:lvl>
    <w:lvl w:ilvl="2">
      <w:start w:val="2"/>
      <w:numFmt w:val="decimal"/>
      <w:lvlText w:val="%1.%2.%3"/>
      <w:lvlJc w:val="left"/>
      <w:pPr>
        <w:ind w:left="998" w:hanging="720"/>
      </w:pPr>
      <w:rPr>
        <w:rFonts w:hint="default"/>
        <w:b/>
      </w:rPr>
    </w:lvl>
    <w:lvl w:ilvl="3">
      <w:start w:val="1"/>
      <w:numFmt w:val="decimal"/>
      <w:lvlText w:val="%1.%2.%3.%4"/>
      <w:lvlJc w:val="left"/>
      <w:pPr>
        <w:ind w:left="1137" w:hanging="720"/>
      </w:pPr>
      <w:rPr>
        <w:rFonts w:hint="default"/>
      </w:rPr>
    </w:lvl>
    <w:lvl w:ilvl="4">
      <w:start w:val="1"/>
      <w:numFmt w:val="decimal"/>
      <w:lvlText w:val="%1.%2.%3.%4.%5"/>
      <w:lvlJc w:val="left"/>
      <w:pPr>
        <w:ind w:left="1636" w:hanging="1080"/>
      </w:pPr>
      <w:rPr>
        <w:rFonts w:hint="default"/>
      </w:rPr>
    </w:lvl>
    <w:lvl w:ilvl="5">
      <w:start w:val="1"/>
      <w:numFmt w:val="decimal"/>
      <w:lvlText w:val="%1.%2.%3.%4.%5.%6"/>
      <w:lvlJc w:val="left"/>
      <w:pPr>
        <w:ind w:left="1775" w:hanging="1080"/>
      </w:pPr>
      <w:rPr>
        <w:rFonts w:hint="default"/>
      </w:rPr>
    </w:lvl>
    <w:lvl w:ilvl="6">
      <w:start w:val="1"/>
      <w:numFmt w:val="decimal"/>
      <w:lvlText w:val="%1.%2.%3.%4.%5.%6.%7"/>
      <w:lvlJc w:val="left"/>
      <w:pPr>
        <w:ind w:left="2274" w:hanging="1440"/>
      </w:pPr>
      <w:rPr>
        <w:rFonts w:hint="default"/>
      </w:rPr>
    </w:lvl>
    <w:lvl w:ilvl="7">
      <w:start w:val="1"/>
      <w:numFmt w:val="decimal"/>
      <w:lvlText w:val="%1.%2.%3.%4.%5.%6.%7.%8"/>
      <w:lvlJc w:val="left"/>
      <w:pPr>
        <w:ind w:left="2413" w:hanging="1440"/>
      </w:pPr>
      <w:rPr>
        <w:rFonts w:hint="default"/>
      </w:rPr>
    </w:lvl>
    <w:lvl w:ilvl="8">
      <w:start w:val="1"/>
      <w:numFmt w:val="decimal"/>
      <w:lvlText w:val="%1.%2.%3.%4.%5.%6.%7.%8.%9"/>
      <w:lvlJc w:val="left"/>
      <w:pPr>
        <w:ind w:left="2552" w:hanging="1440"/>
      </w:pPr>
      <w:rPr>
        <w:rFonts w:hint="default"/>
      </w:rPr>
    </w:lvl>
  </w:abstractNum>
  <w:abstractNum w:abstractNumId="9">
    <w:nsid w:val="1AD04C36"/>
    <w:multiLevelType w:val="multilevel"/>
    <w:tmpl w:val="95624EF4"/>
    <w:lvl w:ilvl="0">
      <w:start w:val="10"/>
      <w:numFmt w:val="decimal"/>
      <w:lvlText w:val="%1"/>
      <w:lvlJc w:val="left"/>
      <w:pPr>
        <w:ind w:left="2269" w:hanging="995"/>
      </w:pPr>
      <w:rPr>
        <w:rFonts w:hint="default"/>
        <w:lang w:val="pt-PT" w:eastAsia="en-US" w:bidi="ar-SA"/>
      </w:rPr>
    </w:lvl>
    <w:lvl w:ilvl="1">
      <w:start w:val="2"/>
      <w:numFmt w:val="decimal"/>
      <w:lvlText w:val="%1.%2"/>
      <w:lvlJc w:val="left"/>
      <w:pPr>
        <w:ind w:left="2269" w:hanging="995"/>
      </w:pPr>
      <w:rPr>
        <w:rFonts w:hint="default"/>
        <w:lang w:val="pt-PT" w:eastAsia="en-US" w:bidi="ar-SA"/>
      </w:rPr>
    </w:lvl>
    <w:lvl w:ilvl="2">
      <w:start w:val="1"/>
      <w:numFmt w:val="decimal"/>
      <w:lvlText w:val="%1.%2.%3"/>
      <w:lvlJc w:val="left"/>
      <w:pPr>
        <w:ind w:left="2269" w:hanging="995"/>
        <w:jc w:val="right"/>
      </w:pPr>
      <w:rPr>
        <w:rFonts w:asciiTheme="minorHAnsi" w:eastAsia="Arial MT" w:hAnsiTheme="minorHAnsi" w:cstheme="minorHAnsi" w:hint="default"/>
        <w:b/>
        <w:spacing w:val="-1"/>
        <w:w w:val="99"/>
        <w:sz w:val="22"/>
        <w:szCs w:val="22"/>
        <w:lang w:val="pt-PT" w:eastAsia="en-US" w:bidi="ar-SA"/>
      </w:rPr>
    </w:lvl>
    <w:lvl w:ilvl="3">
      <w:start w:val="1"/>
      <w:numFmt w:val="lowerLetter"/>
      <w:lvlText w:val="%4)"/>
      <w:lvlJc w:val="left"/>
      <w:pPr>
        <w:ind w:left="1560" w:hanging="286"/>
      </w:pPr>
      <w:rPr>
        <w:rFonts w:ascii="Arial MT" w:eastAsia="Arial MT" w:hAnsi="Arial MT" w:cs="Arial MT" w:hint="default"/>
        <w:b/>
        <w:i w:val="0"/>
        <w:spacing w:val="-1"/>
        <w:w w:val="99"/>
        <w:sz w:val="20"/>
        <w:szCs w:val="20"/>
        <w:lang w:val="pt-PT" w:eastAsia="en-US" w:bidi="ar-SA"/>
      </w:rPr>
    </w:lvl>
    <w:lvl w:ilvl="4">
      <w:start w:val="1"/>
      <w:numFmt w:val="decimal"/>
      <w:lvlText w:val="%4.%5)"/>
      <w:lvlJc w:val="left"/>
      <w:pPr>
        <w:ind w:left="2266" w:hanging="707"/>
      </w:pPr>
      <w:rPr>
        <w:rFonts w:ascii="Arial MT" w:eastAsia="Arial MT" w:hAnsi="Arial MT" w:cs="Arial MT" w:hint="default"/>
        <w:b/>
        <w:spacing w:val="-1"/>
        <w:w w:val="99"/>
        <w:sz w:val="20"/>
        <w:szCs w:val="20"/>
        <w:lang w:val="pt-PT" w:eastAsia="en-US" w:bidi="ar-SA"/>
      </w:rPr>
    </w:lvl>
    <w:lvl w:ilvl="5">
      <w:start w:val="1"/>
      <w:numFmt w:val="decimal"/>
      <w:lvlText w:val="%4.%5.%6)"/>
      <w:lvlJc w:val="left"/>
      <w:pPr>
        <w:ind w:left="3687" w:hanging="706"/>
      </w:pPr>
      <w:rPr>
        <w:rFonts w:ascii="Arial MT" w:eastAsia="Arial MT" w:hAnsi="Arial MT" w:cs="Arial MT" w:hint="default"/>
        <w:b/>
        <w:spacing w:val="-1"/>
        <w:w w:val="99"/>
        <w:sz w:val="20"/>
        <w:szCs w:val="20"/>
        <w:lang w:val="pt-PT" w:eastAsia="en-US" w:bidi="ar-SA"/>
      </w:rPr>
    </w:lvl>
    <w:lvl w:ilvl="6">
      <w:numFmt w:val="bullet"/>
      <w:lvlText w:val="•"/>
      <w:lvlJc w:val="left"/>
      <w:pPr>
        <w:ind w:left="5588" w:hanging="706"/>
      </w:pPr>
      <w:rPr>
        <w:rFonts w:hint="default"/>
        <w:lang w:val="pt-PT" w:eastAsia="en-US" w:bidi="ar-SA"/>
      </w:rPr>
    </w:lvl>
    <w:lvl w:ilvl="7">
      <w:numFmt w:val="bullet"/>
      <w:lvlText w:val="•"/>
      <w:lvlJc w:val="left"/>
      <w:pPr>
        <w:ind w:left="6543" w:hanging="706"/>
      </w:pPr>
      <w:rPr>
        <w:rFonts w:hint="default"/>
        <w:lang w:val="pt-PT" w:eastAsia="en-US" w:bidi="ar-SA"/>
      </w:rPr>
    </w:lvl>
    <w:lvl w:ilvl="8">
      <w:numFmt w:val="bullet"/>
      <w:lvlText w:val="•"/>
      <w:lvlJc w:val="left"/>
      <w:pPr>
        <w:ind w:left="7497" w:hanging="706"/>
      </w:pPr>
      <w:rPr>
        <w:rFonts w:hint="default"/>
        <w:lang w:val="pt-PT" w:eastAsia="en-US" w:bidi="ar-SA"/>
      </w:rPr>
    </w:lvl>
  </w:abstractNum>
  <w:abstractNum w:abstractNumId="10">
    <w:nsid w:val="1EA84772"/>
    <w:multiLevelType w:val="multilevel"/>
    <w:tmpl w:val="009CC3EC"/>
    <w:lvl w:ilvl="0">
      <w:start w:val="13"/>
      <w:numFmt w:val="decimal"/>
      <w:lvlText w:val="%1"/>
      <w:lvlJc w:val="left"/>
      <w:pPr>
        <w:ind w:left="375" w:hanging="375"/>
      </w:pPr>
      <w:rPr>
        <w:rFonts w:hint="default"/>
      </w:rPr>
    </w:lvl>
    <w:lvl w:ilvl="1">
      <w:start w:val="1"/>
      <w:numFmt w:val="decimal"/>
      <w:lvlText w:val="%1.%2"/>
      <w:lvlJc w:val="left"/>
      <w:pPr>
        <w:ind w:left="1650" w:hanging="375"/>
      </w:pPr>
      <w:rPr>
        <w:rFonts w:hint="default"/>
        <w:b/>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abstractNum w:abstractNumId="11">
    <w:nsid w:val="29FB324A"/>
    <w:multiLevelType w:val="multilevel"/>
    <w:tmpl w:val="B94C4452"/>
    <w:lvl w:ilvl="0">
      <w:start w:val="18"/>
      <w:numFmt w:val="decimal"/>
      <w:lvlText w:val="%1"/>
      <w:lvlJc w:val="left"/>
      <w:pPr>
        <w:ind w:left="480" w:hanging="480"/>
      </w:pPr>
      <w:rPr>
        <w:rFonts w:hint="default"/>
      </w:rPr>
    </w:lvl>
    <w:lvl w:ilvl="1">
      <w:start w:val="19"/>
      <w:numFmt w:val="decimal"/>
      <w:lvlText w:val="%1.%2"/>
      <w:lvlJc w:val="left"/>
      <w:pPr>
        <w:ind w:left="1756" w:hanging="480"/>
      </w:pPr>
      <w:rPr>
        <w:rFonts w:hint="default"/>
        <w:b/>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1648" w:hanging="1440"/>
      </w:pPr>
      <w:rPr>
        <w:rFonts w:hint="default"/>
      </w:rPr>
    </w:lvl>
  </w:abstractNum>
  <w:abstractNum w:abstractNumId="12">
    <w:nsid w:val="2D9D1103"/>
    <w:multiLevelType w:val="hybridMultilevel"/>
    <w:tmpl w:val="463A74EC"/>
    <w:lvl w:ilvl="0" w:tplc="8F147650">
      <w:start w:val="1"/>
      <w:numFmt w:val="decimal"/>
      <w:lvlText w:val="9.%1. "/>
      <w:lvlJc w:val="left"/>
      <w:pPr>
        <w:ind w:left="360" w:hanging="360"/>
      </w:pPr>
      <w:rPr>
        <w:rFonts w:hint="default"/>
        <w:b w:val="0"/>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nsid w:val="2DD50887"/>
    <w:multiLevelType w:val="multilevel"/>
    <w:tmpl w:val="B5A8631A"/>
    <w:lvl w:ilvl="0">
      <w:start w:val="4"/>
      <w:numFmt w:val="decimal"/>
      <w:lvlText w:val="%1"/>
      <w:lvlJc w:val="left"/>
      <w:pPr>
        <w:ind w:left="360" w:hanging="360"/>
      </w:pPr>
      <w:rPr>
        <w:rFonts w:hint="default"/>
      </w:rPr>
    </w:lvl>
    <w:lvl w:ilvl="1">
      <w:start w:val="1"/>
      <w:numFmt w:val="decimal"/>
      <w:lvlText w:val="%1.%2"/>
      <w:lvlJc w:val="left"/>
      <w:pPr>
        <w:ind w:left="1634" w:hanging="360"/>
      </w:pPr>
      <w:rPr>
        <w:rFonts w:hint="default"/>
        <w:b/>
      </w:rPr>
    </w:lvl>
    <w:lvl w:ilvl="2">
      <w:start w:val="1"/>
      <w:numFmt w:val="decimal"/>
      <w:lvlText w:val="%1.%2.%3"/>
      <w:lvlJc w:val="left"/>
      <w:pPr>
        <w:ind w:left="3268" w:hanging="720"/>
      </w:pPr>
      <w:rPr>
        <w:rFonts w:hint="default"/>
        <w:b/>
      </w:rPr>
    </w:lvl>
    <w:lvl w:ilvl="3">
      <w:start w:val="1"/>
      <w:numFmt w:val="decimal"/>
      <w:lvlText w:val="%1.%2.%3.%4"/>
      <w:lvlJc w:val="left"/>
      <w:pPr>
        <w:ind w:left="4542" w:hanging="720"/>
      </w:pPr>
      <w:rPr>
        <w:rFonts w:hint="default"/>
      </w:rPr>
    </w:lvl>
    <w:lvl w:ilvl="4">
      <w:start w:val="1"/>
      <w:numFmt w:val="decimal"/>
      <w:lvlText w:val="%1.%2.%3.%4.%5"/>
      <w:lvlJc w:val="left"/>
      <w:pPr>
        <w:ind w:left="5816" w:hanging="720"/>
      </w:pPr>
      <w:rPr>
        <w:rFonts w:hint="default"/>
      </w:rPr>
    </w:lvl>
    <w:lvl w:ilvl="5">
      <w:start w:val="1"/>
      <w:numFmt w:val="decimal"/>
      <w:lvlText w:val="%1.%2.%3.%4.%5.%6"/>
      <w:lvlJc w:val="left"/>
      <w:pPr>
        <w:ind w:left="7450" w:hanging="1080"/>
      </w:pPr>
      <w:rPr>
        <w:rFonts w:hint="default"/>
      </w:rPr>
    </w:lvl>
    <w:lvl w:ilvl="6">
      <w:start w:val="1"/>
      <w:numFmt w:val="decimal"/>
      <w:lvlText w:val="%1.%2.%3.%4.%5.%6.%7"/>
      <w:lvlJc w:val="left"/>
      <w:pPr>
        <w:ind w:left="8724" w:hanging="1080"/>
      </w:pPr>
      <w:rPr>
        <w:rFonts w:hint="default"/>
      </w:rPr>
    </w:lvl>
    <w:lvl w:ilvl="7">
      <w:start w:val="1"/>
      <w:numFmt w:val="decimal"/>
      <w:lvlText w:val="%1.%2.%3.%4.%5.%6.%7.%8"/>
      <w:lvlJc w:val="left"/>
      <w:pPr>
        <w:ind w:left="10358" w:hanging="1440"/>
      </w:pPr>
      <w:rPr>
        <w:rFonts w:hint="default"/>
      </w:rPr>
    </w:lvl>
    <w:lvl w:ilvl="8">
      <w:start w:val="1"/>
      <w:numFmt w:val="decimal"/>
      <w:lvlText w:val="%1.%2.%3.%4.%5.%6.%7.%8.%9"/>
      <w:lvlJc w:val="left"/>
      <w:pPr>
        <w:ind w:left="11632" w:hanging="1440"/>
      </w:pPr>
      <w:rPr>
        <w:rFonts w:hint="default"/>
      </w:rPr>
    </w:lvl>
  </w:abstractNum>
  <w:abstractNum w:abstractNumId="14">
    <w:nsid w:val="2E2D3FE7"/>
    <w:multiLevelType w:val="multilevel"/>
    <w:tmpl w:val="2F18294A"/>
    <w:lvl w:ilvl="0">
      <w:start w:val="10"/>
      <w:numFmt w:val="decimal"/>
      <w:lvlText w:val="%1"/>
      <w:lvlJc w:val="left"/>
      <w:pPr>
        <w:ind w:left="2269" w:hanging="995"/>
      </w:pPr>
      <w:rPr>
        <w:rFonts w:hint="default"/>
        <w:lang w:val="pt-PT" w:eastAsia="en-US" w:bidi="ar-SA"/>
      </w:rPr>
    </w:lvl>
    <w:lvl w:ilvl="1">
      <w:start w:val="4"/>
      <w:numFmt w:val="decimal"/>
      <w:lvlText w:val="%1.%2"/>
      <w:lvlJc w:val="left"/>
      <w:pPr>
        <w:ind w:left="2269" w:hanging="995"/>
      </w:pPr>
      <w:rPr>
        <w:rFonts w:hint="default"/>
        <w:b/>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start w:val="1"/>
      <w:numFmt w:val="decimal"/>
      <w:lvlText w:val="%1.%2.%3.%4"/>
      <w:lvlJc w:val="left"/>
      <w:pPr>
        <w:ind w:left="3682" w:hanging="1272"/>
      </w:pPr>
      <w:rPr>
        <w:rFonts w:ascii="Arial MT" w:eastAsia="Arial MT" w:hAnsi="Arial MT" w:cs="Arial MT" w:hint="default"/>
        <w:b/>
        <w:spacing w:val="-1"/>
        <w:w w:val="99"/>
        <w:sz w:val="20"/>
        <w:szCs w:val="20"/>
        <w:lang w:val="pt-PT" w:eastAsia="en-US" w:bidi="ar-SA"/>
      </w:rPr>
    </w:lvl>
    <w:lvl w:ilvl="4">
      <w:numFmt w:val="bullet"/>
      <w:lvlText w:val="•"/>
      <w:lvlJc w:val="left"/>
      <w:pPr>
        <w:ind w:left="5588" w:hanging="1272"/>
      </w:pPr>
      <w:rPr>
        <w:rFonts w:hint="default"/>
        <w:lang w:val="pt-PT" w:eastAsia="en-US" w:bidi="ar-SA"/>
      </w:rPr>
    </w:lvl>
    <w:lvl w:ilvl="5">
      <w:numFmt w:val="bullet"/>
      <w:lvlText w:val="•"/>
      <w:lvlJc w:val="left"/>
      <w:pPr>
        <w:ind w:left="6225" w:hanging="1272"/>
      </w:pPr>
      <w:rPr>
        <w:rFonts w:hint="default"/>
        <w:lang w:val="pt-PT" w:eastAsia="en-US" w:bidi="ar-SA"/>
      </w:rPr>
    </w:lvl>
    <w:lvl w:ilvl="6">
      <w:numFmt w:val="bullet"/>
      <w:lvlText w:val="•"/>
      <w:lvlJc w:val="left"/>
      <w:pPr>
        <w:ind w:left="6861" w:hanging="1272"/>
      </w:pPr>
      <w:rPr>
        <w:rFonts w:hint="default"/>
        <w:lang w:val="pt-PT" w:eastAsia="en-US" w:bidi="ar-SA"/>
      </w:rPr>
    </w:lvl>
    <w:lvl w:ilvl="7">
      <w:numFmt w:val="bullet"/>
      <w:lvlText w:val="•"/>
      <w:lvlJc w:val="left"/>
      <w:pPr>
        <w:ind w:left="7497" w:hanging="1272"/>
      </w:pPr>
      <w:rPr>
        <w:rFonts w:hint="default"/>
        <w:lang w:val="pt-PT" w:eastAsia="en-US" w:bidi="ar-SA"/>
      </w:rPr>
    </w:lvl>
    <w:lvl w:ilvl="8">
      <w:numFmt w:val="bullet"/>
      <w:lvlText w:val="•"/>
      <w:lvlJc w:val="left"/>
      <w:pPr>
        <w:ind w:left="8133" w:hanging="1272"/>
      </w:pPr>
      <w:rPr>
        <w:rFonts w:hint="default"/>
        <w:lang w:val="pt-PT" w:eastAsia="en-US" w:bidi="ar-SA"/>
      </w:rPr>
    </w:lvl>
  </w:abstractNum>
  <w:abstractNum w:abstractNumId="15">
    <w:nsid w:val="2E750DBB"/>
    <w:multiLevelType w:val="multilevel"/>
    <w:tmpl w:val="D7821A36"/>
    <w:lvl w:ilvl="0">
      <w:start w:val="15"/>
      <w:numFmt w:val="decimal"/>
      <w:lvlText w:val="%1"/>
      <w:lvlJc w:val="left"/>
      <w:pPr>
        <w:ind w:left="2269" w:hanging="995"/>
      </w:pPr>
      <w:rPr>
        <w:rFonts w:hint="default"/>
        <w:lang w:val="pt-PT" w:eastAsia="en-US" w:bidi="ar-SA"/>
      </w:rPr>
    </w:lvl>
    <w:lvl w:ilvl="1">
      <w:start w:val="7"/>
      <w:numFmt w:val="decimal"/>
      <w:lvlText w:val="%1.%2"/>
      <w:lvlJc w:val="left"/>
      <w:pPr>
        <w:ind w:left="2269" w:hanging="995"/>
      </w:pPr>
      <w:rPr>
        <w:rFonts w:hint="default"/>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numFmt w:val="bullet"/>
      <w:lvlText w:val="•"/>
      <w:lvlJc w:val="left"/>
      <w:pPr>
        <w:ind w:left="4403" w:hanging="995"/>
      </w:pPr>
      <w:rPr>
        <w:rFonts w:hint="default"/>
        <w:lang w:val="pt-PT" w:eastAsia="en-US" w:bidi="ar-SA"/>
      </w:rPr>
    </w:lvl>
    <w:lvl w:ilvl="4">
      <w:numFmt w:val="bullet"/>
      <w:lvlText w:val="•"/>
      <w:lvlJc w:val="left"/>
      <w:pPr>
        <w:ind w:left="5118" w:hanging="995"/>
      </w:pPr>
      <w:rPr>
        <w:rFonts w:hint="default"/>
        <w:lang w:val="pt-PT" w:eastAsia="en-US" w:bidi="ar-SA"/>
      </w:rPr>
    </w:lvl>
    <w:lvl w:ilvl="5">
      <w:numFmt w:val="bullet"/>
      <w:lvlText w:val="•"/>
      <w:lvlJc w:val="left"/>
      <w:pPr>
        <w:ind w:left="5833" w:hanging="995"/>
      </w:pPr>
      <w:rPr>
        <w:rFonts w:hint="default"/>
        <w:lang w:val="pt-PT" w:eastAsia="en-US" w:bidi="ar-SA"/>
      </w:rPr>
    </w:lvl>
    <w:lvl w:ilvl="6">
      <w:numFmt w:val="bullet"/>
      <w:lvlText w:val="•"/>
      <w:lvlJc w:val="left"/>
      <w:pPr>
        <w:ind w:left="6547" w:hanging="995"/>
      </w:pPr>
      <w:rPr>
        <w:rFonts w:hint="default"/>
        <w:lang w:val="pt-PT" w:eastAsia="en-US" w:bidi="ar-SA"/>
      </w:rPr>
    </w:lvl>
    <w:lvl w:ilvl="7">
      <w:numFmt w:val="bullet"/>
      <w:lvlText w:val="•"/>
      <w:lvlJc w:val="left"/>
      <w:pPr>
        <w:ind w:left="7262" w:hanging="995"/>
      </w:pPr>
      <w:rPr>
        <w:rFonts w:hint="default"/>
        <w:lang w:val="pt-PT" w:eastAsia="en-US" w:bidi="ar-SA"/>
      </w:rPr>
    </w:lvl>
    <w:lvl w:ilvl="8">
      <w:numFmt w:val="bullet"/>
      <w:lvlText w:val="•"/>
      <w:lvlJc w:val="left"/>
      <w:pPr>
        <w:ind w:left="7977" w:hanging="995"/>
      </w:pPr>
      <w:rPr>
        <w:rFonts w:hint="default"/>
        <w:lang w:val="pt-PT" w:eastAsia="en-US" w:bidi="ar-SA"/>
      </w:rPr>
    </w:lvl>
  </w:abstractNum>
  <w:abstractNum w:abstractNumId="16">
    <w:nsid w:val="2FDC504C"/>
    <w:multiLevelType w:val="hybridMultilevel"/>
    <w:tmpl w:val="89561F60"/>
    <w:lvl w:ilvl="0" w:tplc="22F219F8">
      <w:start w:val="1"/>
      <w:numFmt w:val="lowerLetter"/>
      <w:lvlText w:val="%1)"/>
      <w:lvlJc w:val="left"/>
      <w:pPr>
        <w:ind w:left="2487" w:hanging="360"/>
      </w:pPr>
      <w:rPr>
        <w:rFonts w:hint="default"/>
      </w:rPr>
    </w:lvl>
    <w:lvl w:ilvl="1" w:tplc="04160019">
      <w:start w:val="1"/>
      <w:numFmt w:val="lowerLetter"/>
      <w:lvlText w:val="%2."/>
      <w:lvlJc w:val="left"/>
      <w:pPr>
        <w:ind w:left="3207" w:hanging="360"/>
      </w:pPr>
    </w:lvl>
    <w:lvl w:ilvl="2" w:tplc="0416001B" w:tentative="1">
      <w:start w:val="1"/>
      <w:numFmt w:val="lowerRoman"/>
      <w:lvlText w:val="%3."/>
      <w:lvlJc w:val="right"/>
      <w:pPr>
        <w:ind w:left="3927" w:hanging="180"/>
      </w:pPr>
    </w:lvl>
    <w:lvl w:ilvl="3" w:tplc="0416000F" w:tentative="1">
      <w:start w:val="1"/>
      <w:numFmt w:val="decimal"/>
      <w:lvlText w:val="%4."/>
      <w:lvlJc w:val="left"/>
      <w:pPr>
        <w:ind w:left="4647" w:hanging="360"/>
      </w:pPr>
    </w:lvl>
    <w:lvl w:ilvl="4" w:tplc="04160019" w:tentative="1">
      <w:start w:val="1"/>
      <w:numFmt w:val="lowerLetter"/>
      <w:lvlText w:val="%5."/>
      <w:lvlJc w:val="left"/>
      <w:pPr>
        <w:ind w:left="5367" w:hanging="360"/>
      </w:pPr>
    </w:lvl>
    <w:lvl w:ilvl="5" w:tplc="0416001B" w:tentative="1">
      <w:start w:val="1"/>
      <w:numFmt w:val="lowerRoman"/>
      <w:lvlText w:val="%6."/>
      <w:lvlJc w:val="right"/>
      <w:pPr>
        <w:ind w:left="6087" w:hanging="180"/>
      </w:pPr>
    </w:lvl>
    <w:lvl w:ilvl="6" w:tplc="0416000F" w:tentative="1">
      <w:start w:val="1"/>
      <w:numFmt w:val="decimal"/>
      <w:lvlText w:val="%7."/>
      <w:lvlJc w:val="left"/>
      <w:pPr>
        <w:ind w:left="6807" w:hanging="360"/>
      </w:pPr>
    </w:lvl>
    <w:lvl w:ilvl="7" w:tplc="04160019" w:tentative="1">
      <w:start w:val="1"/>
      <w:numFmt w:val="lowerLetter"/>
      <w:lvlText w:val="%8."/>
      <w:lvlJc w:val="left"/>
      <w:pPr>
        <w:ind w:left="7527" w:hanging="360"/>
      </w:pPr>
    </w:lvl>
    <w:lvl w:ilvl="8" w:tplc="0416001B" w:tentative="1">
      <w:start w:val="1"/>
      <w:numFmt w:val="lowerRoman"/>
      <w:lvlText w:val="%9."/>
      <w:lvlJc w:val="right"/>
      <w:pPr>
        <w:ind w:left="8247" w:hanging="180"/>
      </w:pPr>
    </w:lvl>
  </w:abstractNum>
  <w:abstractNum w:abstractNumId="17">
    <w:nsid w:val="316777D3"/>
    <w:multiLevelType w:val="multilevel"/>
    <w:tmpl w:val="3788AA60"/>
    <w:lvl w:ilvl="0">
      <w:start w:val="15"/>
      <w:numFmt w:val="decimal"/>
      <w:lvlText w:val="%1"/>
      <w:lvlJc w:val="left"/>
      <w:pPr>
        <w:ind w:left="540" w:hanging="540"/>
      </w:pPr>
      <w:rPr>
        <w:rFonts w:hint="default"/>
      </w:rPr>
    </w:lvl>
    <w:lvl w:ilvl="1">
      <w:start w:val="2"/>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32E52F3B"/>
    <w:multiLevelType w:val="hybridMultilevel"/>
    <w:tmpl w:val="0CEE5DB8"/>
    <w:lvl w:ilvl="0" w:tplc="CD2CA962">
      <w:start w:val="8"/>
      <w:numFmt w:val="lowerLetter"/>
      <w:lvlText w:val="%1)"/>
      <w:lvlJc w:val="left"/>
      <w:pPr>
        <w:ind w:left="1634" w:hanging="360"/>
      </w:pPr>
      <w:rPr>
        <w:rFonts w:hint="default"/>
        <w:b/>
      </w:rPr>
    </w:lvl>
    <w:lvl w:ilvl="1" w:tplc="04160019" w:tentative="1">
      <w:start w:val="1"/>
      <w:numFmt w:val="lowerLetter"/>
      <w:lvlText w:val="%2."/>
      <w:lvlJc w:val="left"/>
      <w:pPr>
        <w:ind w:left="2354" w:hanging="360"/>
      </w:pPr>
    </w:lvl>
    <w:lvl w:ilvl="2" w:tplc="0416001B">
      <w:start w:val="1"/>
      <w:numFmt w:val="lowerRoman"/>
      <w:lvlText w:val="%3."/>
      <w:lvlJc w:val="right"/>
      <w:pPr>
        <w:ind w:left="3074" w:hanging="180"/>
      </w:pPr>
    </w:lvl>
    <w:lvl w:ilvl="3" w:tplc="0416000F">
      <w:start w:val="1"/>
      <w:numFmt w:val="decimal"/>
      <w:lvlText w:val="%4."/>
      <w:lvlJc w:val="left"/>
      <w:pPr>
        <w:ind w:left="3794" w:hanging="360"/>
      </w:pPr>
    </w:lvl>
    <w:lvl w:ilvl="4" w:tplc="04160019">
      <w:start w:val="1"/>
      <w:numFmt w:val="lowerLetter"/>
      <w:lvlText w:val="%5."/>
      <w:lvlJc w:val="left"/>
      <w:pPr>
        <w:ind w:left="4514" w:hanging="360"/>
      </w:pPr>
    </w:lvl>
    <w:lvl w:ilvl="5" w:tplc="0416001B">
      <w:start w:val="1"/>
      <w:numFmt w:val="lowerRoman"/>
      <w:lvlText w:val="%6."/>
      <w:lvlJc w:val="right"/>
      <w:pPr>
        <w:ind w:left="5234" w:hanging="180"/>
      </w:pPr>
    </w:lvl>
    <w:lvl w:ilvl="6" w:tplc="0416000F" w:tentative="1">
      <w:start w:val="1"/>
      <w:numFmt w:val="decimal"/>
      <w:lvlText w:val="%7."/>
      <w:lvlJc w:val="left"/>
      <w:pPr>
        <w:ind w:left="5954" w:hanging="360"/>
      </w:pPr>
    </w:lvl>
    <w:lvl w:ilvl="7" w:tplc="04160019" w:tentative="1">
      <w:start w:val="1"/>
      <w:numFmt w:val="lowerLetter"/>
      <w:lvlText w:val="%8."/>
      <w:lvlJc w:val="left"/>
      <w:pPr>
        <w:ind w:left="6674" w:hanging="360"/>
      </w:pPr>
    </w:lvl>
    <w:lvl w:ilvl="8" w:tplc="0416001B" w:tentative="1">
      <w:start w:val="1"/>
      <w:numFmt w:val="lowerRoman"/>
      <w:lvlText w:val="%9."/>
      <w:lvlJc w:val="right"/>
      <w:pPr>
        <w:ind w:left="7394" w:hanging="180"/>
      </w:pPr>
    </w:lvl>
  </w:abstractNum>
  <w:abstractNum w:abstractNumId="19">
    <w:nsid w:val="382475EB"/>
    <w:multiLevelType w:val="multilevel"/>
    <w:tmpl w:val="6FC4210A"/>
    <w:lvl w:ilvl="0">
      <w:start w:val="10"/>
      <w:numFmt w:val="decimal"/>
      <w:lvlText w:val="%1"/>
      <w:lvlJc w:val="left"/>
      <w:pPr>
        <w:ind w:left="2269" w:hanging="995"/>
      </w:pPr>
      <w:rPr>
        <w:rFonts w:hint="default"/>
        <w:lang w:val="pt-PT" w:eastAsia="en-US" w:bidi="ar-SA"/>
      </w:rPr>
    </w:lvl>
    <w:lvl w:ilvl="1">
      <w:start w:val="9"/>
      <w:numFmt w:val="decimal"/>
      <w:lvlText w:val="%1.%2"/>
      <w:lvlJc w:val="left"/>
      <w:pPr>
        <w:ind w:left="2269" w:hanging="995"/>
      </w:pPr>
      <w:rPr>
        <w:rFonts w:hint="default"/>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start w:val="1"/>
      <w:numFmt w:val="decimal"/>
      <w:lvlText w:val="%1.%2.%3.%4"/>
      <w:lvlJc w:val="left"/>
      <w:pPr>
        <w:ind w:left="2977" w:hanging="1419"/>
      </w:pPr>
      <w:rPr>
        <w:rFonts w:ascii="Arial MT" w:eastAsia="Arial MT" w:hAnsi="Arial MT" w:cs="Arial MT" w:hint="default"/>
        <w:b/>
        <w:spacing w:val="-1"/>
        <w:w w:val="99"/>
        <w:sz w:val="20"/>
        <w:szCs w:val="20"/>
        <w:lang w:val="pt-PT" w:eastAsia="en-US" w:bidi="ar-SA"/>
      </w:rPr>
    </w:lvl>
    <w:lvl w:ilvl="4">
      <w:start w:val="1"/>
      <w:numFmt w:val="decimal"/>
      <w:lvlText w:val="%1.%2.%3.%4.%5"/>
      <w:lvlJc w:val="left"/>
      <w:pPr>
        <w:ind w:left="3687" w:hanging="1419"/>
      </w:pPr>
      <w:rPr>
        <w:rFonts w:ascii="Arial MT" w:eastAsia="Arial MT" w:hAnsi="Arial MT" w:cs="Arial MT" w:hint="default"/>
        <w:b/>
        <w:spacing w:val="-1"/>
        <w:w w:val="99"/>
        <w:sz w:val="20"/>
        <w:szCs w:val="20"/>
        <w:lang w:val="pt-PT" w:eastAsia="en-US" w:bidi="ar-SA"/>
      </w:rPr>
    </w:lvl>
    <w:lvl w:ilvl="5">
      <w:numFmt w:val="bullet"/>
      <w:lvlText w:val="•"/>
      <w:lvlJc w:val="left"/>
      <w:pPr>
        <w:ind w:left="5827" w:hanging="1419"/>
      </w:pPr>
      <w:rPr>
        <w:rFonts w:hint="default"/>
        <w:lang w:val="pt-PT" w:eastAsia="en-US" w:bidi="ar-SA"/>
      </w:rPr>
    </w:lvl>
    <w:lvl w:ilvl="6">
      <w:numFmt w:val="bullet"/>
      <w:lvlText w:val="•"/>
      <w:lvlJc w:val="left"/>
      <w:pPr>
        <w:ind w:left="6543" w:hanging="1419"/>
      </w:pPr>
      <w:rPr>
        <w:rFonts w:hint="default"/>
        <w:lang w:val="pt-PT" w:eastAsia="en-US" w:bidi="ar-SA"/>
      </w:rPr>
    </w:lvl>
    <w:lvl w:ilvl="7">
      <w:numFmt w:val="bullet"/>
      <w:lvlText w:val="•"/>
      <w:lvlJc w:val="left"/>
      <w:pPr>
        <w:ind w:left="7259" w:hanging="1419"/>
      </w:pPr>
      <w:rPr>
        <w:rFonts w:hint="default"/>
        <w:lang w:val="pt-PT" w:eastAsia="en-US" w:bidi="ar-SA"/>
      </w:rPr>
    </w:lvl>
    <w:lvl w:ilvl="8">
      <w:numFmt w:val="bullet"/>
      <w:lvlText w:val="•"/>
      <w:lvlJc w:val="left"/>
      <w:pPr>
        <w:ind w:left="7974" w:hanging="1419"/>
      </w:pPr>
      <w:rPr>
        <w:rFonts w:hint="default"/>
        <w:lang w:val="pt-PT" w:eastAsia="en-US" w:bidi="ar-SA"/>
      </w:rPr>
    </w:lvl>
  </w:abstractNum>
  <w:abstractNum w:abstractNumId="20">
    <w:nsid w:val="3ED53315"/>
    <w:multiLevelType w:val="multilevel"/>
    <w:tmpl w:val="5D8AF434"/>
    <w:lvl w:ilvl="0">
      <w:start w:val="15"/>
      <w:numFmt w:val="decimal"/>
      <w:lvlText w:val="%1"/>
      <w:lvlJc w:val="left"/>
      <w:pPr>
        <w:ind w:left="2269" w:hanging="995"/>
      </w:pPr>
      <w:rPr>
        <w:rFonts w:hint="default"/>
        <w:lang w:val="pt-PT" w:eastAsia="en-US" w:bidi="ar-SA"/>
      </w:rPr>
    </w:lvl>
    <w:lvl w:ilvl="1">
      <w:start w:val="1"/>
      <w:numFmt w:val="decimal"/>
      <w:lvlText w:val="%1.%2"/>
      <w:lvlJc w:val="left"/>
      <w:pPr>
        <w:ind w:left="2269" w:hanging="995"/>
      </w:pPr>
      <w:rPr>
        <w:rFonts w:hint="default"/>
        <w:b/>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numFmt w:val="bullet"/>
      <w:lvlText w:val="•"/>
      <w:lvlJc w:val="left"/>
      <w:pPr>
        <w:ind w:left="4403" w:hanging="995"/>
      </w:pPr>
      <w:rPr>
        <w:rFonts w:hint="default"/>
        <w:lang w:val="pt-PT" w:eastAsia="en-US" w:bidi="ar-SA"/>
      </w:rPr>
    </w:lvl>
    <w:lvl w:ilvl="4">
      <w:numFmt w:val="bullet"/>
      <w:lvlText w:val="•"/>
      <w:lvlJc w:val="left"/>
      <w:pPr>
        <w:ind w:left="5118" w:hanging="995"/>
      </w:pPr>
      <w:rPr>
        <w:rFonts w:hint="default"/>
        <w:lang w:val="pt-PT" w:eastAsia="en-US" w:bidi="ar-SA"/>
      </w:rPr>
    </w:lvl>
    <w:lvl w:ilvl="5">
      <w:numFmt w:val="bullet"/>
      <w:lvlText w:val="•"/>
      <w:lvlJc w:val="left"/>
      <w:pPr>
        <w:ind w:left="5833" w:hanging="995"/>
      </w:pPr>
      <w:rPr>
        <w:rFonts w:hint="default"/>
        <w:lang w:val="pt-PT" w:eastAsia="en-US" w:bidi="ar-SA"/>
      </w:rPr>
    </w:lvl>
    <w:lvl w:ilvl="6">
      <w:numFmt w:val="bullet"/>
      <w:lvlText w:val="•"/>
      <w:lvlJc w:val="left"/>
      <w:pPr>
        <w:ind w:left="6547" w:hanging="995"/>
      </w:pPr>
      <w:rPr>
        <w:rFonts w:hint="default"/>
        <w:lang w:val="pt-PT" w:eastAsia="en-US" w:bidi="ar-SA"/>
      </w:rPr>
    </w:lvl>
    <w:lvl w:ilvl="7">
      <w:numFmt w:val="bullet"/>
      <w:lvlText w:val="•"/>
      <w:lvlJc w:val="left"/>
      <w:pPr>
        <w:ind w:left="7262" w:hanging="995"/>
      </w:pPr>
      <w:rPr>
        <w:rFonts w:hint="default"/>
        <w:lang w:val="pt-PT" w:eastAsia="en-US" w:bidi="ar-SA"/>
      </w:rPr>
    </w:lvl>
    <w:lvl w:ilvl="8">
      <w:numFmt w:val="bullet"/>
      <w:lvlText w:val="•"/>
      <w:lvlJc w:val="left"/>
      <w:pPr>
        <w:ind w:left="7977" w:hanging="995"/>
      </w:pPr>
      <w:rPr>
        <w:rFonts w:hint="default"/>
        <w:lang w:val="pt-PT" w:eastAsia="en-US" w:bidi="ar-SA"/>
      </w:rPr>
    </w:lvl>
  </w:abstractNum>
  <w:abstractNum w:abstractNumId="21">
    <w:nsid w:val="425F01F6"/>
    <w:multiLevelType w:val="hybridMultilevel"/>
    <w:tmpl w:val="BD5AADB8"/>
    <w:lvl w:ilvl="0" w:tplc="14204FE2">
      <w:start w:val="1"/>
      <w:numFmt w:val="lowerLetter"/>
      <w:lvlText w:val="%1)"/>
      <w:lvlJc w:val="left"/>
      <w:pPr>
        <w:ind w:left="1560" w:hanging="286"/>
        <w:jc w:val="right"/>
      </w:pPr>
      <w:rPr>
        <w:rFonts w:ascii="Arial MT" w:eastAsia="Arial MT" w:hAnsi="Arial MT" w:cs="Arial MT" w:hint="default"/>
        <w:b/>
        <w:spacing w:val="-1"/>
        <w:w w:val="99"/>
        <w:sz w:val="20"/>
        <w:szCs w:val="20"/>
        <w:lang w:val="pt-PT" w:eastAsia="en-US" w:bidi="ar-SA"/>
      </w:rPr>
    </w:lvl>
    <w:lvl w:ilvl="1" w:tplc="0BFABEFC">
      <w:numFmt w:val="bullet"/>
      <w:lvlText w:val="•"/>
      <w:lvlJc w:val="left"/>
      <w:pPr>
        <w:ind w:left="2344" w:hanging="286"/>
      </w:pPr>
      <w:rPr>
        <w:rFonts w:hint="default"/>
        <w:lang w:val="pt-PT" w:eastAsia="en-US" w:bidi="ar-SA"/>
      </w:rPr>
    </w:lvl>
    <w:lvl w:ilvl="2" w:tplc="7BC23272">
      <w:numFmt w:val="bullet"/>
      <w:lvlText w:val="•"/>
      <w:lvlJc w:val="left"/>
      <w:pPr>
        <w:ind w:left="3129" w:hanging="286"/>
      </w:pPr>
      <w:rPr>
        <w:rFonts w:hint="default"/>
        <w:lang w:val="pt-PT" w:eastAsia="en-US" w:bidi="ar-SA"/>
      </w:rPr>
    </w:lvl>
    <w:lvl w:ilvl="3" w:tplc="A59CEA0E">
      <w:numFmt w:val="bullet"/>
      <w:lvlText w:val="•"/>
      <w:lvlJc w:val="left"/>
      <w:pPr>
        <w:ind w:left="3913" w:hanging="286"/>
      </w:pPr>
      <w:rPr>
        <w:rFonts w:hint="default"/>
        <w:lang w:val="pt-PT" w:eastAsia="en-US" w:bidi="ar-SA"/>
      </w:rPr>
    </w:lvl>
    <w:lvl w:ilvl="4" w:tplc="BE7C1E7C">
      <w:numFmt w:val="bullet"/>
      <w:lvlText w:val="•"/>
      <w:lvlJc w:val="left"/>
      <w:pPr>
        <w:ind w:left="4698" w:hanging="286"/>
      </w:pPr>
      <w:rPr>
        <w:rFonts w:hint="default"/>
        <w:lang w:val="pt-PT" w:eastAsia="en-US" w:bidi="ar-SA"/>
      </w:rPr>
    </w:lvl>
    <w:lvl w:ilvl="5" w:tplc="C068E37C">
      <w:numFmt w:val="bullet"/>
      <w:lvlText w:val="•"/>
      <w:lvlJc w:val="left"/>
      <w:pPr>
        <w:ind w:left="5483" w:hanging="286"/>
      </w:pPr>
      <w:rPr>
        <w:rFonts w:hint="default"/>
        <w:lang w:val="pt-PT" w:eastAsia="en-US" w:bidi="ar-SA"/>
      </w:rPr>
    </w:lvl>
    <w:lvl w:ilvl="6" w:tplc="8710DEB0">
      <w:numFmt w:val="bullet"/>
      <w:lvlText w:val="•"/>
      <w:lvlJc w:val="left"/>
      <w:pPr>
        <w:ind w:left="6267" w:hanging="286"/>
      </w:pPr>
      <w:rPr>
        <w:rFonts w:hint="default"/>
        <w:lang w:val="pt-PT" w:eastAsia="en-US" w:bidi="ar-SA"/>
      </w:rPr>
    </w:lvl>
    <w:lvl w:ilvl="7" w:tplc="9A48213A">
      <w:numFmt w:val="bullet"/>
      <w:lvlText w:val="•"/>
      <w:lvlJc w:val="left"/>
      <w:pPr>
        <w:ind w:left="7052" w:hanging="286"/>
      </w:pPr>
      <w:rPr>
        <w:rFonts w:hint="default"/>
        <w:lang w:val="pt-PT" w:eastAsia="en-US" w:bidi="ar-SA"/>
      </w:rPr>
    </w:lvl>
    <w:lvl w:ilvl="8" w:tplc="0A8E4B12">
      <w:numFmt w:val="bullet"/>
      <w:lvlText w:val="•"/>
      <w:lvlJc w:val="left"/>
      <w:pPr>
        <w:ind w:left="7837" w:hanging="286"/>
      </w:pPr>
      <w:rPr>
        <w:rFonts w:hint="default"/>
        <w:lang w:val="pt-PT" w:eastAsia="en-US" w:bidi="ar-SA"/>
      </w:rPr>
    </w:lvl>
  </w:abstractNum>
  <w:abstractNum w:abstractNumId="22">
    <w:nsid w:val="42852293"/>
    <w:multiLevelType w:val="hybridMultilevel"/>
    <w:tmpl w:val="1A44E9C6"/>
    <w:lvl w:ilvl="0" w:tplc="A1E0BDC0">
      <w:start w:val="1"/>
      <w:numFmt w:val="decimal"/>
      <w:lvlText w:val="10.%1. "/>
      <w:lvlJc w:val="left"/>
      <w:pPr>
        <w:ind w:left="360" w:hanging="360"/>
      </w:pPr>
      <w:rPr>
        <w:rFonts w:hint="default"/>
        <w:b w:val="0"/>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3">
    <w:nsid w:val="437E785D"/>
    <w:multiLevelType w:val="hybridMultilevel"/>
    <w:tmpl w:val="8DEE78D8"/>
    <w:lvl w:ilvl="0" w:tplc="5BA68A46">
      <w:start w:val="1"/>
      <w:numFmt w:val="lowerLetter"/>
      <w:lvlText w:val="%1)"/>
      <w:lvlJc w:val="left"/>
      <w:pPr>
        <w:ind w:left="1560" w:hanging="286"/>
      </w:pPr>
      <w:rPr>
        <w:rFonts w:ascii="Arial MT" w:eastAsia="Arial MT" w:hAnsi="Arial MT" w:cs="Arial MT" w:hint="default"/>
        <w:spacing w:val="-1"/>
        <w:w w:val="99"/>
        <w:sz w:val="20"/>
        <w:szCs w:val="20"/>
        <w:lang w:val="pt-PT" w:eastAsia="en-US" w:bidi="ar-SA"/>
      </w:rPr>
    </w:lvl>
    <w:lvl w:ilvl="1" w:tplc="2B863E62">
      <w:numFmt w:val="bullet"/>
      <w:lvlText w:val="•"/>
      <w:lvlJc w:val="left"/>
      <w:pPr>
        <w:ind w:left="2344" w:hanging="286"/>
      </w:pPr>
      <w:rPr>
        <w:rFonts w:hint="default"/>
        <w:lang w:val="pt-PT" w:eastAsia="en-US" w:bidi="ar-SA"/>
      </w:rPr>
    </w:lvl>
    <w:lvl w:ilvl="2" w:tplc="BC92D578">
      <w:numFmt w:val="bullet"/>
      <w:lvlText w:val="•"/>
      <w:lvlJc w:val="left"/>
      <w:pPr>
        <w:ind w:left="3129" w:hanging="286"/>
      </w:pPr>
      <w:rPr>
        <w:rFonts w:hint="default"/>
        <w:lang w:val="pt-PT" w:eastAsia="en-US" w:bidi="ar-SA"/>
      </w:rPr>
    </w:lvl>
    <w:lvl w:ilvl="3" w:tplc="FD3449FE">
      <w:numFmt w:val="bullet"/>
      <w:lvlText w:val="•"/>
      <w:lvlJc w:val="left"/>
      <w:pPr>
        <w:ind w:left="3913" w:hanging="286"/>
      </w:pPr>
      <w:rPr>
        <w:rFonts w:hint="default"/>
        <w:lang w:val="pt-PT" w:eastAsia="en-US" w:bidi="ar-SA"/>
      </w:rPr>
    </w:lvl>
    <w:lvl w:ilvl="4" w:tplc="0B5E563A">
      <w:numFmt w:val="bullet"/>
      <w:lvlText w:val="•"/>
      <w:lvlJc w:val="left"/>
      <w:pPr>
        <w:ind w:left="4698" w:hanging="286"/>
      </w:pPr>
      <w:rPr>
        <w:rFonts w:hint="default"/>
        <w:lang w:val="pt-PT" w:eastAsia="en-US" w:bidi="ar-SA"/>
      </w:rPr>
    </w:lvl>
    <w:lvl w:ilvl="5" w:tplc="842AA1A8">
      <w:numFmt w:val="bullet"/>
      <w:lvlText w:val="•"/>
      <w:lvlJc w:val="left"/>
      <w:pPr>
        <w:ind w:left="5483" w:hanging="286"/>
      </w:pPr>
      <w:rPr>
        <w:rFonts w:hint="default"/>
        <w:lang w:val="pt-PT" w:eastAsia="en-US" w:bidi="ar-SA"/>
      </w:rPr>
    </w:lvl>
    <w:lvl w:ilvl="6" w:tplc="5262D7EA">
      <w:numFmt w:val="bullet"/>
      <w:lvlText w:val="•"/>
      <w:lvlJc w:val="left"/>
      <w:pPr>
        <w:ind w:left="6267" w:hanging="286"/>
      </w:pPr>
      <w:rPr>
        <w:rFonts w:hint="default"/>
        <w:lang w:val="pt-PT" w:eastAsia="en-US" w:bidi="ar-SA"/>
      </w:rPr>
    </w:lvl>
    <w:lvl w:ilvl="7" w:tplc="E89086A8">
      <w:numFmt w:val="bullet"/>
      <w:lvlText w:val="•"/>
      <w:lvlJc w:val="left"/>
      <w:pPr>
        <w:ind w:left="7052" w:hanging="286"/>
      </w:pPr>
      <w:rPr>
        <w:rFonts w:hint="default"/>
        <w:lang w:val="pt-PT" w:eastAsia="en-US" w:bidi="ar-SA"/>
      </w:rPr>
    </w:lvl>
    <w:lvl w:ilvl="8" w:tplc="7A220D24">
      <w:numFmt w:val="bullet"/>
      <w:lvlText w:val="•"/>
      <w:lvlJc w:val="left"/>
      <w:pPr>
        <w:ind w:left="7837" w:hanging="286"/>
      </w:pPr>
      <w:rPr>
        <w:rFonts w:hint="default"/>
        <w:lang w:val="pt-PT" w:eastAsia="en-US" w:bidi="ar-SA"/>
      </w:rPr>
    </w:lvl>
  </w:abstractNum>
  <w:abstractNum w:abstractNumId="24">
    <w:nsid w:val="45DD77DB"/>
    <w:multiLevelType w:val="multilevel"/>
    <w:tmpl w:val="23245F52"/>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5">
    <w:nsid w:val="496979DD"/>
    <w:multiLevelType w:val="multilevel"/>
    <w:tmpl w:val="B792DF82"/>
    <w:lvl w:ilvl="0">
      <w:start w:val="18"/>
      <w:numFmt w:val="decimal"/>
      <w:lvlText w:val="%1"/>
      <w:lvlJc w:val="left"/>
      <w:pPr>
        <w:ind w:left="480" w:hanging="480"/>
      </w:pPr>
      <w:rPr>
        <w:rFonts w:hint="default"/>
      </w:rPr>
    </w:lvl>
    <w:lvl w:ilvl="1">
      <w:start w:val="18"/>
      <w:numFmt w:val="decimal"/>
      <w:lvlText w:val="%1.%2"/>
      <w:lvlJc w:val="left"/>
      <w:pPr>
        <w:ind w:left="1756" w:hanging="480"/>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1648" w:hanging="1440"/>
      </w:pPr>
      <w:rPr>
        <w:rFonts w:hint="default"/>
      </w:rPr>
    </w:lvl>
  </w:abstractNum>
  <w:abstractNum w:abstractNumId="26">
    <w:nsid w:val="4AC937E3"/>
    <w:multiLevelType w:val="multilevel"/>
    <w:tmpl w:val="BA68C026"/>
    <w:lvl w:ilvl="0">
      <w:start w:val="1"/>
      <w:numFmt w:val="decimal"/>
      <w:lvlText w:val="%1."/>
      <w:lvlJc w:val="left"/>
      <w:pPr>
        <w:ind w:left="2203" w:hanging="360"/>
      </w:pPr>
      <w:rPr>
        <w:rFonts w:hint="default"/>
      </w:rPr>
    </w:lvl>
    <w:lvl w:ilvl="1">
      <w:start w:val="1"/>
      <w:numFmt w:val="decimal"/>
      <w:suff w:val="space"/>
      <w:lvlText w:val="%1.%2."/>
      <w:lvlJc w:val="left"/>
      <w:pPr>
        <w:ind w:left="792" w:hanging="432"/>
      </w:pPr>
      <w:rPr>
        <w:rFonts w:hint="default"/>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nsid w:val="590A1C00"/>
    <w:multiLevelType w:val="multilevel"/>
    <w:tmpl w:val="4E127070"/>
    <w:lvl w:ilvl="0">
      <w:start w:val="15"/>
      <w:numFmt w:val="decimal"/>
      <w:lvlText w:val="%1"/>
      <w:lvlJc w:val="left"/>
      <w:pPr>
        <w:ind w:left="1274" w:hanging="995"/>
      </w:pPr>
      <w:rPr>
        <w:rFonts w:hint="default"/>
        <w:lang w:val="pt-PT" w:eastAsia="en-US" w:bidi="ar-SA"/>
      </w:rPr>
    </w:lvl>
    <w:lvl w:ilvl="1">
      <w:start w:val="2"/>
      <w:numFmt w:val="decimal"/>
      <w:lvlText w:val="%1.%2"/>
      <w:lvlJc w:val="left"/>
      <w:pPr>
        <w:ind w:left="1274" w:hanging="995"/>
      </w:pPr>
      <w:rPr>
        <w:rFonts w:hint="default"/>
        <w:lang w:val="pt-PT" w:eastAsia="en-US" w:bidi="ar-SA"/>
      </w:rPr>
    </w:lvl>
    <w:lvl w:ilvl="2">
      <w:start w:val="1"/>
      <w:numFmt w:val="decimal"/>
      <w:lvlText w:val="%1.%2.%3"/>
      <w:lvlJc w:val="left"/>
      <w:pPr>
        <w:ind w:left="1274" w:hanging="995"/>
      </w:pPr>
      <w:rPr>
        <w:rFonts w:ascii="Arial MT" w:eastAsia="Arial MT" w:hAnsi="Arial MT" w:cs="Arial MT" w:hint="default"/>
        <w:b/>
        <w:spacing w:val="-1"/>
        <w:w w:val="99"/>
        <w:sz w:val="20"/>
        <w:szCs w:val="20"/>
        <w:lang w:val="pt-PT" w:eastAsia="en-US" w:bidi="ar-SA"/>
      </w:rPr>
    </w:lvl>
    <w:lvl w:ilvl="3">
      <w:numFmt w:val="bullet"/>
      <w:lvlText w:val="•"/>
      <w:lvlJc w:val="left"/>
      <w:pPr>
        <w:ind w:left="3717" w:hanging="995"/>
      </w:pPr>
      <w:rPr>
        <w:rFonts w:hint="default"/>
        <w:lang w:val="pt-PT" w:eastAsia="en-US" w:bidi="ar-SA"/>
      </w:rPr>
    </w:lvl>
    <w:lvl w:ilvl="4">
      <w:numFmt w:val="bullet"/>
      <w:lvlText w:val="•"/>
      <w:lvlJc w:val="left"/>
      <w:pPr>
        <w:ind w:left="4530" w:hanging="995"/>
      </w:pPr>
      <w:rPr>
        <w:rFonts w:hint="default"/>
        <w:lang w:val="pt-PT" w:eastAsia="en-US" w:bidi="ar-SA"/>
      </w:rPr>
    </w:lvl>
    <w:lvl w:ilvl="5">
      <w:numFmt w:val="bullet"/>
      <w:lvlText w:val="•"/>
      <w:lvlJc w:val="left"/>
      <w:pPr>
        <w:ind w:left="5343" w:hanging="995"/>
      </w:pPr>
      <w:rPr>
        <w:rFonts w:hint="default"/>
        <w:lang w:val="pt-PT" w:eastAsia="en-US" w:bidi="ar-SA"/>
      </w:rPr>
    </w:lvl>
    <w:lvl w:ilvl="6">
      <w:numFmt w:val="bullet"/>
      <w:lvlText w:val="•"/>
      <w:lvlJc w:val="left"/>
      <w:pPr>
        <w:ind w:left="6155" w:hanging="995"/>
      </w:pPr>
      <w:rPr>
        <w:rFonts w:hint="default"/>
        <w:lang w:val="pt-PT" w:eastAsia="en-US" w:bidi="ar-SA"/>
      </w:rPr>
    </w:lvl>
    <w:lvl w:ilvl="7">
      <w:numFmt w:val="bullet"/>
      <w:lvlText w:val="•"/>
      <w:lvlJc w:val="left"/>
      <w:pPr>
        <w:ind w:left="6968" w:hanging="995"/>
      </w:pPr>
      <w:rPr>
        <w:rFonts w:hint="default"/>
        <w:lang w:val="pt-PT" w:eastAsia="en-US" w:bidi="ar-SA"/>
      </w:rPr>
    </w:lvl>
    <w:lvl w:ilvl="8">
      <w:numFmt w:val="bullet"/>
      <w:lvlText w:val="•"/>
      <w:lvlJc w:val="left"/>
      <w:pPr>
        <w:ind w:left="7781" w:hanging="995"/>
      </w:pPr>
      <w:rPr>
        <w:rFonts w:hint="default"/>
        <w:lang w:val="pt-PT" w:eastAsia="en-US" w:bidi="ar-SA"/>
      </w:rPr>
    </w:lvl>
  </w:abstractNum>
  <w:abstractNum w:abstractNumId="28">
    <w:nsid w:val="5C1C65F7"/>
    <w:multiLevelType w:val="hybridMultilevel"/>
    <w:tmpl w:val="052263C2"/>
    <w:lvl w:ilvl="0" w:tplc="ADDECF1C">
      <w:start w:val="1"/>
      <w:numFmt w:val="lowerLetter"/>
      <w:lvlText w:val="%1)"/>
      <w:lvlJc w:val="left"/>
      <w:pPr>
        <w:ind w:left="1440" w:hanging="360"/>
      </w:pPr>
      <w:rPr>
        <w:rFonts w:hint="default"/>
      </w:rPr>
    </w:lvl>
    <w:lvl w:ilvl="1" w:tplc="04160019">
      <w:start w:val="1"/>
      <w:numFmt w:val="lowerLetter"/>
      <w:lvlText w:val="%2."/>
      <w:lvlJc w:val="left"/>
      <w:pPr>
        <w:ind w:left="2160" w:hanging="360"/>
      </w:pPr>
    </w:lvl>
    <w:lvl w:ilvl="2" w:tplc="0416001B">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29">
    <w:nsid w:val="5CF86A71"/>
    <w:multiLevelType w:val="hybridMultilevel"/>
    <w:tmpl w:val="9E6ADA3A"/>
    <w:lvl w:ilvl="0" w:tplc="A3823556">
      <w:start w:val="1"/>
      <w:numFmt w:val="decimal"/>
      <w:lvlText w:val="%1"/>
      <w:lvlJc w:val="left"/>
      <w:pPr>
        <w:ind w:left="708" w:hanging="567"/>
      </w:pPr>
      <w:rPr>
        <w:rFonts w:ascii="Arial MT" w:eastAsia="Arial MT" w:hAnsi="Arial MT" w:cs="Arial MT" w:hint="default"/>
        <w:w w:val="99"/>
        <w:sz w:val="20"/>
        <w:szCs w:val="20"/>
        <w:lang w:val="pt-PT" w:eastAsia="en-US" w:bidi="ar-SA"/>
      </w:rPr>
    </w:lvl>
    <w:lvl w:ilvl="1" w:tplc="8506E1A4">
      <w:numFmt w:val="bullet"/>
      <w:lvlText w:val="•"/>
      <w:lvlJc w:val="left"/>
      <w:pPr>
        <w:ind w:left="1570" w:hanging="567"/>
      </w:pPr>
      <w:rPr>
        <w:rFonts w:hint="default"/>
        <w:lang w:val="pt-PT" w:eastAsia="en-US" w:bidi="ar-SA"/>
      </w:rPr>
    </w:lvl>
    <w:lvl w:ilvl="2" w:tplc="FA58C120">
      <w:numFmt w:val="bullet"/>
      <w:lvlText w:val="•"/>
      <w:lvlJc w:val="left"/>
      <w:pPr>
        <w:ind w:left="2441" w:hanging="567"/>
      </w:pPr>
      <w:rPr>
        <w:rFonts w:hint="default"/>
        <w:lang w:val="pt-PT" w:eastAsia="en-US" w:bidi="ar-SA"/>
      </w:rPr>
    </w:lvl>
    <w:lvl w:ilvl="3" w:tplc="952C53CC">
      <w:numFmt w:val="bullet"/>
      <w:lvlText w:val="•"/>
      <w:lvlJc w:val="left"/>
      <w:pPr>
        <w:ind w:left="3311" w:hanging="567"/>
      </w:pPr>
      <w:rPr>
        <w:rFonts w:hint="default"/>
        <w:lang w:val="pt-PT" w:eastAsia="en-US" w:bidi="ar-SA"/>
      </w:rPr>
    </w:lvl>
    <w:lvl w:ilvl="4" w:tplc="180CE1DA">
      <w:numFmt w:val="bullet"/>
      <w:lvlText w:val="•"/>
      <w:lvlJc w:val="left"/>
      <w:pPr>
        <w:ind w:left="4182" w:hanging="567"/>
      </w:pPr>
      <w:rPr>
        <w:rFonts w:hint="default"/>
        <w:lang w:val="pt-PT" w:eastAsia="en-US" w:bidi="ar-SA"/>
      </w:rPr>
    </w:lvl>
    <w:lvl w:ilvl="5" w:tplc="20A6E370">
      <w:numFmt w:val="bullet"/>
      <w:lvlText w:val="•"/>
      <w:lvlJc w:val="left"/>
      <w:pPr>
        <w:ind w:left="5053" w:hanging="567"/>
      </w:pPr>
      <w:rPr>
        <w:rFonts w:hint="default"/>
        <w:lang w:val="pt-PT" w:eastAsia="en-US" w:bidi="ar-SA"/>
      </w:rPr>
    </w:lvl>
    <w:lvl w:ilvl="6" w:tplc="051C72F2">
      <w:numFmt w:val="bullet"/>
      <w:lvlText w:val="•"/>
      <w:lvlJc w:val="left"/>
      <w:pPr>
        <w:ind w:left="5923" w:hanging="567"/>
      </w:pPr>
      <w:rPr>
        <w:rFonts w:hint="default"/>
        <w:lang w:val="pt-PT" w:eastAsia="en-US" w:bidi="ar-SA"/>
      </w:rPr>
    </w:lvl>
    <w:lvl w:ilvl="7" w:tplc="0EBE06A8">
      <w:numFmt w:val="bullet"/>
      <w:lvlText w:val="•"/>
      <w:lvlJc w:val="left"/>
      <w:pPr>
        <w:ind w:left="6794" w:hanging="567"/>
      </w:pPr>
      <w:rPr>
        <w:rFonts w:hint="default"/>
        <w:lang w:val="pt-PT" w:eastAsia="en-US" w:bidi="ar-SA"/>
      </w:rPr>
    </w:lvl>
    <w:lvl w:ilvl="8" w:tplc="D5082EA2">
      <w:numFmt w:val="bullet"/>
      <w:lvlText w:val="•"/>
      <w:lvlJc w:val="left"/>
      <w:pPr>
        <w:ind w:left="7665" w:hanging="567"/>
      </w:pPr>
      <w:rPr>
        <w:rFonts w:hint="default"/>
        <w:lang w:val="pt-PT" w:eastAsia="en-US" w:bidi="ar-SA"/>
      </w:rPr>
    </w:lvl>
  </w:abstractNum>
  <w:abstractNum w:abstractNumId="30">
    <w:nsid w:val="5D3874CD"/>
    <w:multiLevelType w:val="multilevel"/>
    <w:tmpl w:val="4BF8F98C"/>
    <w:lvl w:ilvl="0">
      <w:start w:val="1"/>
      <w:numFmt w:val="decimal"/>
      <w:lvlText w:val="%1"/>
      <w:lvlJc w:val="left"/>
      <w:pPr>
        <w:ind w:left="1274" w:hanging="1133"/>
      </w:pPr>
      <w:rPr>
        <w:rFonts w:ascii="Arial MT" w:eastAsia="Arial MT" w:hAnsi="Arial MT" w:cs="Arial MT" w:hint="default"/>
        <w:w w:val="99"/>
        <w:sz w:val="20"/>
        <w:szCs w:val="20"/>
        <w:lang w:val="pt-PT" w:eastAsia="en-US" w:bidi="ar-SA"/>
      </w:rPr>
    </w:lvl>
    <w:lvl w:ilvl="1">
      <w:start w:val="1"/>
      <w:numFmt w:val="decimal"/>
      <w:lvlText w:val="%1.%2"/>
      <w:lvlJc w:val="left"/>
      <w:pPr>
        <w:ind w:left="1274" w:hanging="1133"/>
      </w:pPr>
      <w:rPr>
        <w:rFonts w:ascii="Arial MT" w:eastAsia="Arial MT" w:hAnsi="Arial MT" w:cs="Arial MT" w:hint="default"/>
        <w:spacing w:val="-1"/>
        <w:w w:val="99"/>
        <w:sz w:val="20"/>
        <w:szCs w:val="20"/>
        <w:lang w:val="pt-PT" w:eastAsia="en-US" w:bidi="ar-SA"/>
      </w:rPr>
    </w:lvl>
    <w:lvl w:ilvl="2">
      <w:start w:val="1"/>
      <w:numFmt w:val="lowerLetter"/>
      <w:lvlText w:val="%3)"/>
      <w:lvlJc w:val="left"/>
      <w:pPr>
        <w:ind w:left="1274" w:hanging="286"/>
      </w:pPr>
      <w:rPr>
        <w:rFonts w:ascii="Arial MT" w:eastAsia="Arial MT" w:hAnsi="Arial MT" w:cs="Arial MT" w:hint="default"/>
        <w:b/>
        <w:spacing w:val="-1"/>
        <w:w w:val="99"/>
        <w:sz w:val="20"/>
        <w:szCs w:val="20"/>
        <w:lang w:val="pt-PT" w:eastAsia="en-US" w:bidi="ar-SA"/>
      </w:rPr>
    </w:lvl>
    <w:lvl w:ilvl="3">
      <w:start w:val="1"/>
      <w:numFmt w:val="decimal"/>
      <w:lvlText w:val="%3.%4)"/>
      <w:lvlJc w:val="left"/>
      <w:pPr>
        <w:ind w:left="1274" w:hanging="995"/>
      </w:pPr>
      <w:rPr>
        <w:rFonts w:ascii="Arial MT" w:eastAsia="Arial MT" w:hAnsi="Arial MT" w:cs="Arial MT" w:hint="default"/>
        <w:b/>
        <w:spacing w:val="-1"/>
        <w:w w:val="99"/>
        <w:sz w:val="20"/>
        <w:szCs w:val="20"/>
        <w:lang w:val="pt-PT" w:eastAsia="en-US" w:bidi="ar-SA"/>
      </w:rPr>
    </w:lvl>
    <w:lvl w:ilvl="4">
      <w:numFmt w:val="bullet"/>
      <w:lvlText w:val="•"/>
      <w:lvlJc w:val="left"/>
      <w:pPr>
        <w:ind w:left="4046" w:hanging="995"/>
      </w:pPr>
      <w:rPr>
        <w:rFonts w:hint="default"/>
        <w:lang w:val="pt-PT" w:eastAsia="en-US" w:bidi="ar-SA"/>
      </w:rPr>
    </w:lvl>
    <w:lvl w:ilvl="5">
      <w:numFmt w:val="bullet"/>
      <w:lvlText w:val="•"/>
      <w:lvlJc w:val="left"/>
      <w:pPr>
        <w:ind w:left="4939" w:hanging="995"/>
      </w:pPr>
      <w:rPr>
        <w:rFonts w:hint="default"/>
        <w:lang w:val="pt-PT" w:eastAsia="en-US" w:bidi="ar-SA"/>
      </w:rPr>
    </w:lvl>
    <w:lvl w:ilvl="6">
      <w:numFmt w:val="bullet"/>
      <w:lvlText w:val="•"/>
      <w:lvlJc w:val="left"/>
      <w:pPr>
        <w:ind w:left="5833" w:hanging="995"/>
      </w:pPr>
      <w:rPr>
        <w:rFonts w:hint="default"/>
        <w:lang w:val="pt-PT" w:eastAsia="en-US" w:bidi="ar-SA"/>
      </w:rPr>
    </w:lvl>
    <w:lvl w:ilvl="7">
      <w:numFmt w:val="bullet"/>
      <w:lvlText w:val="•"/>
      <w:lvlJc w:val="left"/>
      <w:pPr>
        <w:ind w:left="6726" w:hanging="995"/>
      </w:pPr>
      <w:rPr>
        <w:rFonts w:hint="default"/>
        <w:lang w:val="pt-PT" w:eastAsia="en-US" w:bidi="ar-SA"/>
      </w:rPr>
    </w:lvl>
    <w:lvl w:ilvl="8">
      <w:numFmt w:val="bullet"/>
      <w:lvlText w:val="•"/>
      <w:lvlJc w:val="left"/>
      <w:pPr>
        <w:ind w:left="7619" w:hanging="995"/>
      </w:pPr>
      <w:rPr>
        <w:rFonts w:hint="default"/>
        <w:lang w:val="pt-PT" w:eastAsia="en-US" w:bidi="ar-SA"/>
      </w:rPr>
    </w:lvl>
  </w:abstractNum>
  <w:abstractNum w:abstractNumId="31">
    <w:nsid w:val="5D986A7F"/>
    <w:multiLevelType w:val="multilevel"/>
    <w:tmpl w:val="2F44BD46"/>
    <w:lvl w:ilvl="0">
      <w:start w:val="9"/>
      <w:numFmt w:val="decimal"/>
      <w:lvlText w:val="%1"/>
      <w:lvlJc w:val="left"/>
      <w:pPr>
        <w:ind w:left="375" w:hanging="375"/>
      </w:pPr>
      <w:rPr>
        <w:rFonts w:hint="default"/>
      </w:rPr>
    </w:lvl>
    <w:lvl w:ilvl="1">
      <w:start w:val="10"/>
      <w:numFmt w:val="decimal"/>
      <w:lvlText w:val="%1.%2"/>
      <w:lvlJc w:val="left"/>
      <w:pPr>
        <w:ind w:left="1649" w:hanging="375"/>
      </w:pPr>
      <w:rPr>
        <w:rFonts w:hint="default"/>
        <w:b/>
      </w:rPr>
    </w:lvl>
    <w:lvl w:ilvl="2">
      <w:start w:val="1"/>
      <w:numFmt w:val="decimal"/>
      <w:lvlText w:val="%1.%2.%3"/>
      <w:lvlJc w:val="left"/>
      <w:pPr>
        <w:ind w:left="3268" w:hanging="720"/>
      </w:pPr>
      <w:rPr>
        <w:rFonts w:hint="default"/>
      </w:rPr>
    </w:lvl>
    <w:lvl w:ilvl="3">
      <w:start w:val="1"/>
      <w:numFmt w:val="decimal"/>
      <w:lvlText w:val="%1.%2.%3.%4"/>
      <w:lvlJc w:val="left"/>
      <w:pPr>
        <w:ind w:left="4542" w:hanging="720"/>
      </w:pPr>
      <w:rPr>
        <w:rFonts w:hint="default"/>
      </w:rPr>
    </w:lvl>
    <w:lvl w:ilvl="4">
      <w:start w:val="1"/>
      <w:numFmt w:val="decimal"/>
      <w:lvlText w:val="%1.%2.%3.%4.%5"/>
      <w:lvlJc w:val="left"/>
      <w:pPr>
        <w:ind w:left="6176" w:hanging="1080"/>
      </w:pPr>
      <w:rPr>
        <w:rFonts w:hint="default"/>
      </w:rPr>
    </w:lvl>
    <w:lvl w:ilvl="5">
      <w:start w:val="1"/>
      <w:numFmt w:val="decimal"/>
      <w:lvlText w:val="%1.%2.%3.%4.%5.%6"/>
      <w:lvlJc w:val="left"/>
      <w:pPr>
        <w:ind w:left="7450" w:hanging="1080"/>
      </w:pPr>
      <w:rPr>
        <w:rFonts w:hint="default"/>
      </w:rPr>
    </w:lvl>
    <w:lvl w:ilvl="6">
      <w:start w:val="1"/>
      <w:numFmt w:val="decimal"/>
      <w:lvlText w:val="%1.%2.%3.%4.%5.%6.%7"/>
      <w:lvlJc w:val="left"/>
      <w:pPr>
        <w:ind w:left="9084" w:hanging="1440"/>
      </w:pPr>
      <w:rPr>
        <w:rFonts w:hint="default"/>
      </w:rPr>
    </w:lvl>
    <w:lvl w:ilvl="7">
      <w:start w:val="1"/>
      <w:numFmt w:val="decimal"/>
      <w:lvlText w:val="%1.%2.%3.%4.%5.%6.%7.%8"/>
      <w:lvlJc w:val="left"/>
      <w:pPr>
        <w:ind w:left="10358" w:hanging="1440"/>
      </w:pPr>
      <w:rPr>
        <w:rFonts w:hint="default"/>
      </w:rPr>
    </w:lvl>
    <w:lvl w:ilvl="8">
      <w:start w:val="1"/>
      <w:numFmt w:val="decimal"/>
      <w:lvlText w:val="%1.%2.%3.%4.%5.%6.%7.%8.%9"/>
      <w:lvlJc w:val="left"/>
      <w:pPr>
        <w:ind w:left="11632" w:hanging="1440"/>
      </w:pPr>
      <w:rPr>
        <w:rFonts w:hint="default"/>
      </w:rPr>
    </w:lvl>
  </w:abstractNum>
  <w:abstractNum w:abstractNumId="32">
    <w:nsid w:val="60043B33"/>
    <w:multiLevelType w:val="hybridMultilevel"/>
    <w:tmpl w:val="01F448B6"/>
    <w:lvl w:ilvl="0" w:tplc="E4BE097E">
      <w:start w:val="1"/>
      <w:numFmt w:val="lowerLetter"/>
      <w:lvlText w:val="%1)"/>
      <w:lvlJc w:val="left"/>
      <w:pPr>
        <w:ind w:left="1920" w:hanging="360"/>
      </w:pPr>
      <w:rPr>
        <w:rFonts w:hint="default"/>
        <w:b/>
      </w:rPr>
    </w:lvl>
    <w:lvl w:ilvl="1" w:tplc="04160019">
      <w:start w:val="1"/>
      <w:numFmt w:val="lowerLetter"/>
      <w:lvlText w:val="%2."/>
      <w:lvlJc w:val="left"/>
      <w:pPr>
        <w:ind w:left="2640" w:hanging="360"/>
      </w:pPr>
    </w:lvl>
    <w:lvl w:ilvl="2" w:tplc="0416001B">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33">
    <w:nsid w:val="62104078"/>
    <w:multiLevelType w:val="hybridMultilevel"/>
    <w:tmpl w:val="024A1D86"/>
    <w:lvl w:ilvl="0" w:tplc="3410D938">
      <w:start w:val="1"/>
      <w:numFmt w:val="decimal"/>
      <w:lvlText w:val="6.%1. "/>
      <w:lvlJc w:val="left"/>
      <w:pPr>
        <w:ind w:left="360" w:hanging="360"/>
      </w:pPr>
      <w:rPr>
        <w:rFonts w:hint="default"/>
        <w:b w:val="0"/>
      </w:rPr>
    </w:lvl>
    <w:lvl w:ilvl="1" w:tplc="04160013">
      <w:start w:val="1"/>
      <w:numFmt w:val="upperRoman"/>
      <w:lvlText w:val="%2."/>
      <w:lvlJc w:val="righ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4">
    <w:nsid w:val="658038B8"/>
    <w:multiLevelType w:val="hybridMultilevel"/>
    <w:tmpl w:val="4E266688"/>
    <w:lvl w:ilvl="0" w:tplc="8C9845C6">
      <w:start w:val="1"/>
      <w:numFmt w:val="decimal"/>
      <w:lvlText w:val="9.%1. "/>
      <w:lvlJc w:val="left"/>
      <w:pPr>
        <w:ind w:left="360" w:hanging="360"/>
      </w:pPr>
      <w:rPr>
        <w:rFonts w:hint="default"/>
        <w:b w:val="0"/>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nsid w:val="66604561"/>
    <w:multiLevelType w:val="hybridMultilevel"/>
    <w:tmpl w:val="D8443B56"/>
    <w:lvl w:ilvl="0" w:tplc="E304C3F8">
      <w:start w:val="1"/>
      <w:numFmt w:val="decimal"/>
      <w:lvlText w:val="%1."/>
      <w:lvlJc w:val="left"/>
      <w:pPr>
        <w:ind w:left="862" w:hanging="720"/>
      </w:pPr>
      <w:rPr>
        <w:rFonts w:hint="default"/>
        <w:b/>
        <w:bCs/>
        <w:spacing w:val="-1"/>
        <w:w w:val="99"/>
        <w:lang w:val="pt-PT" w:eastAsia="en-US" w:bidi="ar-SA"/>
      </w:rPr>
    </w:lvl>
    <w:lvl w:ilvl="1" w:tplc="8EA4B56E">
      <w:numFmt w:val="bullet"/>
      <w:lvlText w:val="•"/>
      <w:lvlJc w:val="left"/>
      <w:pPr>
        <w:ind w:left="1714" w:hanging="720"/>
      </w:pPr>
      <w:rPr>
        <w:rFonts w:hint="default"/>
        <w:lang w:val="pt-PT" w:eastAsia="en-US" w:bidi="ar-SA"/>
      </w:rPr>
    </w:lvl>
    <w:lvl w:ilvl="2" w:tplc="EF321A9E">
      <w:numFmt w:val="bullet"/>
      <w:lvlText w:val="•"/>
      <w:lvlJc w:val="left"/>
      <w:pPr>
        <w:ind w:left="2569" w:hanging="720"/>
      </w:pPr>
      <w:rPr>
        <w:rFonts w:hint="default"/>
        <w:lang w:val="pt-PT" w:eastAsia="en-US" w:bidi="ar-SA"/>
      </w:rPr>
    </w:lvl>
    <w:lvl w:ilvl="3" w:tplc="8BDA9B2C">
      <w:numFmt w:val="bullet"/>
      <w:lvlText w:val="•"/>
      <w:lvlJc w:val="left"/>
      <w:pPr>
        <w:ind w:left="3423" w:hanging="720"/>
      </w:pPr>
      <w:rPr>
        <w:rFonts w:hint="default"/>
        <w:lang w:val="pt-PT" w:eastAsia="en-US" w:bidi="ar-SA"/>
      </w:rPr>
    </w:lvl>
    <w:lvl w:ilvl="4" w:tplc="6CCAF83C">
      <w:numFmt w:val="bullet"/>
      <w:lvlText w:val="•"/>
      <w:lvlJc w:val="left"/>
      <w:pPr>
        <w:ind w:left="4278" w:hanging="720"/>
      </w:pPr>
      <w:rPr>
        <w:rFonts w:hint="default"/>
        <w:lang w:val="pt-PT" w:eastAsia="en-US" w:bidi="ar-SA"/>
      </w:rPr>
    </w:lvl>
    <w:lvl w:ilvl="5" w:tplc="D6227268">
      <w:numFmt w:val="bullet"/>
      <w:lvlText w:val="•"/>
      <w:lvlJc w:val="left"/>
      <w:pPr>
        <w:ind w:left="5133" w:hanging="720"/>
      </w:pPr>
      <w:rPr>
        <w:rFonts w:hint="default"/>
        <w:lang w:val="pt-PT" w:eastAsia="en-US" w:bidi="ar-SA"/>
      </w:rPr>
    </w:lvl>
    <w:lvl w:ilvl="6" w:tplc="60BA3B84">
      <w:numFmt w:val="bullet"/>
      <w:lvlText w:val="•"/>
      <w:lvlJc w:val="left"/>
      <w:pPr>
        <w:ind w:left="5987" w:hanging="720"/>
      </w:pPr>
      <w:rPr>
        <w:rFonts w:hint="default"/>
        <w:lang w:val="pt-PT" w:eastAsia="en-US" w:bidi="ar-SA"/>
      </w:rPr>
    </w:lvl>
    <w:lvl w:ilvl="7" w:tplc="A17A2E16">
      <w:numFmt w:val="bullet"/>
      <w:lvlText w:val="•"/>
      <w:lvlJc w:val="left"/>
      <w:pPr>
        <w:ind w:left="6842" w:hanging="720"/>
      </w:pPr>
      <w:rPr>
        <w:rFonts w:hint="default"/>
        <w:lang w:val="pt-PT" w:eastAsia="en-US" w:bidi="ar-SA"/>
      </w:rPr>
    </w:lvl>
    <w:lvl w:ilvl="8" w:tplc="750CACA8">
      <w:numFmt w:val="bullet"/>
      <w:lvlText w:val="•"/>
      <w:lvlJc w:val="left"/>
      <w:pPr>
        <w:ind w:left="7697" w:hanging="720"/>
      </w:pPr>
      <w:rPr>
        <w:rFonts w:hint="default"/>
        <w:lang w:val="pt-PT" w:eastAsia="en-US" w:bidi="ar-SA"/>
      </w:rPr>
    </w:lvl>
  </w:abstractNum>
  <w:abstractNum w:abstractNumId="36">
    <w:nsid w:val="69E25345"/>
    <w:multiLevelType w:val="multilevel"/>
    <w:tmpl w:val="7CE01D04"/>
    <w:lvl w:ilvl="0">
      <w:start w:val="3"/>
      <w:numFmt w:val="decimal"/>
      <w:lvlText w:val="%1"/>
      <w:lvlJc w:val="left"/>
      <w:pPr>
        <w:ind w:left="2269" w:hanging="995"/>
      </w:pPr>
      <w:rPr>
        <w:rFonts w:hint="default"/>
        <w:lang w:val="pt-PT" w:eastAsia="en-US" w:bidi="ar-SA"/>
      </w:rPr>
    </w:lvl>
    <w:lvl w:ilvl="1">
      <w:start w:val="4"/>
      <w:numFmt w:val="decimal"/>
      <w:lvlText w:val="%1.%2"/>
      <w:lvlJc w:val="left"/>
      <w:pPr>
        <w:ind w:left="2269" w:hanging="995"/>
      </w:pPr>
      <w:rPr>
        <w:rFonts w:hint="default"/>
        <w:b/>
        <w:lang w:val="pt-PT" w:eastAsia="en-US" w:bidi="ar-SA"/>
      </w:rPr>
    </w:lvl>
    <w:lvl w:ilvl="2">
      <w:start w:val="1"/>
      <w:numFmt w:val="decimal"/>
      <w:lvlText w:val="%1.%2.%3"/>
      <w:lvlJc w:val="left"/>
      <w:pPr>
        <w:ind w:left="2269" w:hanging="995"/>
      </w:pPr>
      <w:rPr>
        <w:rFonts w:ascii="Arial MT" w:eastAsia="Arial MT" w:hAnsi="Arial MT" w:cs="Arial MT" w:hint="default"/>
        <w:b/>
        <w:spacing w:val="-1"/>
        <w:w w:val="99"/>
        <w:sz w:val="20"/>
        <w:szCs w:val="20"/>
        <w:lang w:val="pt-PT" w:eastAsia="en-US" w:bidi="ar-SA"/>
      </w:rPr>
    </w:lvl>
    <w:lvl w:ilvl="3">
      <w:start w:val="1"/>
      <w:numFmt w:val="decimal"/>
      <w:lvlText w:val="%1.%2.%3.%4"/>
      <w:lvlJc w:val="left"/>
      <w:pPr>
        <w:ind w:left="2269" w:hanging="711"/>
      </w:pPr>
      <w:rPr>
        <w:rFonts w:ascii="Arial MT" w:eastAsia="Arial MT" w:hAnsi="Arial MT" w:cs="Arial MT" w:hint="default"/>
        <w:b/>
        <w:spacing w:val="-1"/>
        <w:w w:val="99"/>
        <w:sz w:val="20"/>
        <w:szCs w:val="20"/>
        <w:lang w:val="pt-PT" w:eastAsia="en-US" w:bidi="ar-SA"/>
      </w:rPr>
    </w:lvl>
    <w:lvl w:ilvl="4">
      <w:numFmt w:val="bullet"/>
      <w:lvlText w:val="•"/>
      <w:lvlJc w:val="left"/>
      <w:pPr>
        <w:ind w:left="5118" w:hanging="711"/>
      </w:pPr>
      <w:rPr>
        <w:rFonts w:hint="default"/>
        <w:lang w:val="pt-PT" w:eastAsia="en-US" w:bidi="ar-SA"/>
      </w:rPr>
    </w:lvl>
    <w:lvl w:ilvl="5">
      <w:numFmt w:val="bullet"/>
      <w:lvlText w:val="•"/>
      <w:lvlJc w:val="left"/>
      <w:pPr>
        <w:ind w:left="5833" w:hanging="711"/>
      </w:pPr>
      <w:rPr>
        <w:rFonts w:hint="default"/>
        <w:lang w:val="pt-PT" w:eastAsia="en-US" w:bidi="ar-SA"/>
      </w:rPr>
    </w:lvl>
    <w:lvl w:ilvl="6">
      <w:numFmt w:val="bullet"/>
      <w:lvlText w:val="•"/>
      <w:lvlJc w:val="left"/>
      <w:pPr>
        <w:ind w:left="6547" w:hanging="711"/>
      </w:pPr>
      <w:rPr>
        <w:rFonts w:hint="default"/>
        <w:lang w:val="pt-PT" w:eastAsia="en-US" w:bidi="ar-SA"/>
      </w:rPr>
    </w:lvl>
    <w:lvl w:ilvl="7">
      <w:numFmt w:val="bullet"/>
      <w:lvlText w:val="•"/>
      <w:lvlJc w:val="left"/>
      <w:pPr>
        <w:ind w:left="7262" w:hanging="711"/>
      </w:pPr>
      <w:rPr>
        <w:rFonts w:hint="default"/>
        <w:lang w:val="pt-PT" w:eastAsia="en-US" w:bidi="ar-SA"/>
      </w:rPr>
    </w:lvl>
    <w:lvl w:ilvl="8">
      <w:numFmt w:val="bullet"/>
      <w:lvlText w:val="•"/>
      <w:lvlJc w:val="left"/>
      <w:pPr>
        <w:ind w:left="7977" w:hanging="711"/>
      </w:pPr>
      <w:rPr>
        <w:rFonts w:hint="default"/>
        <w:lang w:val="pt-PT" w:eastAsia="en-US" w:bidi="ar-SA"/>
      </w:rPr>
    </w:lvl>
  </w:abstractNum>
  <w:abstractNum w:abstractNumId="37">
    <w:nsid w:val="6A173FBF"/>
    <w:multiLevelType w:val="hybridMultilevel"/>
    <w:tmpl w:val="1B609A1C"/>
    <w:lvl w:ilvl="0" w:tplc="BBC27778">
      <w:start w:val="1"/>
      <w:numFmt w:val="lowerLetter"/>
      <w:lvlText w:val="%1)"/>
      <w:lvlJc w:val="left"/>
      <w:pPr>
        <w:ind w:left="1920" w:hanging="360"/>
      </w:pPr>
      <w:rPr>
        <w:rFonts w:hint="default"/>
        <w:b/>
      </w:rPr>
    </w:lvl>
    <w:lvl w:ilvl="1" w:tplc="04160019">
      <w:start w:val="1"/>
      <w:numFmt w:val="lowerLetter"/>
      <w:lvlText w:val="%2."/>
      <w:lvlJc w:val="left"/>
      <w:pPr>
        <w:ind w:left="2640" w:hanging="360"/>
      </w:pPr>
    </w:lvl>
    <w:lvl w:ilvl="2" w:tplc="0416001B">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abstractNum w:abstractNumId="38">
    <w:nsid w:val="6B3F2519"/>
    <w:multiLevelType w:val="multilevel"/>
    <w:tmpl w:val="02D868E4"/>
    <w:lvl w:ilvl="0">
      <w:start w:val="11"/>
      <w:numFmt w:val="decimal"/>
      <w:lvlText w:val="%1"/>
      <w:lvlJc w:val="left"/>
      <w:pPr>
        <w:ind w:left="360" w:hanging="360"/>
      </w:pPr>
      <w:rPr>
        <w:rFonts w:hint="default"/>
      </w:rPr>
    </w:lvl>
    <w:lvl w:ilvl="1">
      <w:start w:val="1"/>
      <w:numFmt w:val="decimal"/>
      <w:lvlText w:val="%1.%2"/>
      <w:lvlJc w:val="left"/>
      <w:pPr>
        <w:ind w:left="1634" w:hanging="360"/>
      </w:pPr>
      <w:rPr>
        <w:rFonts w:hint="default"/>
        <w:b/>
        <w:i w:val="0"/>
      </w:rPr>
    </w:lvl>
    <w:lvl w:ilvl="2">
      <w:start w:val="1"/>
      <w:numFmt w:val="decimal"/>
      <w:lvlText w:val="%1.%2.%3"/>
      <w:lvlJc w:val="left"/>
      <w:pPr>
        <w:ind w:left="3268" w:hanging="720"/>
      </w:pPr>
      <w:rPr>
        <w:rFonts w:hint="default"/>
        <w:b/>
      </w:rPr>
    </w:lvl>
    <w:lvl w:ilvl="3">
      <w:start w:val="1"/>
      <w:numFmt w:val="decimal"/>
      <w:lvlText w:val="%1.%2.%3.%4"/>
      <w:lvlJc w:val="left"/>
      <w:pPr>
        <w:ind w:left="4542" w:hanging="720"/>
      </w:pPr>
      <w:rPr>
        <w:rFonts w:hint="default"/>
      </w:rPr>
    </w:lvl>
    <w:lvl w:ilvl="4">
      <w:start w:val="1"/>
      <w:numFmt w:val="decimal"/>
      <w:lvlText w:val="%1.%2.%3.%4.%5"/>
      <w:lvlJc w:val="left"/>
      <w:pPr>
        <w:ind w:left="5816" w:hanging="720"/>
      </w:pPr>
      <w:rPr>
        <w:rFonts w:hint="default"/>
      </w:rPr>
    </w:lvl>
    <w:lvl w:ilvl="5">
      <w:start w:val="1"/>
      <w:numFmt w:val="decimal"/>
      <w:lvlText w:val="%1.%2.%3.%4.%5.%6"/>
      <w:lvlJc w:val="left"/>
      <w:pPr>
        <w:ind w:left="7450" w:hanging="1080"/>
      </w:pPr>
      <w:rPr>
        <w:rFonts w:hint="default"/>
      </w:rPr>
    </w:lvl>
    <w:lvl w:ilvl="6">
      <w:start w:val="1"/>
      <w:numFmt w:val="decimal"/>
      <w:lvlText w:val="%1.%2.%3.%4.%5.%6.%7"/>
      <w:lvlJc w:val="left"/>
      <w:pPr>
        <w:ind w:left="8724" w:hanging="1080"/>
      </w:pPr>
      <w:rPr>
        <w:rFonts w:hint="default"/>
      </w:rPr>
    </w:lvl>
    <w:lvl w:ilvl="7">
      <w:start w:val="1"/>
      <w:numFmt w:val="decimal"/>
      <w:lvlText w:val="%1.%2.%3.%4.%5.%6.%7.%8"/>
      <w:lvlJc w:val="left"/>
      <w:pPr>
        <w:ind w:left="10358" w:hanging="1440"/>
      </w:pPr>
      <w:rPr>
        <w:rFonts w:hint="default"/>
      </w:rPr>
    </w:lvl>
    <w:lvl w:ilvl="8">
      <w:start w:val="1"/>
      <w:numFmt w:val="decimal"/>
      <w:lvlText w:val="%1.%2.%3.%4.%5.%6.%7.%8.%9"/>
      <w:lvlJc w:val="left"/>
      <w:pPr>
        <w:ind w:left="11632" w:hanging="1440"/>
      </w:pPr>
      <w:rPr>
        <w:rFonts w:hint="default"/>
      </w:rPr>
    </w:lvl>
  </w:abstractNum>
  <w:abstractNum w:abstractNumId="39">
    <w:nsid w:val="6C2F24EA"/>
    <w:multiLevelType w:val="multilevel"/>
    <w:tmpl w:val="E1762EDC"/>
    <w:lvl w:ilvl="0">
      <w:start w:val="9"/>
      <w:numFmt w:val="decimal"/>
      <w:lvlText w:val="%1"/>
      <w:lvlJc w:val="left"/>
      <w:pPr>
        <w:ind w:left="1274" w:hanging="995"/>
      </w:pPr>
      <w:rPr>
        <w:rFonts w:hint="default"/>
        <w:lang w:val="pt-PT" w:eastAsia="en-US" w:bidi="ar-SA"/>
      </w:rPr>
    </w:lvl>
    <w:lvl w:ilvl="1">
      <w:start w:val="2"/>
      <w:numFmt w:val="decimal"/>
      <w:lvlText w:val="%1.%2"/>
      <w:lvlJc w:val="left"/>
      <w:pPr>
        <w:ind w:left="1274" w:hanging="995"/>
      </w:pPr>
      <w:rPr>
        <w:rFonts w:hint="default"/>
        <w:lang w:val="pt-PT" w:eastAsia="en-US" w:bidi="ar-SA"/>
      </w:rPr>
    </w:lvl>
    <w:lvl w:ilvl="2">
      <w:start w:val="1"/>
      <w:numFmt w:val="decimal"/>
      <w:lvlText w:val="%1.%2.%3"/>
      <w:lvlJc w:val="left"/>
      <w:pPr>
        <w:ind w:left="1274" w:hanging="995"/>
      </w:pPr>
      <w:rPr>
        <w:rFonts w:ascii="Arial MT" w:eastAsia="Arial MT" w:hAnsi="Arial MT" w:cs="Arial MT" w:hint="default"/>
        <w:b/>
        <w:spacing w:val="-1"/>
        <w:w w:val="99"/>
        <w:sz w:val="20"/>
        <w:szCs w:val="20"/>
        <w:lang w:val="pt-PT" w:eastAsia="en-US" w:bidi="ar-SA"/>
      </w:rPr>
    </w:lvl>
    <w:lvl w:ilvl="3">
      <w:numFmt w:val="bullet"/>
      <w:lvlText w:val="•"/>
      <w:lvlJc w:val="left"/>
      <w:pPr>
        <w:ind w:left="3717" w:hanging="995"/>
      </w:pPr>
      <w:rPr>
        <w:rFonts w:hint="default"/>
        <w:lang w:val="pt-PT" w:eastAsia="en-US" w:bidi="ar-SA"/>
      </w:rPr>
    </w:lvl>
    <w:lvl w:ilvl="4">
      <w:numFmt w:val="bullet"/>
      <w:lvlText w:val="•"/>
      <w:lvlJc w:val="left"/>
      <w:pPr>
        <w:ind w:left="4530" w:hanging="995"/>
      </w:pPr>
      <w:rPr>
        <w:rFonts w:hint="default"/>
        <w:lang w:val="pt-PT" w:eastAsia="en-US" w:bidi="ar-SA"/>
      </w:rPr>
    </w:lvl>
    <w:lvl w:ilvl="5">
      <w:numFmt w:val="bullet"/>
      <w:lvlText w:val="•"/>
      <w:lvlJc w:val="left"/>
      <w:pPr>
        <w:ind w:left="5343" w:hanging="995"/>
      </w:pPr>
      <w:rPr>
        <w:rFonts w:hint="default"/>
        <w:lang w:val="pt-PT" w:eastAsia="en-US" w:bidi="ar-SA"/>
      </w:rPr>
    </w:lvl>
    <w:lvl w:ilvl="6">
      <w:numFmt w:val="bullet"/>
      <w:lvlText w:val="•"/>
      <w:lvlJc w:val="left"/>
      <w:pPr>
        <w:ind w:left="6155" w:hanging="995"/>
      </w:pPr>
      <w:rPr>
        <w:rFonts w:hint="default"/>
        <w:lang w:val="pt-PT" w:eastAsia="en-US" w:bidi="ar-SA"/>
      </w:rPr>
    </w:lvl>
    <w:lvl w:ilvl="7">
      <w:numFmt w:val="bullet"/>
      <w:lvlText w:val="•"/>
      <w:lvlJc w:val="left"/>
      <w:pPr>
        <w:ind w:left="6968" w:hanging="995"/>
      </w:pPr>
      <w:rPr>
        <w:rFonts w:hint="default"/>
        <w:lang w:val="pt-PT" w:eastAsia="en-US" w:bidi="ar-SA"/>
      </w:rPr>
    </w:lvl>
    <w:lvl w:ilvl="8">
      <w:numFmt w:val="bullet"/>
      <w:lvlText w:val="•"/>
      <w:lvlJc w:val="left"/>
      <w:pPr>
        <w:ind w:left="7781" w:hanging="995"/>
      </w:pPr>
      <w:rPr>
        <w:rFonts w:hint="default"/>
        <w:lang w:val="pt-PT" w:eastAsia="en-US" w:bidi="ar-SA"/>
      </w:rPr>
    </w:lvl>
  </w:abstractNum>
  <w:abstractNum w:abstractNumId="40">
    <w:nsid w:val="6D0B2088"/>
    <w:multiLevelType w:val="hybridMultilevel"/>
    <w:tmpl w:val="67FCC838"/>
    <w:lvl w:ilvl="0" w:tplc="BEB83840">
      <w:start w:val="1"/>
      <w:numFmt w:val="lowerLetter"/>
      <w:lvlText w:val="%1)"/>
      <w:lvlJc w:val="left"/>
      <w:pPr>
        <w:ind w:left="2487" w:hanging="360"/>
      </w:pPr>
      <w:rPr>
        <w:rFonts w:hint="default"/>
      </w:rPr>
    </w:lvl>
    <w:lvl w:ilvl="1" w:tplc="04160019">
      <w:start w:val="1"/>
      <w:numFmt w:val="lowerLetter"/>
      <w:lvlText w:val="%2."/>
      <w:lvlJc w:val="left"/>
      <w:pPr>
        <w:ind w:left="3207" w:hanging="360"/>
      </w:pPr>
    </w:lvl>
    <w:lvl w:ilvl="2" w:tplc="0416001B">
      <w:start w:val="1"/>
      <w:numFmt w:val="lowerRoman"/>
      <w:lvlText w:val="%3."/>
      <w:lvlJc w:val="right"/>
      <w:pPr>
        <w:ind w:left="3927" w:hanging="180"/>
      </w:pPr>
    </w:lvl>
    <w:lvl w:ilvl="3" w:tplc="0416000F" w:tentative="1">
      <w:start w:val="1"/>
      <w:numFmt w:val="decimal"/>
      <w:lvlText w:val="%4."/>
      <w:lvlJc w:val="left"/>
      <w:pPr>
        <w:ind w:left="4647" w:hanging="360"/>
      </w:pPr>
    </w:lvl>
    <w:lvl w:ilvl="4" w:tplc="04160019" w:tentative="1">
      <w:start w:val="1"/>
      <w:numFmt w:val="lowerLetter"/>
      <w:lvlText w:val="%5."/>
      <w:lvlJc w:val="left"/>
      <w:pPr>
        <w:ind w:left="5367" w:hanging="360"/>
      </w:pPr>
    </w:lvl>
    <w:lvl w:ilvl="5" w:tplc="0416001B" w:tentative="1">
      <w:start w:val="1"/>
      <w:numFmt w:val="lowerRoman"/>
      <w:lvlText w:val="%6."/>
      <w:lvlJc w:val="right"/>
      <w:pPr>
        <w:ind w:left="6087" w:hanging="180"/>
      </w:pPr>
    </w:lvl>
    <w:lvl w:ilvl="6" w:tplc="0416000F" w:tentative="1">
      <w:start w:val="1"/>
      <w:numFmt w:val="decimal"/>
      <w:lvlText w:val="%7."/>
      <w:lvlJc w:val="left"/>
      <w:pPr>
        <w:ind w:left="6807" w:hanging="360"/>
      </w:pPr>
    </w:lvl>
    <w:lvl w:ilvl="7" w:tplc="04160019" w:tentative="1">
      <w:start w:val="1"/>
      <w:numFmt w:val="lowerLetter"/>
      <w:lvlText w:val="%8."/>
      <w:lvlJc w:val="left"/>
      <w:pPr>
        <w:ind w:left="7527" w:hanging="360"/>
      </w:pPr>
    </w:lvl>
    <w:lvl w:ilvl="8" w:tplc="0416001B" w:tentative="1">
      <w:start w:val="1"/>
      <w:numFmt w:val="lowerRoman"/>
      <w:lvlText w:val="%9."/>
      <w:lvlJc w:val="right"/>
      <w:pPr>
        <w:ind w:left="8247" w:hanging="180"/>
      </w:pPr>
    </w:lvl>
  </w:abstractNum>
  <w:abstractNum w:abstractNumId="41">
    <w:nsid w:val="70111B5F"/>
    <w:multiLevelType w:val="hybridMultilevel"/>
    <w:tmpl w:val="DE9A3896"/>
    <w:lvl w:ilvl="0" w:tplc="57AA9642">
      <w:start w:val="1"/>
      <w:numFmt w:val="decimal"/>
      <w:lvlText w:val="8.%1. "/>
      <w:lvlJc w:val="left"/>
      <w:pPr>
        <w:ind w:left="360" w:hanging="360"/>
      </w:pPr>
      <w:rPr>
        <w:rFonts w:hint="default"/>
        <w:b w:val="0"/>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2">
    <w:nsid w:val="723956A2"/>
    <w:multiLevelType w:val="multilevel"/>
    <w:tmpl w:val="7E249C60"/>
    <w:lvl w:ilvl="0">
      <w:start w:val="13"/>
      <w:numFmt w:val="decimal"/>
      <w:lvlText w:val="%1"/>
      <w:lvlJc w:val="left"/>
      <w:pPr>
        <w:ind w:left="375" w:hanging="375"/>
      </w:pPr>
      <w:rPr>
        <w:rFonts w:hint="default"/>
      </w:rPr>
    </w:lvl>
    <w:lvl w:ilvl="1">
      <w:start w:val="1"/>
      <w:numFmt w:val="decimal"/>
      <w:lvlText w:val="%1.%2"/>
      <w:lvlJc w:val="left"/>
      <w:pPr>
        <w:ind w:left="2644" w:hanging="375"/>
      </w:pPr>
      <w:rPr>
        <w:rFonts w:hint="default"/>
        <w:b/>
      </w:rPr>
    </w:lvl>
    <w:lvl w:ilvl="2">
      <w:start w:val="1"/>
      <w:numFmt w:val="decimal"/>
      <w:lvlText w:val="%1.%2.%3"/>
      <w:lvlJc w:val="left"/>
      <w:pPr>
        <w:ind w:left="5820" w:hanging="720"/>
      </w:pPr>
      <w:rPr>
        <w:rFonts w:hint="default"/>
        <w:b/>
      </w:rPr>
    </w:lvl>
    <w:lvl w:ilvl="3">
      <w:start w:val="1"/>
      <w:numFmt w:val="decimal"/>
      <w:lvlText w:val="%1.%2.%3.%4"/>
      <w:lvlJc w:val="left"/>
      <w:pPr>
        <w:ind w:left="8370" w:hanging="720"/>
      </w:pPr>
      <w:rPr>
        <w:rFonts w:hint="default"/>
      </w:rPr>
    </w:lvl>
    <w:lvl w:ilvl="4">
      <w:start w:val="1"/>
      <w:numFmt w:val="decimal"/>
      <w:lvlText w:val="%1.%2.%3.%4.%5"/>
      <w:lvlJc w:val="left"/>
      <w:pPr>
        <w:ind w:left="11280" w:hanging="1080"/>
      </w:pPr>
      <w:rPr>
        <w:rFonts w:hint="default"/>
      </w:rPr>
    </w:lvl>
    <w:lvl w:ilvl="5">
      <w:start w:val="1"/>
      <w:numFmt w:val="decimal"/>
      <w:lvlText w:val="%1.%2.%3.%4.%5.%6"/>
      <w:lvlJc w:val="left"/>
      <w:pPr>
        <w:ind w:left="13830" w:hanging="1080"/>
      </w:pPr>
      <w:rPr>
        <w:rFonts w:hint="default"/>
      </w:rPr>
    </w:lvl>
    <w:lvl w:ilvl="6">
      <w:start w:val="1"/>
      <w:numFmt w:val="decimal"/>
      <w:lvlText w:val="%1.%2.%3.%4.%5.%6.%7"/>
      <w:lvlJc w:val="left"/>
      <w:pPr>
        <w:ind w:left="16740" w:hanging="1440"/>
      </w:pPr>
      <w:rPr>
        <w:rFonts w:hint="default"/>
      </w:rPr>
    </w:lvl>
    <w:lvl w:ilvl="7">
      <w:start w:val="1"/>
      <w:numFmt w:val="decimal"/>
      <w:lvlText w:val="%1.%2.%3.%4.%5.%6.%7.%8"/>
      <w:lvlJc w:val="left"/>
      <w:pPr>
        <w:ind w:left="19290" w:hanging="1440"/>
      </w:pPr>
      <w:rPr>
        <w:rFonts w:hint="default"/>
      </w:rPr>
    </w:lvl>
    <w:lvl w:ilvl="8">
      <w:start w:val="1"/>
      <w:numFmt w:val="decimal"/>
      <w:lvlText w:val="%1.%2.%3.%4.%5.%6.%7.%8.%9"/>
      <w:lvlJc w:val="left"/>
      <w:pPr>
        <w:ind w:left="21840" w:hanging="1440"/>
      </w:pPr>
      <w:rPr>
        <w:rFonts w:hint="default"/>
      </w:rPr>
    </w:lvl>
  </w:abstractNum>
  <w:abstractNum w:abstractNumId="43">
    <w:nsid w:val="73641332"/>
    <w:multiLevelType w:val="multilevel"/>
    <w:tmpl w:val="C7408E6E"/>
    <w:lvl w:ilvl="0">
      <w:start w:val="3"/>
      <w:numFmt w:val="decimal"/>
      <w:lvlText w:val="%1."/>
      <w:lvlJc w:val="left"/>
      <w:pPr>
        <w:ind w:left="720" w:hanging="360"/>
      </w:pPr>
      <w:rPr>
        <w:rFonts w:hint="default"/>
      </w:rPr>
    </w:lvl>
    <w:lvl w:ilvl="1">
      <w:start w:val="1"/>
      <w:numFmt w:val="decimal"/>
      <w:isLgl/>
      <w:lvlText w:val="%1.%2"/>
      <w:lvlJc w:val="left"/>
      <w:pPr>
        <w:ind w:left="644"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u w:val="single"/>
      </w:rPr>
    </w:lvl>
    <w:lvl w:ilvl="4">
      <w:start w:val="1"/>
      <w:numFmt w:val="decimal"/>
      <w:isLgl/>
      <w:lvlText w:val="%1.%2.%3.%4.%5"/>
      <w:lvlJc w:val="left"/>
      <w:pPr>
        <w:ind w:left="1080" w:hanging="720"/>
      </w:pPr>
      <w:rPr>
        <w:rFonts w:hint="default"/>
        <w:u w:val="single"/>
      </w:rPr>
    </w:lvl>
    <w:lvl w:ilvl="5">
      <w:start w:val="1"/>
      <w:numFmt w:val="decimal"/>
      <w:isLgl/>
      <w:lvlText w:val="%1.%2.%3.%4.%5.%6"/>
      <w:lvlJc w:val="left"/>
      <w:pPr>
        <w:ind w:left="1440" w:hanging="1080"/>
      </w:pPr>
      <w:rPr>
        <w:rFonts w:hint="default"/>
        <w:u w:val="single"/>
      </w:rPr>
    </w:lvl>
    <w:lvl w:ilvl="6">
      <w:start w:val="1"/>
      <w:numFmt w:val="decimal"/>
      <w:isLgl/>
      <w:lvlText w:val="%1.%2.%3.%4.%5.%6.%7"/>
      <w:lvlJc w:val="left"/>
      <w:pPr>
        <w:ind w:left="1440" w:hanging="1080"/>
      </w:pPr>
      <w:rPr>
        <w:rFonts w:hint="default"/>
        <w:u w:val="single"/>
      </w:rPr>
    </w:lvl>
    <w:lvl w:ilvl="7">
      <w:start w:val="1"/>
      <w:numFmt w:val="decimal"/>
      <w:isLgl/>
      <w:lvlText w:val="%1.%2.%3.%4.%5.%6.%7.%8"/>
      <w:lvlJc w:val="left"/>
      <w:pPr>
        <w:ind w:left="1800" w:hanging="1440"/>
      </w:pPr>
      <w:rPr>
        <w:rFonts w:hint="default"/>
        <w:u w:val="single"/>
      </w:rPr>
    </w:lvl>
    <w:lvl w:ilvl="8">
      <w:start w:val="1"/>
      <w:numFmt w:val="decimal"/>
      <w:isLgl/>
      <w:lvlText w:val="%1.%2.%3.%4.%5.%6.%7.%8.%9"/>
      <w:lvlJc w:val="left"/>
      <w:pPr>
        <w:ind w:left="1800" w:hanging="1440"/>
      </w:pPr>
      <w:rPr>
        <w:rFonts w:hint="default"/>
        <w:u w:val="single"/>
      </w:rPr>
    </w:lvl>
  </w:abstractNum>
  <w:abstractNum w:abstractNumId="44">
    <w:nsid w:val="7B1F2724"/>
    <w:multiLevelType w:val="hybridMultilevel"/>
    <w:tmpl w:val="789EE80E"/>
    <w:lvl w:ilvl="0" w:tplc="EF74F79E">
      <w:start w:val="1"/>
      <w:numFmt w:val="decimal"/>
      <w:lvlText w:val="5.%1. "/>
      <w:lvlJc w:val="left"/>
      <w:pPr>
        <w:ind w:left="360" w:hanging="360"/>
      </w:pPr>
      <w:rPr>
        <w:rFonts w:hint="default"/>
        <w:b w:val="0"/>
      </w:rPr>
    </w:lvl>
    <w:lvl w:ilvl="1" w:tplc="04160013">
      <w:start w:val="1"/>
      <w:numFmt w:val="upperRoman"/>
      <w:lvlText w:val="%2."/>
      <w:lvlJc w:val="righ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nsid w:val="7CDB270F"/>
    <w:multiLevelType w:val="hybridMultilevel"/>
    <w:tmpl w:val="1CE000FE"/>
    <w:lvl w:ilvl="0" w:tplc="9DD0C460">
      <w:start w:val="1"/>
      <w:numFmt w:val="lowerLetter"/>
      <w:lvlText w:val="%1)"/>
      <w:lvlJc w:val="left"/>
      <w:pPr>
        <w:ind w:left="2628" w:hanging="360"/>
      </w:pPr>
      <w:rPr>
        <w:rFonts w:hint="default"/>
      </w:rPr>
    </w:lvl>
    <w:lvl w:ilvl="1" w:tplc="04160019">
      <w:start w:val="1"/>
      <w:numFmt w:val="lowerLetter"/>
      <w:lvlText w:val="%2."/>
      <w:lvlJc w:val="left"/>
      <w:pPr>
        <w:ind w:left="3348" w:hanging="360"/>
      </w:pPr>
    </w:lvl>
    <w:lvl w:ilvl="2" w:tplc="0416001B">
      <w:start w:val="1"/>
      <w:numFmt w:val="lowerRoman"/>
      <w:lvlText w:val="%3."/>
      <w:lvlJc w:val="right"/>
      <w:pPr>
        <w:ind w:left="4068" w:hanging="180"/>
      </w:pPr>
    </w:lvl>
    <w:lvl w:ilvl="3" w:tplc="0416000F" w:tentative="1">
      <w:start w:val="1"/>
      <w:numFmt w:val="decimal"/>
      <w:lvlText w:val="%4."/>
      <w:lvlJc w:val="left"/>
      <w:pPr>
        <w:ind w:left="4788" w:hanging="360"/>
      </w:pPr>
    </w:lvl>
    <w:lvl w:ilvl="4" w:tplc="04160019" w:tentative="1">
      <w:start w:val="1"/>
      <w:numFmt w:val="lowerLetter"/>
      <w:lvlText w:val="%5."/>
      <w:lvlJc w:val="left"/>
      <w:pPr>
        <w:ind w:left="5508" w:hanging="360"/>
      </w:pPr>
    </w:lvl>
    <w:lvl w:ilvl="5" w:tplc="0416001B" w:tentative="1">
      <w:start w:val="1"/>
      <w:numFmt w:val="lowerRoman"/>
      <w:lvlText w:val="%6."/>
      <w:lvlJc w:val="right"/>
      <w:pPr>
        <w:ind w:left="6228" w:hanging="180"/>
      </w:pPr>
    </w:lvl>
    <w:lvl w:ilvl="6" w:tplc="0416000F" w:tentative="1">
      <w:start w:val="1"/>
      <w:numFmt w:val="decimal"/>
      <w:lvlText w:val="%7."/>
      <w:lvlJc w:val="left"/>
      <w:pPr>
        <w:ind w:left="6948" w:hanging="360"/>
      </w:pPr>
    </w:lvl>
    <w:lvl w:ilvl="7" w:tplc="04160019" w:tentative="1">
      <w:start w:val="1"/>
      <w:numFmt w:val="lowerLetter"/>
      <w:lvlText w:val="%8."/>
      <w:lvlJc w:val="left"/>
      <w:pPr>
        <w:ind w:left="7668" w:hanging="360"/>
      </w:pPr>
    </w:lvl>
    <w:lvl w:ilvl="8" w:tplc="0416001B" w:tentative="1">
      <w:start w:val="1"/>
      <w:numFmt w:val="lowerRoman"/>
      <w:lvlText w:val="%9."/>
      <w:lvlJc w:val="right"/>
      <w:pPr>
        <w:ind w:left="8388" w:hanging="180"/>
      </w:pPr>
    </w:lvl>
  </w:abstractNum>
  <w:abstractNum w:abstractNumId="46">
    <w:nsid w:val="7DEA60F1"/>
    <w:multiLevelType w:val="hybridMultilevel"/>
    <w:tmpl w:val="3E4A263A"/>
    <w:lvl w:ilvl="0" w:tplc="C4B4B2C2">
      <w:start w:val="1"/>
      <w:numFmt w:val="lowerLetter"/>
      <w:lvlText w:val="%1)"/>
      <w:lvlJc w:val="left"/>
      <w:pPr>
        <w:ind w:left="1920" w:hanging="360"/>
      </w:pPr>
      <w:rPr>
        <w:rFonts w:hint="default"/>
        <w:b/>
      </w:rPr>
    </w:lvl>
    <w:lvl w:ilvl="1" w:tplc="04160019">
      <w:start w:val="1"/>
      <w:numFmt w:val="lowerLetter"/>
      <w:lvlText w:val="%2."/>
      <w:lvlJc w:val="left"/>
      <w:pPr>
        <w:ind w:left="2640" w:hanging="360"/>
      </w:pPr>
    </w:lvl>
    <w:lvl w:ilvl="2" w:tplc="0416001B">
      <w:start w:val="1"/>
      <w:numFmt w:val="lowerRoman"/>
      <w:lvlText w:val="%3."/>
      <w:lvlJc w:val="right"/>
      <w:pPr>
        <w:ind w:left="3360" w:hanging="180"/>
      </w:pPr>
    </w:lvl>
    <w:lvl w:ilvl="3" w:tplc="0416000F" w:tentative="1">
      <w:start w:val="1"/>
      <w:numFmt w:val="decimal"/>
      <w:lvlText w:val="%4."/>
      <w:lvlJc w:val="left"/>
      <w:pPr>
        <w:ind w:left="4080" w:hanging="360"/>
      </w:pPr>
    </w:lvl>
    <w:lvl w:ilvl="4" w:tplc="04160019" w:tentative="1">
      <w:start w:val="1"/>
      <w:numFmt w:val="lowerLetter"/>
      <w:lvlText w:val="%5."/>
      <w:lvlJc w:val="left"/>
      <w:pPr>
        <w:ind w:left="4800" w:hanging="360"/>
      </w:pPr>
    </w:lvl>
    <w:lvl w:ilvl="5" w:tplc="0416001B" w:tentative="1">
      <w:start w:val="1"/>
      <w:numFmt w:val="lowerRoman"/>
      <w:lvlText w:val="%6."/>
      <w:lvlJc w:val="right"/>
      <w:pPr>
        <w:ind w:left="5520" w:hanging="180"/>
      </w:pPr>
    </w:lvl>
    <w:lvl w:ilvl="6" w:tplc="0416000F" w:tentative="1">
      <w:start w:val="1"/>
      <w:numFmt w:val="decimal"/>
      <w:lvlText w:val="%7."/>
      <w:lvlJc w:val="left"/>
      <w:pPr>
        <w:ind w:left="6240" w:hanging="360"/>
      </w:pPr>
    </w:lvl>
    <w:lvl w:ilvl="7" w:tplc="04160019" w:tentative="1">
      <w:start w:val="1"/>
      <w:numFmt w:val="lowerLetter"/>
      <w:lvlText w:val="%8."/>
      <w:lvlJc w:val="left"/>
      <w:pPr>
        <w:ind w:left="6960" w:hanging="360"/>
      </w:pPr>
    </w:lvl>
    <w:lvl w:ilvl="8" w:tplc="0416001B" w:tentative="1">
      <w:start w:val="1"/>
      <w:numFmt w:val="lowerRoman"/>
      <w:lvlText w:val="%9."/>
      <w:lvlJc w:val="right"/>
      <w:pPr>
        <w:ind w:left="7680" w:hanging="180"/>
      </w:pPr>
    </w:lvl>
  </w:abstractNum>
  <w:num w:numId="1">
    <w:abstractNumId w:val="7"/>
  </w:num>
  <w:num w:numId="2">
    <w:abstractNumId w:val="24"/>
  </w:num>
  <w:num w:numId="3">
    <w:abstractNumId w:val="2"/>
  </w:num>
  <w:num w:numId="4">
    <w:abstractNumId w:val="29"/>
  </w:num>
  <w:num w:numId="5">
    <w:abstractNumId w:val="36"/>
  </w:num>
  <w:num w:numId="6">
    <w:abstractNumId w:val="30"/>
  </w:num>
  <w:num w:numId="7">
    <w:abstractNumId w:val="43"/>
  </w:num>
  <w:num w:numId="8">
    <w:abstractNumId w:val="13"/>
  </w:num>
  <w:num w:numId="9">
    <w:abstractNumId w:val="39"/>
  </w:num>
  <w:num w:numId="10">
    <w:abstractNumId w:val="35"/>
  </w:num>
  <w:num w:numId="11">
    <w:abstractNumId w:val="15"/>
  </w:num>
  <w:num w:numId="12">
    <w:abstractNumId w:val="27"/>
  </w:num>
  <w:num w:numId="13">
    <w:abstractNumId w:val="23"/>
  </w:num>
  <w:num w:numId="14">
    <w:abstractNumId w:val="20"/>
  </w:num>
  <w:num w:numId="15">
    <w:abstractNumId w:val="1"/>
  </w:num>
  <w:num w:numId="16">
    <w:abstractNumId w:val="0"/>
  </w:num>
  <w:num w:numId="17">
    <w:abstractNumId w:val="3"/>
  </w:num>
  <w:num w:numId="18">
    <w:abstractNumId w:val="21"/>
  </w:num>
  <w:num w:numId="19">
    <w:abstractNumId w:val="19"/>
  </w:num>
  <w:num w:numId="20">
    <w:abstractNumId w:val="14"/>
  </w:num>
  <w:num w:numId="21">
    <w:abstractNumId w:val="6"/>
  </w:num>
  <w:num w:numId="22">
    <w:abstractNumId w:val="9"/>
  </w:num>
  <w:num w:numId="23">
    <w:abstractNumId w:val="38"/>
  </w:num>
  <w:num w:numId="24">
    <w:abstractNumId w:val="28"/>
  </w:num>
  <w:num w:numId="25">
    <w:abstractNumId w:val="16"/>
  </w:num>
  <w:num w:numId="26">
    <w:abstractNumId w:val="45"/>
  </w:num>
  <w:num w:numId="27">
    <w:abstractNumId w:val="32"/>
  </w:num>
  <w:num w:numId="28">
    <w:abstractNumId w:val="46"/>
  </w:num>
  <w:num w:numId="29">
    <w:abstractNumId w:val="17"/>
  </w:num>
  <w:num w:numId="30">
    <w:abstractNumId w:val="37"/>
  </w:num>
  <w:num w:numId="31">
    <w:abstractNumId w:val="40"/>
  </w:num>
  <w:num w:numId="32">
    <w:abstractNumId w:val="10"/>
  </w:num>
  <w:num w:numId="33">
    <w:abstractNumId w:val="42"/>
  </w:num>
  <w:num w:numId="34">
    <w:abstractNumId w:val="25"/>
  </w:num>
  <w:num w:numId="35">
    <w:abstractNumId w:val="4"/>
  </w:num>
  <w:num w:numId="36">
    <w:abstractNumId w:val="11"/>
  </w:num>
  <w:num w:numId="37">
    <w:abstractNumId w:val="26"/>
  </w:num>
  <w:num w:numId="38">
    <w:abstractNumId w:val="44"/>
  </w:num>
  <w:num w:numId="39">
    <w:abstractNumId w:val="33"/>
  </w:num>
  <w:num w:numId="40">
    <w:abstractNumId w:val="5"/>
  </w:num>
  <w:num w:numId="41">
    <w:abstractNumId w:val="41"/>
  </w:num>
  <w:num w:numId="42">
    <w:abstractNumId w:val="12"/>
  </w:num>
  <w:num w:numId="43">
    <w:abstractNumId w:val="34"/>
  </w:num>
  <w:num w:numId="44">
    <w:abstractNumId w:val="22"/>
  </w:num>
  <w:num w:numId="45">
    <w:abstractNumId w:val="31"/>
  </w:num>
  <w:num w:numId="46">
    <w:abstractNumId w:val="18"/>
  </w:num>
  <w:num w:numId="47">
    <w:abstractNumId w:val="8"/>
  </w:num>
  <w:numIdMacAtCleanup w:val="23"/>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09A4"/>
    <w:rsid w:val="000007A3"/>
    <w:rsid w:val="00000CF9"/>
    <w:rsid w:val="00000F66"/>
    <w:rsid w:val="00002D5B"/>
    <w:rsid w:val="000031E5"/>
    <w:rsid w:val="0000320B"/>
    <w:rsid w:val="00003439"/>
    <w:rsid w:val="0000399F"/>
    <w:rsid w:val="00003C6B"/>
    <w:rsid w:val="00004CA6"/>
    <w:rsid w:val="00006EDA"/>
    <w:rsid w:val="00007BBA"/>
    <w:rsid w:val="0001041F"/>
    <w:rsid w:val="000106E6"/>
    <w:rsid w:val="00011F3D"/>
    <w:rsid w:val="00012B00"/>
    <w:rsid w:val="00012B68"/>
    <w:rsid w:val="000134CA"/>
    <w:rsid w:val="00013705"/>
    <w:rsid w:val="00014276"/>
    <w:rsid w:val="00014A6F"/>
    <w:rsid w:val="00014FF5"/>
    <w:rsid w:val="000157CE"/>
    <w:rsid w:val="00016065"/>
    <w:rsid w:val="0001668D"/>
    <w:rsid w:val="00016D27"/>
    <w:rsid w:val="00016E0B"/>
    <w:rsid w:val="00016F3E"/>
    <w:rsid w:val="000209CA"/>
    <w:rsid w:val="0002139C"/>
    <w:rsid w:val="00022210"/>
    <w:rsid w:val="00022698"/>
    <w:rsid w:val="0002295B"/>
    <w:rsid w:val="0002317E"/>
    <w:rsid w:val="00023347"/>
    <w:rsid w:val="000233DE"/>
    <w:rsid w:val="00023593"/>
    <w:rsid w:val="00023783"/>
    <w:rsid w:val="00025D02"/>
    <w:rsid w:val="0002628B"/>
    <w:rsid w:val="000264C9"/>
    <w:rsid w:val="00026B33"/>
    <w:rsid w:val="00026EC2"/>
    <w:rsid w:val="0002774C"/>
    <w:rsid w:val="00027D51"/>
    <w:rsid w:val="00031080"/>
    <w:rsid w:val="0003296C"/>
    <w:rsid w:val="00033A63"/>
    <w:rsid w:val="0003415B"/>
    <w:rsid w:val="00034D16"/>
    <w:rsid w:val="00036239"/>
    <w:rsid w:val="00037007"/>
    <w:rsid w:val="00037B57"/>
    <w:rsid w:val="000414FD"/>
    <w:rsid w:val="0004282A"/>
    <w:rsid w:val="000428B5"/>
    <w:rsid w:val="00043645"/>
    <w:rsid w:val="0004369B"/>
    <w:rsid w:val="00044CE0"/>
    <w:rsid w:val="00045713"/>
    <w:rsid w:val="00046461"/>
    <w:rsid w:val="00047165"/>
    <w:rsid w:val="000477B1"/>
    <w:rsid w:val="000479A6"/>
    <w:rsid w:val="0005001F"/>
    <w:rsid w:val="000506CE"/>
    <w:rsid w:val="00051103"/>
    <w:rsid w:val="000517C7"/>
    <w:rsid w:val="000536A8"/>
    <w:rsid w:val="00053FC7"/>
    <w:rsid w:val="000540C1"/>
    <w:rsid w:val="00054E65"/>
    <w:rsid w:val="000566B3"/>
    <w:rsid w:val="00056D53"/>
    <w:rsid w:val="00057AC1"/>
    <w:rsid w:val="000618A8"/>
    <w:rsid w:val="00061B74"/>
    <w:rsid w:val="00061DCC"/>
    <w:rsid w:val="00061FF9"/>
    <w:rsid w:val="00063804"/>
    <w:rsid w:val="000644D7"/>
    <w:rsid w:val="000654E2"/>
    <w:rsid w:val="00065B00"/>
    <w:rsid w:val="00066018"/>
    <w:rsid w:val="00066D4C"/>
    <w:rsid w:val="00067304"/>
    <w:rsid w:val="0006738B"/>
    <w:rsid w:val="000676B2"/>
    <w:rsid w:val="00067932"/>
    <w:rsid w:val="00067C7A"/>
    <w:rsid w:val="00067CB7"/>
    <w:rsid w:val="000709CB"/>
    <w:rsid w:val="00070C80"/>
    <w:rsid w:val="00071E43"/>
    <w:rsid w:val="0007354E"/>
    <w:rsid w:val="00073938"/>
    <w:rsid w:val="00073F35"/>
    <w:rsid w:val="00073FA0"/>
    <w:rsid w:val="000743F4"/>
    <w:rsid w:val="00074AFC"/>
    <w:rsid w:val="00076042"/>
    <w:rsid w:val="00076378"/>
    <w:rsid w:val="000774F9"/>
    <w:rsid w:val="000778A4"/>
    <w:rsid w:val="00077BF3"/>
    <w:rsid w:val="000800B8"/>
    <w:rsid w:val="00080798"/>
    <w:rsid w:val="000811DB"/>
    <w:rsid w:val="00081283"/>
    <w:rsid w:val="000812E7"/>
    <w:rsid w:val="000821E3"/>
    <w:rsid w:val="000824F6"/>
    <w:rsid w:val="00082537"/>
    <w:rsid w:val="00082C39"/>
    <w:rsid w:val="00082C5E"/>
    <w:rsid w:val="000831E7"/>
    <w:rsid w:val="00084571"/>
    <w:rsid w:val="00084C1D"/>
    <w:rsid w:val="00085E91"/>
    <w:rsid w:val="00086047"/>
    <w:rsid w:val="000860F1"/>
    <w:rsid w:val="00086238"/>
    <w:rsid w:val="000877F7"/>
    <w:rsid w:val="00087869"/>
    <w:rsid w:val="00090E85"/>
    <w:rsid w:val="00091ADB"/>
    <w:rsid w:val="00092206"/>
    <w:rsid w:val="00092264"/>
    <w:rsid w:val="00092358"/>
    <w:rsid w:val="0009329F"/>
    <w:rsid w:val="0009348F"/>
    <w:rsid w:val="00094213"/>
    <w:rsid w:val="00094731"/>
    <w:rsid w:val="00094A84"/>
    <w:rsid w:val="000955CD"/>
    <w:rsid w:val="000955D0"/>
    <w:rsid w:val="00095727"/>
    <w:rsid w:val="00095DAC"/>
    <w:rsid w:val="0009626D"/>
    <w:rsid w:val="0009743F"/>
    <w:rsid w:val="00097A21"/>
    <w:rsid w:val="000A0486"/>
    <w:rsid w:val="000A1149"/>
    <w:rsid w:val="000A16C4"/>
    <w:rsid w:val="000A16D3"/>
    <w:rsid w:val="000A1AF0"/>
    <w:rsid w:val="000A252B"/>
    <w:rsid w:val="000A2F56"/>
    <w:rsid w:val="000A3450"/>
    <w:rsid w:val="000A372E"/>
    <w:rsid w:val="000A3A8B"/>
    <w:rsid w:val="000A5C4C"/>
    <w:rsid w:val="000A62DB"/>
    <w:rsid w:val="000A6A36"/>
    <w:rsid w:val="000B0D0F"/>
    <w:rsid w:val="000B16F8"/>
    <w:rsid w:val="000B214C"/>
    <w:rsid w:val="000B29E5"/>
    <w:rsid w:val="000B3DED"/>
    <w:rsid w:val="000B479B"/>
    <w:rsid w:val="000B5264"/>
    <w:rsid w:val="000B6182"/>
    <w:rsid w:val="000B61A2"/>
    <w:rsid w:val="000B6573"/>
    <w:rsid w:val="000B6D79"/>
    <w:rsid w:val="000B6E3A"/>
    <w:rsid w:val="000B721C"/>
    <w:rsid w:val="000B768D"/>
    <w:rsid w:val="000B7771"/>
    <w:rsid w:val="000B7B26"/>
    <w:rsid w:val="000B7B3A"/>
    <w:rsid w:val="000B7CC4"/>
    <w:rsid w:val="000C1C4C"/>
    <w:rsid w:val="000C33B7"/>
    <w:rsid w:val="000C3FCF"/>
    <w:rsid w:val="000C4DFD"/>
    <w:rsid w:val="000C4F3B"/>
    <w:rsid w:val="000C536C"/>
    <w:rsid w:val="000C5A13"/>
    <w:rsid w:val="000C5C5A"/>
    <w:rsid w:val="000C5F51"/>
    <w:rsid w:val="000C63FD"/>
    <w:rsid w:val="000C682A"/>
    <w:rsid w:val="000C6FCE"/>
    <w:rsid w:val="000C7A51"/>
    <w:rsid w:val="000C7A6D"/>
    <w:rsid w:val="000D1B56"/>
    <w:rsid w:val="000D2065"/>
    <w:rsid w:val="000D2413"/>
    <w:rsid w:val="000D2A2F"/>
    <w:rsid w:val="000D305E"/>
    <w:rsid w:val="000D3084"/>
    <w:rsid w:val="000D3C10"/>
    <w:rsid w:val="000D3DAC"/>
    <w:rsid w:val="000D5465"/>
    <w:rsid w:val="000D5A6F"/>
    <w:rsid w:val="000D5B1D"/>
    <w:rsid w:val="000D720B"/>
    <w:rsid w:val="000E04B4"/>
    <w:rsid w:val="000E0804"/>
    <w:rsid w:val="000E0C25"/>
    <w:rsid w:val="000E1509"/>
    <w:rsid w:val="000E1C98"/>
    <w:rsid w:val="000E2FAC"/>
    <w:rsid w:val="000E53DA"/>
    <w:rsid w:val="000E5EB6"/>
    <w:rsid w:val="000E61A8"/>
    <w:rsid w:val="000E716D"/>
    <w:rsid w:val="000E7BD1"/>
    <w:rsid w:val="000F0C1C"/>
    <w:rsid w:val="000F1040"/>
    <w:rsid w:val="000F1300"/>
    <w:rsid w:val="000F15F6"/>
    <w:rsid w:val="000F2A63"/>
    <w:rsid w:val="000F2AAE"/>
    <w:rsid w:val="000F2DCD"/>
    <w:rsid w:val="000F2F3B"/>
    <w:rsid w:val="000F313B"/>
    <w:rsid w:val="000F316D"/>
    <w:rsid w:val="000F3A5D"/>
    <w:rsid w:val="000F3F25"/>
    <w:rsid w:val="000F4AEF"/>
    <w:rsid w:val="000F5A39"/>
    <w:rsid w:val="000F5C5A"/>
    <w:rsid w:val="000F632B"/>
    <w:rsid w:val="000F7188"/>
    <w:rsid w:val="000F75B5"/>
    <w:rsid w:val="000F7875"/>
    <w:rsid w:val="000F7954"/>
    <w:rsid w:val="000F7A2A"/>
    <w:rsid w:val="00100238"/>
    <w:rsid w:val="00100397"/>
    <w:rsid w:val="001003F7"/>
    <w:rsid w:val="00100426"/>
    <w:rsid w:val="00100AF2"/>
    <w:rsid w:val="00101494"/>
    <w:rsid w:val="001016B0"/>
    <w:rsid w:val="00101B59"/>
    <w:rsid w:val="001020CB"/>
    <w:rsid w:val="00102608"/>
    <w:rsid w:val="00102FB1"/>
    <w:rsid w:val="00106697"/>
    <w:rsid w:val="0010709A"/>
    <w:rsid w:val="001078C3"/>
    <w:rsid w:val="00107BC2"/>
    <w:rsid w:val="00110791"/>
    <w:rsid w:val="00110C0B"/>
    <w:rsid w:val="00110DBA"/>
    <w:rsid w:val="001143C4"/>
    <w:rsid w:val="00114645"/>
    <w:rsid w:val="001147CD"/>
    <w:rsid w:val="001156FC"/>
    <w:rsid w:val="00115E21"/>
    <w:rsid w:val="0011683D"/>
    <w:rsid w:val="0011699C"/>
    <w:rsid w:val="0011708E"/>
    <w:rsid w:val="00120122"/>
    <w:rsid w:val="0012066B"/>
    <w:rsid w:val="0012084E"/>
    <w:rsid w:val="0012097A"/>
    <w:rsid w:val="00121DFE"/>
    <w:rsid w:val="001226EE"/>
    <w:rsid w:val="0012302B"/>
    <w:rsid w:val="00123796"/>
    <w:rsid w:val="001239D0"/>
    <w:rsid w:val="001241AF"/>
    <w:rsid w:val="001260BD"/>
    <w:rsid w:val="00127269"/>
    <w:rsid w:val="00127394"/>
    <w:rsid w:val="00127F3C"/>
    <w:rsid w:val="0013010C"/>
    <w:rsid w:val="00130383"/>
    <w:rsid w:val="0013081F"/>
    <w:rsid w:val="00131734"/>
    <w:rsid w:val="00131AF8"/>
    <w:rsid w:val="00131B14"/>
    <w:rsid w:val="00131C05"/>
    <w:rsid w:val="0013350E"/>
    <w:rsid w:val="00133F45"/>
    <w:rsid w:val="001340BF"/>
    <w:rsid w:val="001342CF"/>
    <w:rsid w:val="001357E7"/>
    <w:rsid w:val="00136BEF"/>
    <w:rsid w:val="00136C37"/>
    <w:rsid w:val="00137F6A"/>
    <w:rsid w:val="0014005E"/>
    <w:rsid w:val="00140FD1"/>
    <w:rsid w:val="001412AE"/>
    <w:rsid w:val="0014161C"/>
    <w:rsid w:val="00141ACB"/>
    <w:rsid w:val="001437C7"/>
    <w:rsid w:val="0014396B"/>
    <w:rsid w:val="001441AD"/>
    <w:rsid w:val="001451A6"/>
    <w:rsid w:val="0014623F"/>
    <w:rsid w:val="001462FC"/>
    <w:rsid w:val="00146478"/>
    <w:rsid w:val="001476E1"/>
    <w:rsid w:val="00147B2E"/>
    <w:rsid w:val="001506E0"/>
    <w:rsid w:val="00150F0B"/>
    <w:rsid w:val="00151BF9"/>
    <w:rsid w:val="001526B3"/>
    <w:rsid w:val="001534D4"/>
    <w:rsid w:val="00155C8D"/>
    <w:rsid w:val="00155C8F"/>
    <w:rsid w:val="00160281"/>
    <w:rsid w:val="00160CA9"/>
    <w:rsid w:val="00161E67"/>
    <w:rsid w:val="00162290"/>
    <w:rsid w:val="00163173"/>
    <w:rsid w:val="0016471B"/>
    <w:rsid w:val="00164F31"/>
    <w:rsid w:val="0016517D"/>
    <w:rsid w:val="00170592"/>
    <w:rsid w:val="00170D98"/>
    <w:rsid w:val="00170F76"/>
    <w:rsid w:val="001725B5"/>
    <w:rsid w:val="001727AF"/>
    <w:rsid w:val="00175091"/>
    <w:rsid w:val="001755E9"/>
    <w:rsid w:val="0017661A"/>
    <w:rsid w:val="00176700"/>
    <w:rsid w:val="0017776B"/>
    <w:rsid w:val="0017798E"/>
    <w:rsid w:val="00180125"/>
    <w:rsid w:val="0018031D"/>
    <w:rsid w:val="00180724"/>
    <w:rsid w:val="00180C6D"/>
    <w:rsid w:val="00180E6E"/>
    <w:rsid w:val="001812EA"/>
    <w:rsid w:val="001825FD"/>
    <w:rsid w:val="00182D76"/>
    <w:rsid w:val="00183044"/>
    <w:rsid w:val="00183771"/>
    <w:rsid w:val="00183D8B"/>
    <w:rsid w:val="0018400F"/>
    <w:rsid w:val="00185114"/>
    <w:rsid w:val="0018586E"/>
    <w:rsid w:val="00185F4D"/>
    <w:rsid w:val="00186479"/>
    <w:rsid w:val="00186702"/>
    <w:rsid w:val="001873C3"/>
    <w:rsid w:val="00187840"/>
    <w:rsid w:val="00187AEE"/>
    <w:rsid w:val="00190A22"/>
    <w:rsid w:val="00190BA3"/>
    <w:rsid w:val="001914A9"/>
    <w:rsid w:val="00191DF0"/>
    <w:rsid w:val="00193773"/>
    <w:rsid w:val="00194449"/>
    <w:rsid w:val="00195CA7"/>
    <w:rsid w:val="00197383"/>
    <w:rsid w:val="00197918"/>
    <w:rsid w:val="00197971"/>
    <w:rsid w:val="00197A28"/>
    <w:rsid w:val="001A0045"/>
    <w:rsid w:val="001A1CB8"/>
    <w:rsid w:val="001A1FD9"/>
    <w:rsid w:val="001A2E8D"/>
    <w:rsid w:val="001A3200"/>
    <w:rsid w:val="001A4205"/>
    <w:rsid w:val="001A55E1"/>
    <w:rsid w:val="001A58D2"/>
    <w:rsid w:val="001A5C9A"/>
    <w:rsid w:val="001A63AB"/>
    <w:rsid w:val="001A6C06"/>
    <w:rsid w:val="001A6FEE"/>
    <w:rsid w:val="001A7722"/>
    <w:rsid w:val="001B2E30"/>
    <w:rsid w:val="001B4B2B"/>
    <w:rsid w:val="001B4FAE"/>
    <w:rsid w:val="001B65FA"/>
    <w:rsid w:val="001B7705"/>
    <w:rsid w:val="001B7EF9"/>
    <w:rsid w:val="001C0224"/>
    <w:rsid w:val="001C1ECD"/>
    <w:rsid w:val="001C1F6D"/>
    <w:rsid w:val="001C3001"/>
    <w:rsid w:val="001C305E"/>
    <w:rsid w:val="001C351B"/>
    <w:rsid w:val="001C5ECA"/>
    <w:rsid w:val="001C6301"/>
    <w:rsid w:val="001C648B"/>
    <w:rsid w:val="001C6577"/>
    <w:rsid w:val="001C6B97"/>
    <w:rsid w:val="001C6C3D"/>
    <w:rsid w:val="001D0364"/>
    <w:rsid w:val="001D160E"/>
    <w:rsid w:val="001D1993"/>
    <w:rsid w:val="001D241A"/>
    <w:rsid w:val="001D2866"/>
    <w:rsid w:val="001D2D0F"/>
    <w:rsid w:val="001D4EE9"/>
    <w:rsid w:val="001D62FF"/>
    <w:rsid w:val="001D63F7"/>
    <w:rsid w:val="001D65CB"/>
    <w:rsid w:val="001D68D7"/>
    <w:rsid w:val="001D6C89"/>
    <w:rsid w:val="001D7873"/>
    <w:rsid w:val="001D7B23"/>
    <w:rsid w:val="001E1475"/>
    <w:rsid w:val="001E1C24"/>
    <w:rsid w:val="001E1EE6"/>
    <w:rsid w:val="001E21A5"/>
    <w:rsid w:val="001E226E"/>
    <w:rsid w:val="001E228C"/>
    <w:rsid w:val="001E2329"/>
    <w:rsid w:val="001E27B7"/>
    <w:rsid w:val="001E38D6"/>
    <w:rsid w:val="001E38E5"/>
    <w:rsid w:val="001E4DE4"/>
    <w:rsid w:val="001E4E93"/>
    <w:rsid w:val="001E4F07"/>
    <w:rsid w:val="001E5A81"/>
    <w:rsid w:val="001E6285"/>
    <w:rsid w:val="001E6503"/>
    <w:rsid w:val="001E6545"/>
    <w:rsid w:val="001E6D8D"/>
    <w:rsid w:val="001E7415"/>
    <w:rsid w:val="001F0EC2"/>
    <w:rsid w:val="001F0F45"/>
    <w:rsid w:val="001F12BC"/>
    <w:rsid w:val="001F1952"/>
    <w:rsid w:val="001F1B85"/>
    <w:rsid w:val="001F2200"/>
    <w:rsid w:val="001F2EB9"/>
    <w:rsid w:val="001F2FFA"/>
    <w:rsid w:val="001F3292"/>
    <w:rsid w:val="001F33CE"/>
    <w:rsid w:val="001F5364"/>
    <w:rsid w:val="001F5365"/>
    <w:rsid w:val="001F5AB3"/>
    <w:rsid w:val="001F5AFB"/>
    <w:rsid w:val="001F6692"/>
    <w:rsid w:val="001F6793"/>
    <w:rsid w:val="001F7059"/>
    <w:rsid w:val="00200664"/>
    <w:rsid w:val="002017DA"/>
    <w:rsid w:val="00201F6D"/>
    <w:rsid w:val="0020261C"/>
    <w:rsid w:val="002028AA"/>
    <w:rsid w:val="00202EDA"/>
    <w:rsid w:val="002039E6"/>
    <w:rsid w:val="00204DDE"/>
    <w:rsid w:val="002057AC"/>
    <w:rsid w:val="00205E1E"/>
    <w:rsid w:val="00206117"/>
    <w:rsid w:val="002069A5"/>
    <w:rsid w:val="00206AB6"/>
    <w:rsid w:val="00206F60"/>
    <w:rsid w:val="00207C3D"/>
    <w:rsid w:val="00207CCC"/>
    <w:rsid w:val="00207DF3"/>
    <w:rsid w:val="00207FC0"/>
    <w:rsid w:val="00210E5C"/>
    <w:rsid w:val="002110C8"/>
    <w:rsid w:val="0021194B"/>
    <w:rsid w:val="0021294C"/>
    <w:rsid w:val="0021369E"/>
    <w:rsid w:val="00214218"/>
    <w:rsid w:val="002147D8"/>
    <w:rsid w:val="00214F34"/>
    <w:rsid w:val="00215351"/>
    <w:rsid w:val="002162CF"/>
    <w:rsid w:val="00216D0A"/>
    <w:rsid w:val="00216EEB"/>
    <w:rsid w:val="002172E0"/>
    <w:rsid w:val="00217F0B"/>
    <w:rsid w:val="00220707"/>
    <w:rsid w:val="00220B10"/>
    <w:rsid w:val="002212AB"/>
    <w:rsid w:val="00221695"/>
    <w:rsid w:val="00221894"/>
    <w:rsid w:val="00221DAB"/>
    <w:rsid w:val="00221EEE"/>
    <w:rsid w:val="0022241C"/>
    <w:rsid w:val="00222821"/>
    <w:rsid w:val="0022282F"/>
    <w:rsid w:val="002229B5"/>
    <w:rsid w:val="002229EA"/>
    <w:rsid w:val="00222AB7"/>
    <w:rsid w:val="002235CD"/>
    <w:rsid w:val="00224C70"/>
    <w:rsid w:val="00225359"/>
    <w:rsid w:val="00226498"/>
    <w:rsid w:val="00226C72"/>
    <w:rsid w:val="00226E86"/>
    <w:rsid w:val="002277A2"/>
    <w:rsid w:val="00230415"/>
    <w:rsid w:val="002309E7"/>
    <w:rsid w:val="002315DF"/>
    <w:rsid w:val="0023236A"/>
    <w:rsid w:val="00234001"/>
    <w:rsid w:val="00234205"/>
    <w:rsid w:val="0023461A"/>
    <w:rsid w:val="00235083"/>
    <w:rsid w:val="00236448"/>
    <w:rsid w:val="002367DE"/>
    <w:rsid w:val="0023728F"/>
    <w:rsid w:val="002377E1"/>
    <w:rsid w:val="00237C1D"/>
    <w:rsid w:val="00237FF6"/>
    <w:rsid w:val="00240A5E"/>
    <w:rsid w:val="002423D0"/>
    <w:rsid w:val="00242ED4"/>
    <w:rsid w:val="0024338D"/>
    <w:rsid w:val="00243C8A"/>
    <w:rsid w:val="002455F9"/>
    <w:rsid w:val="00245C9A"/>
    <w:rsid w:val="00245EBD"/>
    <w:rsid w:val="00246385"/>
    <w:rsid w:val="00246751"/>
    <w:rsid w:val="002469A2"/>
    <w:rsid w:val="00247877"/>
    <w:rsid w:val="00247A33"/>
    <w:rsid w:val="00247AD8"/>
    <w:rsid w:val="00251A1B"/>
    <w:rsid w:val="002521E2"/>
    <w:rsid w:val="00253E87"/>
    <w:rsid w:val="00255640"/>
    <w:rsid w:val="002561B2"/>
    <w:rsid w:val="0025636F"/>
    <w:rsid w:val="00257406"/>
    <w:rsid w:val="00257663"/>
    <w:rsid w:val="002607B9"/>
    <w:rsid w:val="0026085F"/>
    <w:rsid w:val="00261B0F"/>
    <w:rsid w:val="00263A04"/>
    <w:rsid w:val="002643AF"/>
    <w:rsid w:val="00264FA2"/>
    <w:rsid w:val="002651AF"/>
    <w:rsid w:val="002656CF"/>
    <w:rsid w:val="00267117"/>
    <w:rsid w:val="00271202"/>
    <w:rsid w:val="00271298"/>
    <w:rsid w:val="002714B3"/>
    <w:rsid w:val="002723D7"/>
    <w:rsid w:val="0027270B"/>
    <w:rsid w:val="00272B4B"/>
    <w:rsid w:val="002736F0"/>
    <w:rsid w:val="00274426"/>
    <w:rsid w:val="002746F4"/>
    <w:rsid w:val="00274ABB"/>
    <w:rsid w:val="002760BE"/>
    <w:rsid w:val="002768FF"/>
    <w:rsid w:val="00277C70"/>
    <w:rsid w:val="00277D1E"/>
    <w:rsid w:val="002802E5"/>
    <w:rsid w:val="00280A43"/>
    <w:rsid w:val="00281194"/>
    <w:rsid w:val="00281689"/>
    <w:rsid w:val="00282EC7"/>
    <w:rsid w:val="00283679"/>
    <w:rsid w:val="0028383F"/>
    <w:rsid w:val="00283F45"/>
    <w:rsid w:val="00286281"/>
    <w:rsid w:val="00287C33"/>
    <w:rsid w:val="00290DA4"/>
    <w:rsid w:val="00292366"/>
    <w:rsid w:val="00292940"/>
    <w:rsid w:val="0029428F"/>
    <w:rsid w:val="00295639"/>
    <w:rsid w:val="00295CC4"/>
    <w:rsid w:val="00296F4F"/>
    <w:rsid w:val="002975C0"/>
    <w:rsid w:val="00297B0A"/>
    <w:rsid w:val="002A03A4"/>
    <w:rsid w:val="002A0DAB"/>
    <w:rsid w:val="002A22FB"/>
    <w:rsid w:val="002A23EA"/>
    <w:rsid w:val="002A24AD"/>
    <w:rsid w:val="002A36DF"/>
    <w:rsid w:val="002A4944"/>
    <w:rsid w:val="002A494C"/>
    <w:rsid w:val="002A659B"/>
    <w:rsid w:val="002A71DB"/>
    <w:rsid w:val="002A7306"/>
    <w:rsid w:val="002A7360"/>
    <w:rsid w:val="002A7C65"/>
    <w:rsid w:val="002B0135"/>
    <w:rsid w:val="002B10D8"/>
    <w:rsid w:val="002B1E03"/>
    <w:rsid w:val="002B1E26"/>
    <w:rsid w:val="002B1F20"/>
    <w:rsid w:val="002B1FB2"/>
    <w:rsid w:val="002B31C0"/>
    <w:rsid w:val="002B3996"/>
    <w:rsid w:val="002B4FF5"/>
    <w:rsid w:val="002B5B13"/>
    <w:rsid w:val="002B7C4A"/>
    <w:rsid w:val="002C0061"/>
    <w:rsid w:val="002C1297"/>
    <w:rsid w:val="002C202C"/>
    <w:rsid w:val="002C2E44"/>
    <w:rsid w:val="002C2F06"/>
    <w:rsid w:val="002C33FD"/>
    <w:rsid w:val="002C3408"/>
    <w:rsid w:val="002C37E2"/>
    <w:rsid w:val="002C3DEC"/>
    <w:rsid w:val="002C55EB"/>
    <w:rsid w:val="002C5D13"/>
    <w:rsid w:val="002C79AD"/>
    <w:rsid w:val="002D024E"/>
    <w:rsid w:val="002D0D40"/>
    <w:rsid w:val="002D124C"/>
    <w:rsid w:val="002D2E96"/>
    <w:rsid w:val="002D3378"/>
    <w:rsid w:val="002D46CE"/>
    <w:rsid w:val="002D5B96"/>
    <w:rsid w:val="002E1DD9"/>
    <w:rsid w:val="002E2F87"/>
    <w:rsid w:val="002E3EBF"/>
    <w:rsid w:val="002E40BB"/>
    <w:rsid w:val="002E6868"/>
    <w:rsid w:val="002E7802"/>
    <w:rsid w:val="002F0CE7"/>
    <w:rsid w:val="002F0D20"/>
    <w:rsid w:val="002F3C5C"/>
    <w:rsid w:val="002F3E03"/>
    <w:rsid w:val="002F4B13"/>
    <w:rsid w:val="002F4FDA"/>
    <w:rsid w:val="002F5BB5"/>
    <w:rsid w:val="002F5BD0"/>
    <w:rsid w:val="002F640C"/>
    <w:rsid w:val="002F6DC3"/>
    <w:rsid w:val="002F7753"/>
    <w:rsid w:val="002F792C"/>
    <w:rsid w:val="00300CF0"/>
    <w:rsid w:val="003022A5"/>
    <w:rsid w:val="0030255D"/>
    <w:rsid w:val="00302DB1"/>
    <w:rsid w:val="0030628E"/>
    <w:rsid w:val="003063EA"/>
    <w:rsid w:val="00306E1B"/>
    <w:rsid w:val="00307FF8"/>
    <w:rsid w:val="003100E1"/>
    <w:rsid w:val="00310F41"/>
    <w:rsid w:val="00310F95"/>
    <w:rsid w:val="00311835"/>
    <w:rsid w:val="003118FB"/>
    <w:rsid w:val="00311AD3"/>
    <w:rsid w:val="0031396F"/>
    <w:rsid w:val="00314138"/>
    <w:rsid w:val="00314518"/>
    <w:rsid w:val="00314C7B"/>
    <w:rsid w:val="00314E30"/>
    <w:rsid w:val="00314F2F"/>
    <w:rsid w:val="00315CBA"/>
    <w:rsid w:val="0031646E"/>
    <w:rsid w:val="003165D6"/>
    <w:rsid w:val="003172E5"/>
    <w:rsid w:val="00317A01"/>
    <w:rsid w:val="00317CAA"/>
    <w:rsid w:val="00320506"/>
    <w:rsid w:val="00320BB6"/>
    <w:rsid w:val="003210F2"/>
    <w:rsid w:val="003226A6"/>
    <w:rsid w:val="0032305F"/>
    <w:rsid w:val="003230E8"/>
    <w:rsid w:val="003231F4"/>
    <w:rsid w:val="00323672"/>
    <w:rsid w:val="00323865"/>
    <w:rsid w:val="00324115"/>
    <w:rsid w:val="00324D61"/>
    <w:rsid w:val="00325BF0"/>
    <w:rsid w:val="0032629B"/>
    <w:rsid w:val="00326573"/>
    <w:rsid w:val="00326823"/>
    <w:rsid w:val="00326836"/>
    <w:rsid w:val="003276FE"/>
    <w:rsid w:val="00327A4B"/>
    <w:rsid w:val="0033031A"/>
    <w:rsid w:val="00331101"/>
    <w:rsid w:val="00331DBC"/>
    <w:rsid w:val="00331E8C"/>
    <w:rsid w:val="003328A0"/>
    <w:rsid w:val="00332C5A"/>
    <w:rsid w:val="00334A8E"/>
    <w:rsid w:val="003352A1"/>
    <w:rsid w:val="0033674E"/>
    <w:rsid w:val="0034002D"/>
    <w:rsid w:val="00340AAB"/>
    <w:rsid w:val="00340FD6"/>
    <w:rsid w:val="00341287"/>
    <w:rsid w:val="00341C08"/>
    <w:rsid w:val="00341D9F"/>
    <w:rsid w:val="00341E8F"/>
    <w:rsid w:val="00342154"/>
    <w:rsid w:val="0034244D"/>
    <w:rsid w:val="00343C49"/>
    <w:rsid w:val="00344218"/>
    <w:rsid w:val="00344828"/>
    <w:rsid w:val="00345B4D"/>
    <w:rsid w:val="00346254"/>
    <w:rsid w:val="00346362"/>
    <w:rsid w:val="00346A12"/>
    <w:rsid w:val="00346E2B"/>
    <w:rsid w:val="00346F1B"/>
    <w:rsid w:val="00347243"/>
    <w:rsid w:val="003510CF"/>
    <w:rsid w:val="00352B89"/>
    <w:rsid w:val="00353F2B"/>
    <w:rsid w:val="00354AE1"/>
    <w:rsid w:val="00355188"/>
    <w:rsid w:val="003551C1"/>
    <w:rsid w:val="00355CD5"/>
    <w:rsid w:val="0035622B"/>
    <w:rsid w:val="00356963"/>
    <w:rsid w:val="00356EFC"/>
    <w:rsid w:val="00357762"/>
    <w:rsid w:val="0036081E"/>
    <w:rsid w:val="00360EE7"/>
    <w:rsid w:val="00361CCF"/>
    <w:rsid w:val="00361EFE"/>
    <w:rsid w:val="0036205B"/>
    <w:rsid w:val="003623CD"/>
    <w:rsid w:val="0036282E"/>
    <w:rsid w:val="0036352F"/>
    <w:rsid w:val="00363BDD"/>
    <w:rsid w:val="00364B6B"/>
    <w:rsid w:val="003652CA"/>
    <w:rsid w:val="00365333"/>
    <w:rsid w:val="0036571E"/>
    <w:rsid w:val="00367338"/>
    <w:rsid w:val="003712D5"/>
    <w:rsid w:val="003716C2"/>
    <w:rsid w:val="00371773"/>
    <w:rsid w:val="00373300"/>
    <w:rsid w:val="0037332C"/>
    <w:rsid w:val="0037386C"/>
    <w:rsid w:val="00375170"/>
    <w:rsid w:val="00375455"/>
    <w:rsid w:val="0037585D"/>
    <w:rsid w:val="00375BD5"/>
    <w:rsid w:val="00375ECC"/>
    <w:rsid w:val="00376C67"/>
    <w:rsid w:val="00377BA3"/>
    <w:rsid w:val="00380158"/>
    <w:rsid w:val="0038118A"/>
    <w:rsid w:val="003825E4"/>
    <w:rsid w:val="00383980"/>
    <w:rsid w:val="00383C16"/>
    <w:rsid w:val="00385936"/>
    <w:rsid w:val="00385FCD"/>
    <w:rsid w:val="0038619C"/>
    <w:rsid w:val="00386323"/>
    <w:rsid w:val="003870E1"/>
    <w:rsid w:val="0039003F"/>
    <w:rsid w:val="00391082"/>
    <w:rsid w:val="00391482"/>
    <w:rsid w:val="00391C79"/>
    <w:rsid w:val="0039204D"/>
    <w:rsid w:val="0039354B"/>
    <w:rsid w:val="003944E6"/>
    <w:rsid w:val="00394765"/>
    <w:rsid w:val="00394FFB"/>
    <w:rsid w:val="003955E3"/>
    <w:rsid w:val="003959B2"/>
    <w:rsid w:val="00395B8F"/>
    <w:rsid w:val="003962A1"/>
    <w:rsid w:val="003965FA"/>
    <w:rsid w:val="00396CD6"/>
    <w:rsid w:val="003A079B"/>
    <w:rsid w:val="003A155F"/>
    <w:rsid w:val="003A1C7A"/>
    <w:rsid w:val="003A2B0C"/>
    <w:rsid w:val="003A3A33"/>
    <w:rsid w:val="003A4EE6"/>
    <w:rsid w:val="003A54F9"/>
    <w:rsid w:val="003A6D50"/>
    <w:rsid w:val="003A72AA"/>
    <w:rsid w:val="003A72CF"/>
    <w:rsid w:val="003A7334"/>
    <w:rsid w:val="003A76F1"/>
    <w:rsid w:val="003B0C8D"/>
    <w:rsid w:val="003B1293"/>
    <w:rsid w:val="003B1942"/>
    <w:rsid w:val="003B195C"/>
    <w:rsid w:val="003B1E98"/>
    <w:rsid w:val="003B2461"/>
    <w:rsid w:val="003B2B12"/>
    <w:rsid w:val="003B2DB1"/>
    <w:rsid w:val="003B4452"/>
    <w:rsid w:val="003B51E2"/>
    <w:rsid w:val="003B53B7"/>
    <w:rsid w:val="003B5DB1"/>
    <w:rsid w:val="003B5F28"/>
    <w:rsid w:val="003B7E92"/>
    <w:rsid w:val="003C0462"/>
    <w:rsid w:val="003C083E"/>
    <w:rsid w:val="003C18F5"/>
    <w:rsid w:val="003C1C20"/>
    <w:rsid w:val="003C1E63"/>
    <w:rsid w:val="003C22F7"/>
    <w:rsid w:val="003C29A6"/>
    <w:rsid w:val="003C2CC1"/>
    <w:rsid w:val="003C35CD"/>
    <w:rsid w:val="003C3D20"/>
    <w:rsid w:val="003C3D29"/>
    <w:rsid w:val="003C4080"/>
    <w:rsid w:val="003C46CE"/>
    <w:rsid w:val="003C48EC"/>
    <w:rsid w:val="003C4FD8"/>
    <w:rsid w:val="003C56CA"/>
    <w:rsid w:val="003C665C"/>
    <w:rsid w:val="003C6908"/>
    <w:rsid w:val="003C69B5"/>
    <w:rsid w:val="003C7137"/>
    <w:rsid w:val="003C714C"/>
    <w:rsid w:val="003C781B"/>
    <w:rsid w:val="003D025D"/>
    <w:rsid w:val="003D0340"/>
    <w:rsid w:val="003D1274"/>
    <w:rsid w:val="003D165B"/>
    <w:rsid w:val="003D1CFE"/>
    <w:rsid w:val="003D2272"/>
    <w:rsid w:val="003D279A"/>
    <w:rsid w:val="003D2A8D"/>
    <w:rsid w:val="003D3507"/>
    <w:rsid w:val="003D3BDF"/>
    <w:rsid w:val="003D3C4D"/>
    <w:rsid w:val="003D4502"/>
    <w:rsid w:val="003D6666"/>
    <w:rsid w:val="003D68B1"/>
    <w:rsid w:val="003D6F63"/>
    <w:rsid w:val="003D7410"/>
    <w:rsid w:val="003E0159"/>
    <w:rsid w:val="003E09E6"/>
    <w:rsid w:val="003E0F7D"/>
    <w:rsid w:val="003E102C"/>
    <w:rsid w:val="003E3390"/>
    <w:rsid w:val="003E3712"/>
    <w:rsid w:val="003E43F8"/>
    <w:rsid w:val="003E455F"/>
    <w:rsid w:val="003E48EA"/>
    <w:rsid w:val="003E4A8F"/>
    <w:rsid w:val="003E4C3A"/>
    <w:rsid w:val="003E4E41"/>
    <w:rsid w:val="003E5161"/>
    <w:rsid w:val="003E6026"/>
    <w:rsid w:val="003E65A4"/>
    <w:rsid w:val="003E67A3"/>
    <w:rsid w:val="003E7247"/>
    <w:rsid w:val="003E7CCD"/>
    <w:rsid w:val="003E7DBA"/>
    <w:rsid w:val="003F04B8"/>
    <w:rsid w:val="003F20AE"/>
    <w:rsid w:val="003F2150"/>
    <w:rsid w:val="003F254F"/>
    <w:rsid w:val="003F2F40"/>
    <w:rsid w:val="003F4B5D"/>
    <w:rsid w:val="003F67E4"/>
    <w:rsid w:val="00400783"/>
    <w:rsid w:val="00400C6B"/>
    <w:rsid w:val="00400CF9"/>
    <w:rsid w:val="00402094"/>
    <w:rsid w:val="00402CE5"/>
    <w:rsid w:val="0040455A"/>
    <w:rsid w:val="00404F54"/>
    <w:rsid w:val="0040606D"/>
    <w:rsid w:val="004066CC"/>
    <w:rsid w:val="0041007B"/>
    <w:rsid w:val="00412251"/>
    <w:rsid w:val="0041237A"/>
    <w:rsid w:val="00412BFF"/>
    <w:rsid w:val="00412C08"/>
    <w:rsid w:val="0041380E"/>
    <w:rsid w:val="00415BDC"/>
    <w:rsid w:val="00416AB7"/>
    <w:rsid w:val="00416BC6"/>
    <w:rsid w:val="00416BF0"/>
    <w:rsid w:val="0041700C"/>
    <w:rsid w:val="00417505"/>
    <w:rsid w:val="0041769D"/>
    <w:rsid w:val="00417C31"/>
    <w:rsid w:val="00417EE6"/>
    <w:rsid w:val="00420775"/>
    <w:rsid w:val="00420AE5"/>
    <w:rsid w:val="004211D6"/>
    <w:rsid w:val="004216B5"/>
    <w:rsid w:val="00422497"/>
    <w:rsid w:val="00423148"/>
    <w:rsid w:val="0042475A"/>
    <w:rsid w:val="00425CB7"/>
    <w:rsid w:val="004274C8"/>
    <w:rsid w:val="0042769D"/>
    <w:rsid w:val="00430502"/>
    <w:rsid w:val="00430813"/>
    <w:rsid w:val="004315D1"/>
    <w:rsid w:val="00431BF9"/>
    <w:rsid w:val="00432BA8"/>
    <w:rsid w:val="00433CBD"/>
    <w:rsid w:val="0043413C"/>
    <w:rsid w:val="00435794"/>
    <w:rsid w:val="00435EDB"/>
    <w:rsid w:val="00435FE0"/>
    <w:rsid w:val="0043626C"/>
    <w:rsid w:val="004371AE"/>
    <w:rsid w:val="00437F28"/>
    <w:rsid w:val="004415F5"/>
    <w:rsid w:val="0044177E"/>
    <w:rsid w:val="0044195D"/>
    <w:rsid w:val="00441F64"/>
    <w:rsid w:val="00441FBC"/>
    <w:rsid w:val="00443650"/>
    <w:rsid w:val="00443764"/>
    <w:rsid w:val="00443FAF"/>
    <w:rsid w:val="00444A31"/>
    <w:rsid w:val="00444E40"/>
    <w:rsid w:val="0044529B"/>
    <w:rsid w:val="004456F0"/>
    <w:rsid w:val="00445993"/>
    <w:rsid w:val="00445C7B"/>
    <w:rsid w:val="0044757B"/>
    <w:rsid w:val="004478B7"/>
    <w:rsid w:val="0045006D"/>
    <w:rsid w:val="004505D5"/>
    <w:rsid w:val="0045128A"/>
    <w:rsid w:val="004516BD"/>
    <w:rsid w:val="00453009"/>
    <w:rsid w:val="00453077"/>
    <w:rsid w:val="00453970"/>
    <w:rsid w:val="004539B6"/>
    <w:rsid w:val="0045411F"/>
    <w:rsid w:val="00454283"/>
    <w:rsid w:val="004550A5"/>
    <w:rsid w:val="004555F4"/>
    <w:rsid w:val="00455F83"/>
    <w:rsid w:val="00460C3E"/>
    <w:rsid w:val="0046318B"/>
    <w:rsid w:val="004639ED"/>
    <w:rsid w:val="00463D88"/>
    <w:rsid w:val="00464389"/>
    <w:rsid w:val="00464CBE"/>
    <w:rsid w:val="00465489"/>
    <w:rsid w:val="004657CE"/>
    <w:rsid w:val="00466005"/>
    <w:rsid w:val="00466725"/>
    <w:rsid w:val="00466EFA"/>
    <w:rsid w:val="00466F5D"/>
    <w:rsid w:val="004679DD"/>
    <w:rsid w:val="00467EB8"/>
    <w:rsid w:val="0047032F"/>
    <w:rsid w:val="00470BAA"/>
    <w:rsid w:val="004719EC"/>
    <w:rsid w:val="00471F63"/>
    <w:rsid w:val="00472A50"/>
    <w:rsid w:val="004735AA"/>
    <w:rsid w:val="0047412F"/>
    <w:rsid w:val="00474B3D"/>
    <w:rsid w:val="00475079"/>
    <w:rsid w:val="004753CE"/>
    <w:rsid w:val="00475F63"/>
    <w:rsid w:val="00476184"/>
    <w:rsid w:val="00476D83"/>
    <w:rsid w:val="00477C0C"/>
    <w:rsid w:val="00480403"/>
    <w:rsid w:val="00480586"/>
    <w:rsid w:val="00480E75"/>
    <w:rsid w:val="0048114E"/>
    <w:rsid w:val="00481163"/>
    <w:rsid w:val="0048117F"/>
    <w:rsid w:val="004817E7"/>
    <w:rsid w:val="00481E5E"/>
    <w:rsid w:val="0048238A"/>
    <w:rsid w:val="004824DB"/>
    <w:rsid w:val="00482943"/>
    <w:rsid w:val="00483914"/>
    <w:rsid w:val="004839ED"/>
    <w:rsid w:val="004850A8"/>
    <w:rsid w:val="0048563A"/>
    <w:rsid w:val="0048578A"/>
    <w:rsid w:val="00485C67"/>
    <w:rsid w:val="00486D50"/>
    <w:rsid w:val="00487645"/>
    <w:rsid w:val="0049337C"/>
    <w:rsid w:val="00493501"/>
    <w:rsid w:val="00493699"/>
    <w:rsid w:val="00493C32"/>
    <w:rsid w:val="004944CC"/>
    <w:rsid w:val="00494D0B"/>
    <w:rsid w:val="00495E48"/>
    <w:rsid w:val="00496534"/>
    <w:rsid w:val="0049698A"/>
    <w:rsid w:val="004A0AB2"/>
    <w:rsid w:val="004A11AF"/>
    <w:rsid w:val="004A17E0"/>
    <w:rsid w:val="004A2390"/>
    <w:rsid w:val="004A2DCB"/>
    <w:rsid w:val="004A4029"/>
    <w:rsid w:val="004A4583"/>
    <w:rsid w:val="004A4969"/>
    <w:rsid w:val="004A517B"/>
    <w:rsid w:val="004A5733"/>
    <w:rsid w:val="004A5A07"/>
    <w:rsid w:val="004A5AFB"/>
    <w:rsid w:val="004A6A05"/>
    <w:rsid w:val="004A6C1A"/>
    <w:rsid w:val="004A71B7"/>
    <w:rsid w:val="004A7E7F"/>
    <w:rsid w:val="004A7F99"/>
    <w:rsid w:val="004B026C"/>
    <w:rsid w:val="004B0FC7"/>
    <w:rsid w:val="004B1C5A"/>
    <w:rsid w:val="004B1EA7"/>
    <w:rsid w:val="004B2757"/>
    <w:rsid w:val="004B3506"/>
    <w:rsid w:val="004B450D"/>
    <w:rsid w:val="004B5071"/>
    <w:rsid w:val="004B575A"/>
    <w:rsid w:val="004B5AF9"/>
    <w:rsid w:val="004B62AA"/>
    <w:rsid w:val="004B6397"/>
    <w:rsid w:val="004B6456"/>
    <w:rsid w:val="004B6A78"/>
    <w:rsid w:val="004B735B"/>
    <w:rsid w:val="004B7A32"/>
    <w:rsid w:val="004C0255"/>
    <w:rsid w:val="004C1663"/>
    <w:rsid w:val="004C2823"/>
    <w:rsid w:val="004C2B09"/>
    <w:rsid w:val="004C30AD"/>
    <w:rsid w:val="004C4174"/>
    <w:rsid w:val="004C4432"/>
    <w:rsid w:val="004C45E9"/>
    <w:rsid w:val="004C4A65"/>
    <w:rsid w:val="004C4CE3"/>
    <w:rsid w:val="004C5391"/>
    <w:rsid w:val="004C6C1E"/>
    <w:rsid w:val="004C6F55"/>
    <w:rsid w:val="004C7634"/>
    <w:rsid w:val="004D001D"/>
    <w:rsid w:val="004D085F"/>
    <w:rsid w:val="004D08A1"/>
    <w:rsid w:val="004D19BE"/>
    <w:rsid w:val="004D23C6"/>
    <w:rsid w:val="004D2782"/>
    <w:rsid w:val="004D293A"/>
    <w:rsid w:val="004E1A8F"/>
    <w:rsid w:val="004E1B67"/>
    <w:rsid w:val="004E4960"/>
    <w:rsid w:val="004E5215"/>
    <w:rsid w:val="004E63FB"/>
    <w:rsid w:val="004E6CE3"/>
    <w:rsid w:val="004F0347"/>
    <w:rsid w:val="004F056B"/>
    <w:rsid w:val="004F09E8"/>
    <w:rsid w:val="004F0E31"/>
    <w:rsid w:val="004F122A"/>
    <w:rsid w:val="004F1BC3"/>
    <w:rsid w:val="004F27FF"/>
    <w:rsid w:val="004F283E"/>
    <w:rsid w:val="004F29A1"/>
    <w:rsid w:val="004F2B5A"/>
    <w:rsid w:val="004F2C5D"/>
    <w:rsid w:val="004F3F8A"/>
    <w:rsid w:val="004F4383"/>
    <w:rsid w:val="004F4559"/>
    <w:rsid w:val="004F47E1"/>
    <w:rsid w:val="004F4D10"/>
    <w:rsid w:val="004F5EA5"/>
    <w:rsid w:val="004F65B4"/>
    <w:rsid w:val="004F6F6A"/>
    <w:rsid w:val="004F7B7F"/>
    <w:rsid w:val="004F7F30"/>
    <w:rsid w:val="00500353"/>
    <w:rsid w:val="00500CAE"/>
    <w:rsid w:val="00500E07"/>
    <w:rsid w:val="005023B9"/>
    <w:rsid w:val="0050246B"/>
    <w:rsid w:val="00502F41"/>
    <w:rsid w:val="00503595"/>
    <w:rsid w:val="0050384B"/>
    <w:rsid w:val="00503E32"/>
    <w:rsid w:val="00506A9C"/>
    <w:rsid w:val="00507ED5"/>
    <w:rsid w:val="005105FC"/>
    <w:rsid w:val="00510A76"/>
    <w:rsid w:val="00510EC3"/>
    <w:rsid w:val="00511BFA"/>
    <w:rsid w:val="00512124"/>
    <w:rsid w:val="005133BE"/>
    <w:rsid w:val="005133C4"/>
    <w:rsid w:val="0051352D"/>
    <w:rsid w:val="0051362E"/>
    <w:rsid w:val="00513703"/>
    <w:rsid w:val="00513FFB"/>
    <w:rsid w:val="00514527"/>
    <w:rsid w:val="00514DCF"/>
    <w:rsid w:val="00515D53"/>
    <w:rsid w:val="00516CF6"/>
    <w:rsid w:val="00516DA9"/>
    <w:rsid w:val="00516F43"/>
    <w:rsid w:val="0051715A"/>
    <w:rsid w:val="0051743F"/>
    <w:rsid w:val="00520082"/>
    <w:rsid w:val="00520DFE"/>
    <w:rsid w:val="00520F6D"/>
    <w:rsid w:val="00521040"/>
    <w:rsid w:val="005216A3"/>
    <w:rsid w:val="00523303"/>
    <w:rsid w:val="005239AD"/>
    <w:rsid w:val="00524D0C"/>
    <w:rsid w:val="00525E78"/>
    <w:rsid w:val="005267DF"/>
    <w:rsid w:val="00526891"/>
    <w:rsid w:val="00526B89"/>
    <w:rsid w:val="00526C09"/>
    <w:rsid w:val="0053033B"/>
    <w:rsid w:val="00530495"/>
    <w:rsid w:val="00530907"/>
    <w:rsid w:val="00530A7E"/>
    <w:rsid w:val="00530B38"/>
    <w:rsid w:val="0053170D"/>
    <w:rsid w:val="00531A86"/>
    <w:rsid w:val="005324AC"/>
    <w:rsid w:val="00532C76"/>
    <w:rsid w:val="005349A3"/>
    <w:rsid w:val="0053586E"/>
    <w:rsid w:val="00535B83"/>
    <w:rsid w:val="0053619F"/>
    <w:rsid w:val="00536680"/>
    <w:rsid w:val="00536876"/>
    <w:rsid w:val="0053695D"/>
    <w:rsid w:val="00536EA0"/>
    <w:rsid w:val="00537CDB"/>
    <w:rsid w:val="00537EC0"/>
    <w:rsid w:val="00540864"/>
    <w:rsid w:val="00540918"/>
    <w:rsid w:val="00540BA7"/>
    <w:rsid w:val="00540D68"/>
    <w:rsid w:val="0054116D"/>
    <w:rsid w:val="005426AD"/>
    <w:rsid w:val="00542DFC"/>
    <w:rsid w:val="005432AA"/>
    <w:rsid w:val="00543732"/>
    <w:rsid w:val="00543A8C"/>
    <w:rsid w:val="00544018"/>
    <w:rsid w:val="005445D8"/>
    <w:rsid w:val="00544A56"/>
    <w:rsid w:val="00544FB3"/>
    <w:rsid w:val="00545625"/>
    <w:rsid w:val="00545E15"/>
    <w:rsid w:val="00545F3D"/>
    <w:rsid w:val="00546D4E"/>
    <w:rsid w:val="00547649"/>
    <w:rsid w:val="0054780C"/>
    <w:rsid w:val="0055061B"/>
    <w:rsid w:val="00550C23"/>
    <w:rsid w:val="00550E65"/>
    <w:rsid w:val="0055131E"/>
    <w:rsid w:val="00551370"/>
    <w:rsid w:val="00551914"/>
    <w:rsid w:val="00552BF1"/>
    <w:rsid w:val="00553781"/>
    <w:rsid w:val="00553B5F"/>
    <w:rsid w:val="00554CF6"/>
    <w:rsid w:val="00554E9E"/>
    <w:rsid w:val="00555417"/>
    <w:rsid w:val="0055617F"/>
    <w:rsid w:val="00556D8A"/>
    <w:rsid w:val="00560596"/>
    <w:rsid w:val="00560FB4"/>
    <w:rsid w:val="00561E29"/>
    <w:rsid w:val="0056208E"/>
    <w:rsid w:val="00562468"/>
    <w:rsid w:val="0056409A"/>
    <w:rsid w:val="005651D1"/>
    <w:rsid w:val="0056597B"/>
    <w:rsid w:val="00566107"/>
    <w:rsid w:val="00566529"/>
    <w:rsid w:val="00566611"/>
    <w:rsid w:val="00566A13"/>
    <w:rsid w:val="00570380"/>
    <w:rsid w:val="00572982"/>
    <w:rsid w:val="00572CD6"/>
    <w:rsid w:val="005734C7"/>
    <w:rsid w:val="005735B8"/>
    <w:rsid w:val="00573767"/>
    <w:rsid w:val="005737C8"/>
    <w:rsid w:val="005738BB"/>
    <w:rsid w:val="00575AA2"/>
    <w:rsid w:val="00575E6B"/>
    <w:rsid w:val="0057652F"/>
    <w:rsid w:val="00576875"/>
    <w:rsid w:val="00576D59"/>
    <w:rsid w:val="00576E90"/>
    <w:rsid w:val="00581438"/>
    <w:rsid w:val="005814B2"/>
    <w:rsid w:val="0058220D"/>
    <w:rsid w:val="00584AA4"/>
    <w:rsid w:val="00585F64"/>
    <w:rsid w:val="0058632F"/>
    <w:rsid w:val="00586492"/>
    <w:rsid w:val="005904A0"/>
    <w:rsid w:val="00590906"/>
    <w:rsid w:val="00590D88"/>
    <w:rsid w:val="005910EA"/>
    <w:rsid w:val="005915B8"/>
    <w:rsid w:val="00592BF0"/>
    <w:rsid w:val="00596E4F"/>
    <w:rsid w:val="00597300"/>
    <w:rsid w:val="0059787E"/>
    <w:rsid w:val="005978C1"/>
    <w:rsid w:val="005A02CE"/>
    <w:rsid w:val="005A03C8"/>
    <w:rsid w:val="005A154D"/>
    <w:rsid w:val="005A1D97"/>
    <w:rsid w:val="005A229E"/>
    <w:rsid w:val="005A2F80"/>
    <w:rsid w:val="005A338F"/>
    <w:rsid w:val="005A33BB"/>
    <w:rsid w:val="005A43FC"/>
    <w:rsid w:val="005A50CF"/>
    <w:rsid w:val="005A51B1"/>
    <w:rsid w:val="005A59B0"/>
    <w:rsid w:val="005A5D43"/>
    <w:rsid w:val="005A680D"/>
    <w:rsid w:val="005A6EC8"/>
    <w:rsid w:val="005A703D"/>
    <w:rsid w:val="005A7B7F"/>
    <w:rsid w:val="005A7CAB"/>
    <w:rsid w:val="005B0369"/>
    <w:rsid w:val="005B07B5"/>
    <w:rsid w:val="005B0E8B"/>
    <w:rsid w:val="005B2804"/>
    <w:rsid w:val="005B31EA"/>
    <w:rsid w:val="005B32F0"/>
    <w:rsid w:val="005B36A6"/>
    <w:rsid w:val="005B45C3"/>
    <w:rsid w:val="005B4927"/>
    <w:rsid w:val="005B5276"/>
    <w:rsid w:val="005B5FA3"/>
    <w:rsid w:val="005B6322"/>
    <w:rsid w:val="005C0073"/>
    <w:rsid w:val="005C0E4B"/>
    <w:rsid w:val="005C1C7F"/>
    <w:rsid w:val="005C2586"/>
    <w:rsid w:val="005C2870"/>
    <w:rsid w:val="005C4C14"/>
    <w:rsid w:val="005C553D"/>
    <w:rsid w:val="005C5C6D"/>
    <w:rsid w:val="005C5F0C"/>
    <w:rsid w:val="005C62B1"/>
    <w:rsid w:val="005C63AB"/>
    <w:rsid w:val="005C6D50"/>
    <w:rsid w:val="005C732E"/>
    <w:rsid w:val="005C73DA"/>
    <w:rsid w:val="005D082C"/>
    <w:rsid w:val="005D09B1"/>
    <w:rsid w:val="005D09B3"/>
    <w:rsid w:val="005D0B12"/>
    <w:rsid w:val="005D0C5D"/>
    <w:rsid w:val="005D0D1A"/>
    <w:rsid w:val="005D18BD"/>
    <w:rsid w:val="005D1AC6"/>
    <w:rsid w:val="005D37AA"/>
    <w:rsid w:val="005D39C9"/>
    <w:rsid w:val="005D46EC"/>
    <w:rsid w:val="005D4E7E"/>
    <w:rsid w:val="005D56DE"/>
    <w:rsid w:val="005D5C08"/>
    <w:rsid w:val="005D5DDB"/>
    <w:rsid w:val="005D60E0"/>
    <w:rsid w:val="005D676B"/>
    <w:rsid w:val="005D7896"/>
    <w:rsid w:val="005D7958"/>
    <w:rsid w:val="005E099E"/>
    <w:rsid w:val="005E18AD"/>
    <w:rsid w:val="005E2855"/>
    <w:rsid w:val="005E422A"/>
    <w:rsid w:val="005E432C"/>
    <w:rsid w:val="005E44EB"/>
    <w:rsid w:val="005E4ECB"/>
    <w:rsid w:val="005E5062"/>
    <w:rsid w:val="005E5738"/>
    <w:rsid w:val="005E5E40"/>
    <w:rsid w:val="005E5F1D"/>
    <w:rsid w:val="005E655C"/>
    <w:rsid w:val="005F0408"/>
    <w:rsid w:val="005F0B16"/>
    <w:rsid w:val="005F2677"/>
    <w:rsid w:val="005F3939"/>
    <w:rsid w:val="005F5258"/>
    <w:rsid w:val="005F5DF2"/>
    <w:rsid w:val="005F6295"/>
    <w:rsid w:val="005F6E83"/>
    <w:rsid w:val="005F6F63"/>
    <w:rsid w:val="005F7410"/>
    <w:rsid w:val="005F771B"/>
    <w:rsid w:val="00601367"/>
    <w:rsid w:val="00602193"/>
    <w:rsid w:val="00603506"/>
    <w:rsid w:val="00603525"/>
    <w:rsid w:val="00603552"/>
    <w:rsid w:val="006048FB"/>
    <w:rsid w:val="00604961"/>
    <w:rsid w:val="00604ED0"/>
    <w:rsid w:val="00604F57"/>
    <w:rsid w:val="00607254"/>
    <w:rsid w:val="00607B21"/>
    <w:rsid w:val="00611CD1"/>
    <w:rsid w:val="006124E3"/>
    <w:rsid w:val="00612727"/>
    <w:rsid w:val="0061293B"/>
    <w:rsid w:val="00612C46"/>
    <w:rsid w:val="006136C7"/>
    <w:rsid w:val="00613A1E"/>
    <w:rsid w:val="00613F0E"/>
    <w:rsid w:val="0061407D"/>
    <w:rsid w:val="00615ED3"/>
    <w:rsid w:val="00616182"/>
    <w:rsid w:val="00616EAE"/>
    <w:rsid w:val="00616F1F"/>
    <w:rsid w:val="00620901"/>
    <w:rsid w:val="00621D19"/>
    <w:rsid w:val="00622101"/>
    <w:rsid w:val="0062258D"/>
    <w:rsid w:val="00622A32"/>
    <w:rsid w:val="00623090"/>
    <w:rsid w:val="006255D2"/>
    <w:rsid w:val="00625776"/>
    <w:rsid w:val="00625B15"/>
    <w:rsid w:val="006273A0"/>
    <w:rsid w:val="00627B04"/>
    <w:rsid w:val="00627FFC"/>
    <w:rsid w:val="0063086E"/>
    <w:rsid w:val="006308B6"/>
    <w:rsid w:val="0063177D"/>
    <w:rsid w:val="00631EB4"/>
    <w:rsid w:val="00632862"/>
    <w:rsid w:val="00632E17"/>
    <w:rsid w:val="0063427C"/>
    <w:rsid w:val="00634668"/>
    <w:rsid w:val="00634D6E"/>
    <w:rsid w:val="00635BCF"/>
    <w:rsid w:val="00635C6F"/>
    <w:rsid w:val="006379E8"/>
    <w:rsid w:val="0064001F"/>
    <w:rsid w:val="00640F6F"/>
    <w:rsid w:val="00641773"/>
    <w:rsid w:val="006457A9"/>
    <w:rsid w:val="0064638D"/>
    <w:rsid w:val="00647082"/>
    <w:rsid w:val="00647CD6"/>
    <w:rsid w:val="006500C4"/>
    <w:rsid w:val="00650359"/>
    <w:rsid w:val="006507E1"/>
    <w:rsid w:val="00650F33"/>
    <w:rsid w:val="006519D3"/>
    <w:rsid w:val="00652137"/>
    <w:rsid w:val="00652557"/>
    <w:rsid w:val="00652C8D"/>
    <w:rsid w:val="006533E9"/>
    <w:rsid w:val="00653DD0"/>
    <w:rsid w:val="00653FFF"/>
    <w:rsid w:val="0065410B"/>
    <w:rsid w:val="00654FBB"/>
    <w:rsid w:val="006552D2"/>
    <w:rsid w:val="00655C25"/>
    <w:rsid w:val="00655C6C"/>
    <w:rsid w:val="00660753"/>
    <w:rsid w:val="00661D3E"/>
    <w:rsid w:val="00662376"/>
    <w:rsid w:val="00662C23"/>
    <w:rsid w:val="00663461"/>
    <w:rsid w:val="006638EA"/>
    <w:rsid w:val="00663EB5"/>
    <w:rsid w:val="00665B7C"/>
    <w:rsid w:val="006660AE"/>
    <w:rsid w:val="00666613"/>
    <w:rsid w:val="006669D3"/>
    <w:rsid w:val="00667537"/>
    <w:rsid w:val="00667865"/>
    <w:rsid w:val="00667CA7"/>
    <w:rsid w:val="00670357"/>
    <w:rsid w:val="006707B5"/>
    <w:rsid w:val="006708D0"/>
    <w:rsid w:val="00671566"/>
    <w:rsid w:val="00671616"/>
    <w:rsid w:val="00671AC6"/>
    <w:rsid w:val="00671AED"/>
    <w:rsid w:val="0067211C"/>
    <w:rsid w:val="0067240A"/>
    <w:rsid w:val="006728A7"/>
    <w:rsid w:val="00673C11"/>
    <w:rsid w:val="006742B1"/>
    <w:rsid w:val="00675BBB"/>
    <w:rsid w:val="00675D35"/>
    <w:rsid w:val="00675FD6"/>
    <w:rsid w:val="00676314"/>
    <w:rsid w:val="00677345"/>
    <w:rsid w:val="00677502"/>
    <w:rsid w:val="00680CFE"/>
    <w:rsid w:val="00680EE9"/>
    <w:rsid w:val="00681BDB"/>
    <w:rsid w:val="00682209"/>
    <w:rsid w:val="006833D7"/>
    <w:rsid w:val="00683CA7"/>
    <w:rsid w:val="006843CD"/>
    <w:rsid w:val="00684BD7"/>
    <w:rsid w:val="00684D74"/>
    <w:rsid w:val="00685123"/>
    <w:rsid w:val="0068555E"/>
    <w:rsid w:val="0068588B"/>
    <w:rsid w:val="006906EA"/>
    <w:rsid w:val="006919EC"/>
    <w:rsid w:val="00691A05"/>
    <w:rsid w:val="006934EC"/>
    <w:rsid w:val="00693828"/>
    <w:rsid w:val="00693852"/>
    <w:rsid w:val="00693C52"/>
    <w:rsid w:val="00694153"/>
    <w:rsid w:val="00694A7C"/>
    <w:rsid w:val="006953B5"/>
    <w:rsid w:val="00695F7F"/>
    <w:rsid w:val="006965AC"/>
    <w:rsid w:val="00696A38"/>
    <w:rsid w:val="0069793A"/>
    <w:rsid w:val="006A01AD"/>
    <w:rsid w:val="006A0D54"/>
    <w:rsid w:val="006A0F8E"/>
    <w:rsid w:val="006A131B"/>
    <w:rsid w:val="006A1947"/>
    <w:rsid w:val="006A1EE5"/>
    <w:rsid w:val="006A21C9"/>
    <w:rsid w:val="006A3490"/>
    <w:rsid w:val="006A4BBD"/>
    <w:rsid w:val="006A4D95"/>
    <w:rsid w:val="006A5525"/>
    <w:rsid w:val="006A6367"/>
    <w:rsid w:val="006A67F1"/>
    <w:rsid w:val="006A6CF0"/>
    <w:rsid w:val="006A7296"/>
    <w:rsid w:val="006A72C2"/>
    <w:rsid w:val="006B00E5"/>
    <w:rsid w:val="006B02FE"/>
    <w:rsid w:val="006B05AA"/>
    <w:rsid w:val="006B14FF"/>
    <w:rsid w:val="006B31FF"/>
    <w:rsid w:val="006B3337"/>
    <w:rsid w:val="006B3E8F"/>
    <w:rsid w:val="006B416D"/>
    <w:rsid w:val="006B426C"/>
    <w:rsid w:val="006B47D7"/>
    <w:rsid w:val="006B4BB9"/>
    <w:rsid w:val="006B522E"/>
    <w:rsid w:val="006B5CCD"/>
    <w:rsid w:val="006B6EFC"/>
    <w:rsid w:val="006B7540"/>
    <w:rsid w:val="006B7D96"/>
    <w:rsid w:val="006B7F5A"/>
    <w:rsid w:val="006C01B0"/>
    <w:rsid w:val="006C01EB"/>
    <w:rsid w:val="006C0478"/>
    <w:rsid w:val="006C0BC3"/>
    <w:rsid w:val="006C0D4D"/>
    <w:rsid w:val="006C18E7"/>
    <w:rsid w:val="006C298C"/>
    <w:rsid w:val="006C3054"/>
    <w:rsid w:val="006C4A50"/>
    <w:rsid w:val="006C4EA8"/>
    <w:rsid w:val="006C5EC7"/>
    <w:rsid w:val="006C5F44"/>
    <w:rsid w:val="006C693E"/>
    <w:rsid w:val="006C6F94"/>
    <w:rsid w:val="006C7AD6"/>
    <w:rsid w:val="006C7E82"/>
    <w:rsid w:val="006D031A"/>
    <w:rsid w:val="006D1A91"/>
    <w:rsid w:val="006D2614"/>
    <w:rsid w:val="006D42B6"/>
    <w:rsid w:val="006D4931"/>
    <w:rsid w:val="006D4EC8"/>
    <w:rsid w:val="006D5330"/>
    <w:rsid w:val="006D599B"/>
    <w:rsid w:val="006D616C"/>
    <w:rsid w:val="006D6176"/>
    <w:rsid w:val="006D6F3F"/>
    <w:rsid w:val="006D740B"/>
    <w:rsid w:val="006D75DF"/>
    <w:rsid w:val="006D7AEA"/>
    <w:rsid w:val="006D7F22"/>
    <w:rsid w:val="006D7F24"/>
    <w:rsid w:val="006E0948"/>
    <w:rsid w:val="006E1EF2"/>
    <w:rsid w:val="006E2412"/>
    <w:rsid w:val="006E3763"/>
    <w:rsid w:val="006E3C10"/>
    <w:rsid w:val="006E3F0F"/>
    <w:rsid w:val="006E4161"/>
    <w:rsid w:val="006E54C0"/>
    <w:rsid w:val="006E5CEB"/>
    <w:rsid w:val="006E65C0"/>
    <w:rsid w:val="006E6851"/>
    <w:rsid w:val="006F02B5"/>
    <w:rsid w:val="006F036C"/>
    <w:rsid w:val="006F1318"/>
    <w:rsid w:val="006F197C"/>
    <w:rsid w:val="006F1E53"/>
    <w:rsid w:val="006F2995"/>
    <w:rsid w:val="006F3F1F"/>
    <w:rsid w:val="006F4540"/>
    <w:rsid w:val="006F4CE7"/>
    <w:rsid w:val="006F5080"/>
    <w:rsid w:val="006F5638"/>
    <w:rsid w:val="006F5AB6"/>
    <w:rsid w:val="006F5C99"/>
    <w:rsid w:val="006F5FAE"/>
    <w:rsid w:val="006F6546"/>
    <w:rsid w:val="006F70B7"/>
    <w:rsid w:val="007007CA"/>
    <w:rsid w:val="00701553"/>
    <w:rsid w:val="0070225F"/>
    <w:rsid w:val="00702513"/>
    <w:rsid w:val="00702BB0"/>
    <w:rsid w:val="00704E32"/>
    <w:rsid w:val="007053A9"/>
    <w:rsid w:val="007102FC"/>
    <w:rsid w:val="007103B0"/>
    <w:rsid w:val="00710981"/>
    <w:rsid w:val="0071160C"/>
    <w:rsid w:val="00712EE3"/>
    <w:rsid w:val="00712F44"/>
    <w:rsid w:val="0071444E"/>
    <w:rsid w:val="00714CED"/>
    <w:rsid w:val="0071570E"/>
    <w:rsid w:val="007157E3"/>
    <w:rsid w:val="00715A5A"/>
    <w:rsid w:val="00716390"/>
    <w:rsid w:val="0071663E"/>
    <w:rsid w:val="00716FED"/>
    <w:rsid w:val="0072074B"/>
    <w:rsid w:val="00722234"/>
    <w:rsid w:val="00722519"/>
    <w:rsid w:val="00723AB5"/>
    <w:rsid w:val="00723FED"/>
    <w:rsid w:val="0072515C"/>
    <w:rsid w:val="00725A2F"/>
    <w:rsid w:val="00726DD4"/>
    <w:rsid w:val="00726E84"/>
    <w:rsid w:val="00726FD8"/>
    <w:rsid w:val="00727E70"/>
    <w:rsid w:val="00730B79"/>
    <w:rsid w:val="00730C3D"/>
    <w:rsid w:val="00731419"/>
    <w:rsid w:val="00731553"/>
    <w:rsid w:val="007318A2"/>
    <w:rsid w:val="00731E0A"/>
    <w:rsid w:val="007323F3"/>
    <w:rsid w:val="007344BB"/>
    <w:rsid w:val="00735397"/>
    <w:rsid w:val="00735634"/>
    <w:rsid w:val="007357A6"/>
    <w:rsid w:val="00735EEE"/>
    <w:rsid w:val="00737E3E"/>
    <w:rsid w:val="007411F2"/>
    <w:rsid w:val="00741657"/>
    <w:rsid w:val="0074293B"/>
    <w:rsid w:val="00743852"/>
    <w:rsid w:val="007475AC"/>
    <w:rsid w:val="007500E8"/>
    <w:rsid w:val="0075050C"/>
    <w:rsid w:val="00750E03"/>
    <w:rsid w:val="00751213"/>
    <w:rsid w:val="00751B19"/>
    <w:rsid w:val="00751EC1"/>
    <w:rsid w:val="00752394"/>
    <w:rsid w:val="007534FD"/>
    <w:rsid w:val="007539E7"/>
    <w:rsid w:val="00754759"/>
    <w:rsid w:val="007551B2"/>
    <w:rsid w:val="007558EE"/>
    <w:rsid w:val="00755AC8"/>
    <w:rsid w:val="00757577"/>
    <w:rsid w:val="00757DEB"/>
    <w:rsid w:val="00760C12"/>
    <w:rsid w:val="00760F62"/>
    <w:rsid w:val="0076248D"/>
    <w:rsid w:val="00762743"/>
    <w:rsid w:val="007637C2"/>
    <w:rsid w:val="00763854"/>
    <w:rsid w:val="00764A65"/>
    <w:rsid w:val="0076507E"/>
    <w:rsid w:val="00765F36"/>
    <w:rsid w:val="00766D1B"/>
    <w:rsid w:val="007677B0"/>
    <w:rsid w:val="00767A3D"/>
    <w:rsid w:val="00771442"/>
    <w:rsid w:val="00771FA2"/>
    <w:rsid w:val="007722D0"/>
    <w:rsid w:val="00773111"/>
    <w:rsid w:val="00774CB6"/>
    <w:rsid w:val="00775603"/>
    <w:rsid w:val="00775858"/>
    <w:rsid w:val="00775E18"/>
    <w:rsid w:val="0077602B"/>
    <w:rsid w:val="007760C4"/>
    <w:rsid w:val="0077673F"/>
    <w:rsid w:val="00777064"/>
    <w:rsid w:val="00780868"/>
    <w:rsid w:val="00782026"/>
    <w:rsid w:val="0078303A"/>
    <w:rsid w:val="007831DF"/>
    <w:rsid w:val="0078441A"/>
    <w:rsid w:val="00784BFF"/>
    <w:rsid w:val="00785570"/>
    <w:rsid w:val="007858B9"/>
    <w:rsid w:val="00785C11"/>
    <w:rsid w:val="00785C8D"/>
    <w:rsid w:val="00785CA7"/>
    <w:rsid w:val="00785D72"/>
    <w:rsid w:val="007861C9"/>
    <w:rsid w:val="00786B3E"/>
    <w:rsid w:val="00787232"/>
    <w:rsid w:val="007875F7"/>
    <w:rsid w:val="007878BB"/>
    <w:rsid w:val="00787A7A"/>
    <w:rsid w:val="00787BB3"/>
    <w:rsid w:val="007901C0"/>
    <w:rsid w:val="007905CB"/>
    <w:rsid w:val="00790DAE"/>
    <w:rsid w:val="007912CF"/>
    <w:rsid w:val="0079230A"/>
    <w:rsid w:val="007923C3"/>
    <w:rsid w:val="0079288E"/>
    <w:rsid w:val="00793342"/>
    <w:rsid w:val="0079362A"/>
    <w:rsid w:val="007940FD"/>
    <w:rsid w:val="00794180"/>
    <w:rsid w:val="00794379"/>
    <w:rsid w:val="00794905"/>
    <w:rsid w:val="00795DB0"/>
    <w:rsid w:val="00796087"/>
    <w:rsid w:val="00796222"/>
    <w:rsid w:val="0079669B"/>
    <w:rsid w:val="007A044F"/>
    <w:rsid w:val="007A0649"/>
    <w:rsid w:val="007A0BBD"/>
    <w:rsid w:val="007A14F5"/>
    <w:rsid w:val="007A2699"/>
    <w:rsid w:val="007A3421"/>
    <w:rsid w:val="007A408C"/>
    <w:rsid w:val="007A4D15"/>
    <w:rsid w:val="007A58FB"/>
    <w:rsid w:val="007A59EB"/>
    <w:rsid w:val="007A7191"/>
    <w:rsid w:val="007A743A"/>
    <w:rsid w:val="007A752F"/>
    <w:rsid w:val="007A77A9"/>
    <w:rsid w:val="007B0133"/>
    <w:rsid w:val="007B1697"/>
    <w:rsid w:val="007B1CB3"/>
    <w:rsid w:val="007B2541"/>
    <w:rsid w:val="007B2755"/>
    <w:rsid w:val="007B340E"/>
    <w:rsid w:val="007B348F"/>
    <w:rsid w:val="007B374D"/>
    <w:rsid w:val="007B4A0E"/>
    <w:rsid w:val="007B502E"/>
    <w:rsid w:val="007B5CE7"/>
    <w:rsid w:val="007B602E"/>
    <w:rsid w:val="007B61C4"/>
    <w:rsid w:val="007B675B"/>
    <w:rsid w:val="007B7388"/>
    <w:rsid w:val="007B79FE"/>
    <w:rsid w:val="007C00D0"/>
    <w:rsid w:val="007C05DA"/>
    <w:rsid w:val="007C187E"/>
    <w:rsid w:val="007C1D49"/>
    <w:rsid w:val="007C232F"/>
    <w:rsid w:val="007C2475"/>
    <w:rsid w:val="007C254D"/>
    <w:rsid w:val="007C2A77"/>
    <w:rsid w:val="007C2E1C"/>
    <w:rsid w:val="007C3217"/>
    <w:rsid w:val="007C501A"/>
    <w:rsid w:val="007C5F16"/>
    <w:rsid w:val="007C6254"/>
    <w:rsid w:val="007C6667"/>
    <w:rsid w:val="007C6F25"/>
    <w:rsid w:val="007C730B"/>
    <w:rsid w:val="007C7472"/>
    <w:rsid w:val="007D019C"/>
    <w:rsid w:val="007D1C55"/>
    <w:rsid w:val="007D281A"/>
    <w:rsid w:val="007D3889"/>
    <w:rsid w:val="007D401F"/>
    <w:rsid w:val="007D5A09"/>
    <w:rsid w:val="007D6153"/>
    <w:rsid w:val="007D7322"/>
    <w:rsid w:val="007D7D9F"/>
    <w:rsid w:val="007E01F2"/>
    <w:rsid w:val="007E155D"/>
    <w:rsid w:val="007E2053"/>
    <w:rsid w:val="007E210C"/>
    <w:rsid w:val="007E2679"/>
    <w:rsid w:val="007E3D3A"/>
    <w:rsid w:val="007E3F55"/>
    <w:rsid w:val="007E5490"/>
    <w:rsid w:val="007E56C8"/>
    <w:rsid w:val="007E5F3F"/>
    <w:rsid w:val="007E6AA1"/>
    <w:rsid w:val="007E6BFB"/>
    <w:rsid w:val="007E71BD"/>
    <w:rsid w:val="007E75D5"/>
    <w:rsid w:val="007E7D20"/>
    <w:rsid w:val="007F01C6"/>
    <w:rsid w:val="007F09FF"/>
    <w:rsid w:val="007F1076"/>
    <w:rsid w:val="007F166D"/>
    <w:rsid w:val="007F2E73"/>
    <w:rsid w:val="007F3234"/>
    <w:rsid w:val="007F35D6"/>
    <w:rsid w:val="007F4560"/>
    <w:rsid w:val="007F4D2D"/>
    <w:rsid w:val="007F5E52"/>
    <w:rsid w:val="007F5FB2"/>
    <w:rsid w:val="007F6B06"/>
    <w:rsid w:val="0080090B"/>
    <w:rsid w:val="008017E7"/>
    <w:rsid w:val="008021E4"/>
    <w:rsid w:val="00802456"/>
    <w:rsid w:val="00803889"/>
    <w:rsid w:val="008044C6"/>
    <w:rsid w:val="008050B7"/>
    <w:rsid w:val="00805B73"/>
    <w:rsid w:val="00805F56"/>
    <w:rsid w:val="00806366"/>
    <w:rsid w:val="00806D48"/>
    <w:rsid w:val="0080770D"/>
    <w:rsid w:val="00807B51"/>
    <w:rsid w:val="00810F96"/>
    <w:rsid w:val="0081130A"/>
    <w:rsid w:val="0081157E"/>
    <w:rsid w:val="0081165A"/>
    <w:rsid w:val="00811EE4"/>
    <w:rsid w:val="00811F13"/>
    <w:rsid w:val="00812088"/>
    <w:rsid w:val="00812D62"/>
    <w:rsid w:val="00813CFF"/>
    <w:rsid w:val="00814393"/>
    <w:rsid w:val="00814754"/>
    <w:rsid w:val="00815805"/>
    <w:rsid w:val="00815FFE"/>
    <w:rsid w:val="0081606A"/>
    <w:rsid w:val="008165A7"/>
    <w:rsid w:val="00816B0C"/>
    <w:rsid w:val="00820007"/>
    <w:rsid w:val="0082086B"/>
    <w:rsid w:val="00820AAD"/>
    <w:rsid w:val="00820CCF"/>
    <w:rsid w:val="00821922"/>
    <w:rsid w:val="00822012"/>
    <w:rsid w:val="00822D62"/>
    <w:rsid w:val="00823000"/>
    <w:rsid w:val="0082303B"/>
    <w:rsid w:val="00823108"/>
    <w:rsid w:val="00823635"/>
    <w:rsid w:val="008249F0"/>
    <w:rsid w:val="00824EC1"/>
    <w:rsid w:val="00825646"/>
    <w:rsid w:val="00825658"/>
    <w:rsid w:val="008259EA"/>
    <w:rsid w:val="00825E45"/>
    <w:rsid w:val="008260B9"/>
    <w:rsid w:val="00826B06"/>
    <w:rsid w:val="008272DA"/>
    <w:rsid w:val="0082781A"/>
    <w:rsid w:val="008305F8"/>
    <w:rsid w:val="008311E9"/>
    <w:rsid w:val="0083145C"/>
    <w:rsid w:val="00831D0F"/>
    <w:rsid w:val="0083241F"/>
    <w:rsid w:val="0083421C"/>
    <w:rsid w:val="0083434D"/>
    <w:rsid w:val="0083451E"/>
    <w:rsid w:val="0083519C"/>
    <w:rsid w:val="008359D2"/>
    <w:rsid w:val="00836828"/>
    <w:rsid w:val="00836B02"/>
    <w:rsid w:val="00836D76"/>
    <w:rsid w:val="00837BD5"/>
    <w:rsid w:val="00837F80"/>
    <w:rsid w:val="00840217"/>
    <w:rsid w:val="00840F9C"/>
    <w:rsid w:val="008421B1"/>
    <w:rsid w:val="00842533"/>
    <w:rsid w:val="00842E27"/>
    <w:rsid w:val="00843947"/>
    <w:rsid w:val="008452FA"/>
    <w:rsid w:val="00845951"/>
    <w:rsid w:val="008466FD"/>
    <w:rsid w:val="00850D21"/>
    <w:rsid w:val="00851FB4"/>
    <w:rsid w:val="00852003"/>
    <w:rsid w:val="00852B38"/>
    <w:rsid w:val="00852F99"/>
    <w:rsid w:val="0085353D"/>
    <w:rsid w:val="00853921"/>
    <w:rsid w:val="00853D33"/>
    <w:rsid w:val="00853F2C"/>
    <w:rsid w:val="00855772"/>
    <w:rsid w:val="00856C1B"/>
    <w:rsid w:val="00856DB6"/>
    <w:rsid w:val="008574B7"/>
    <w:rsid w:val="0085757B"/>
    <w:rsid w:val="00860567"/>
    <w:rsid w:val="00861828"/>
    <w:rsid w:val="00862552"/>
    <w:rsid w:val="00863A6C"/>
    <w:rsid w:val="00863BEC"/>
    <w:rsid w:val="00863CF6"/>
    <w:rsid w:val="0086406B"/>
    <w:rsid w:val="0086450B"/>
    <w:rsid w:val="008646D8"/>
    <w:rsid w:val="00864E23"/>
    <w:rsid w:val="00865087"/>
    <w:rsid w:val="0086531D"/>
    <w:rsid w:val="00866314"/>
    <w:rsid w:val="00866AFD"/>
    <w:rsid w:val="00866B9C"/>
    <w:rsid w:val="00866E9C"/>
    <w:rsid w:val="008675BA"/>
    <w:rsid w:val="00870260"/>
    <w:rsid w:val="00870B00"/>
    <w:rsid w:val="00871310"/>
    <w:rsid w:val="00871568"/>
    <w:rsid w:val="00871B96"/>
    <w:rsid w:val="00872B54"/>
    <w:rsid w:val="00872F2C"/>
    <w:rsid w:val="00873F9C"/>
    <w:rsid w:val="0087664B"/>
    <w:rsid w:val="00876968"/>
    <w:rsid w:val="00876C64"/>
    <w:rsid w:val="00876F42"/>
    <w:rsid w:val="008776B1"/>
    <w:rsid w:val="00880471"/>
    <w:rsid w:val="00880ABA"/>
    <w:rsid w:val="00880F65"/>
    <w:rsid w:val="0088123C"/>
    <w:rsid w:val="008813B9"/>
    <w:rsid w:val="00882824"/>
    <w:rsid w:val="00882E3E"/>
    <w:rsid w:val="008838BD"/>
    <w:rsid w:val="0088424C"/>
    <w:rsid w:val="00884BFF"/>
    <w:rsid w:val="00884FCA"/>
    <w:rsid w:val="00885819"/>
    <w:rsid w:val="0088759E"/>
    <w:rsid w:val="008900B5"/>
    <w:rsid w:val="008900C3"/>
    <w:rsid w:val="00890E1A"/>
    <w:rsid w:val="00890F24"/>
    <w:rsid w:val="0089161B"/>
    <w:rsid w:val="00891A25"/>
    <w:rsid w:val="00892096"/>
    <w:rsid w:val="0089226C"/>
    <w:rsid w:val="008923AC"/>
    <w:rsid w:val="008924BF"/>
    <w:rsid w:val="00892534"/>
    <w:rsid w:val="00893512"/>
    <w:rsid w:val="008943AA"/>
    <w:rsid w:val="008946CD"/>
    <w:rsid w:val="008947C2"/>
    <w:rsid w:val="0089709F"/>
    <w:rsid w:val="00897A21"/>
    <w:rsid w:val="008A01F5"/>
    <w:rsid w:val="008A0276"/>
    <w:rsid w:val="008A0806"/>
    <w:rsid w:val="008A09C1"/>
    <w:rsid w:val="008A1B86"/>
    <w:rsid w:val="008A1DDC"/>
    <w:rsid w:val="008A2ACA"/>
    <w:rsid w:val="008A3959"/>
    <w:rsid w:val="008A424F"/>
    <w:rsid w:val="008A4457"/>
    <w:rsid w:val="008A4673"/>
    <w:rsid w:val="008A498C"/>
    <w:rsid w:val="008A5DBA"/>
    <w:rsid w:val="008A66FD"/>
    <w:rsid w:val="008A7127"/>
    <w:rsid w:val="008A798C"/>
    <w:rsid w:val="008A7B83"/>
    <w:rsid w:val="008B045E"/>
    <w:rsid w:val="008B04D9"/>
    <w:rsid w:val="008B0826"/>
    <w:rsid w:val="008B0E15"/>
    <w:rsid w:val="008B1517"/>
    <w:rsid w:val="008B1E7C"/>
    <w:rsid w:val="008B23F6"/>
    <w:rsid w:val="008B243C"/>
    <w:rsid w:val="008B24B9"/>
    <w:rsid w:val="008B29C0"/>
    <w:rsid w:val="008B3013"/>
    <w:rsid w:val="008B32FA"/>
    <w:rsid w:val="008B38E7"/>
    <w:rsid w:val="008B421B"/>
    <w:rsid w:val="008B51FF"/>
    <w:rsid w:val="008B5864"/>
    <w:rsid w:val="008B62E0"/>
    <w:rsid w:val="008B657A"/>
    <w:rsid w:val="008B6C65"/>
    <w:rsid w:val="008B76D6"/>
    <w:rsid w:val="008C0006"/>
    <w:rsid w:val="008C03BA"/>
    <w:rsid w:val="008C0FEF"/>
    <w:rsid w:val="008C15ED"/>
    <w:rsid w:val="008C216B"/>
    <w:rsid w:val="008C218B"/>
    <w:rsid w:val="008C35BE"/>
    <w:rsid w:val="008C3AC2"/>
    <w:rsid w:val="008C3FC9"/>
    <w:rsid w:val="008C412D"/>
    <w:rsid w:val="008C4506"/>
    <w:rsid w:val="008C5C86"/>
    <w:rsid w:val="008C672C"/>
    <w:rsid w:val="008C692D"/>
    <w:rsid w:val="008C6A1E"/>
    <w:rsid w:val="008C6C8C"/>
    <w:rsid w:val="008C7002"/>
    <w:rsid w:val="008C7269"/>
    <w:rsid w:val="008D0BAA"/>
    <w:rsid w:val="008D12B3"/>
    <w:rsid w:val="008D1D29"/>
    <w:rsid w:val="008D3B52"/>
    <w:rsid w:val="008D3BB5"/>
    <w:rsid w:val="008D6AFA"/>
    <w:rsid w:val="008D6E65"/>
    <w:rsid w:val="008D7445"/>
    <w:rsid w:val="008D7CFC"/>
    <w:rsid w:val="008E090C"/>
    <w:rsid w:val="008E24D6"/>
    <w:rsid w:val="008E2BBA"/>
    <w:rsid w:val="008E39B5"/>
    <w:rsid w:val="008E3CD3"/>
    <w:rsid w:val="008E3F5F"/>
    <w:rsid w:val="008E4575"/>
    <w:rsid w:val="008E4AE4"/>
    <w:rsid w:val="008E4C26"/>
    <w:rsid w:val="008E6185"/>
    <w:rsid w:val="008E6475"/>
    <w:rsid w:val="008E65EE"/>
    <w:rsid w:val="008E7B4F"/>
    <w:rsid w:val="008E7F6C"/>
    <w:rsid w:val="008F0660"/>
    <w:rsid w:val="008F150B"/>
    <w:rsid w:val="008F15F1"/>
    <w:rsid w:val="008F16F1"/>
    <w:rsid w:val="008F2537"/>
    <w:rsid w:val="008F2E6B"/>
    <w:rsid w:val="008F3715"/>
    <w:rsid w:val="008F3BB4"/>
    <w:rsid w:val="008F3C9E"/>
    <w:rsid w:val="008F3DE0"/>
    <w:rsid w:val="008F4732"/>
    <w:rsid w:val="008F4B4F"/>
    <w:rsid w:val="008F4E95"/>
    <w:rsid w:val="008F55AC"/>
    <w:rsid w:val="008F68C8"/>
    <w:rsid w:val="008F7251"/>
    <w:rsid w:val="008F7A4F"/>
    <w:rsid w:val="009004D2"/>
    <w:rsid w:val="009006E9"/>
    <w:rsid w:val="00901A4B"/>
    <w:rsid w:val="00902435"/>
    <w:rsid w:val="0090303C"/>
    <w:rsid w:val="009035E0"/>
    <w:rsid w:val="00904599"/>
    <w:rsid w:val="00905079"/>
    <w:rsid w:val="009059D1"/>
    <w:rsid w:val="00905DF1"/>
    <w:rsid w:val="0090790E"/>
    <w:rsid w:val="00910033"/>
    <w:rsid w:val="009103A3"/>
    <w:rsid w:val="0091181E"/>
    <w:rsid w:val="00912E5F"/>
    <w:rsid w:val="00912EF3"/>
    <w:rsid w:val="0091333B"/>
    <w:rsid w:val="00913811"/>
    <w:rsid w:val="00913CE9"/>
    <w:rsid w:val="00914037"/>
    <w:rsid w:val="00914E0E"/>
    <w:rsid w:val="00915563"/>
    <w:rsid w:val="00915BAE"/>
    <w:rsid w:val="0091600D"/>
    <w:rsid w:val="0091609B"/>
    <w:rsid w:val="0091633C"/>
    <w:rsid w:val="00916CAD"/>
    <w:rsid w:val="009174D6"/>
    <w:rsid w:val="00917E21"/>
    <w:rsid w:val="00920541"/>
    <w:rsid w:val="00920654"/>
    <w:rsid w:val="00920C9A"/>
    <w:rsid w:val="00921144"/>
    <w:rsid w:val="0092144D"/>
    <w:rsid w:val="00923608"/>
    <w:rsid w:val="009237B1"/>
    <w:rsid w:val="00923C3C"/>
    <w:rsid w:val="00924AE3"/>
    <w:rsid w:val="00926402"/>
    <w:rsid w:val="00926886"/>
    <w:rsid w:val="00926D36"/>
    <w:rsid w:val="00927343"/>
    <w:rsid w:val="00927CB5"/>
    <w:rsid w:val="00927E41"/>
    <w:rsid w:val="0093083E"/>
    <w:rsid w:val="009310C0"/>
    <w:rsid w:val="00931266"/>
    <w:rsid w:val="009316FB"/>
    <w:rsid w:val="00932504"/>
    <w:rsid w:val="00932818"/>
    <w:rsid w:val="0093317A"/>
    <w:rsid w:val="009337F1"/>
    <w:rsid w:val="00934120"/>
    <w:rsid w:val="00934C3C"/>
    <w:rsid w:val="00935345"/>
    <w:rsid w:val="00935C14"/>
    <w:rsid w:val="00935F20"/>
    <w:rsid w:val="0093642D"/>
    <w:rsid w:val="00936630"/>
    <w:rsid w:val="00940D89"/>
    <w:rsid w:val="00941BD6"/>
    <w:rsid w:val="00941E68"/>
    <w:rsid w:val="009421E0"/>
    <w:rsid w:val="009422F9"/>
    <w:rsid w:val="009423E4"/>
    <w:rsid w:val="00942778"/>
    <w:rsid w:val="009428F4"/>
    <w:rsid w:val="00942C7D"/>
    <w:rsid w:val="0094344C"/>
    <w:rsid w:val="00943A75"/>
    <w:rsid w:val="00946255"/>
    <w:rsid w:val="009479F5"/>
    <w:rsid w:val="00947DFB"/>
    <w:rsid w:val="00950099"/>
    <w:rsid w:val="009500D6"/>
    <w:rsid w:val="00950404"/>
    <w:rsid w:val="00950463"/>
    <w:rsid w:val="00951035"/>
    <w:rsid w:val="009539BC"/>
    <w:rsid w:val="00953E96"/>
    <w:rsid w:val="009544E1"/>
    <w:rsid w:val="009556A3"/>
    <w:rsid w:val="00955EC0"/>
    <w:rsid w:val="009564BA"/>
    <w:rsid w:val="00957219"/>
    <w:rsid w:val="00957507"/>
    <w:rsid w:val="00957A09"/>
    <w:rsid w:val="00960D32"/>
    <w:rsid w:val="00960E50"/>
    <w:rsid w:val="009617B5"/>
    <w:rsid w:val="009618B4"/>
    <w:rsid w:val="0096253B"/>
    <w:rsid w:val="00963832"/>
    <w:rsid w:val="00963AF4"/>
    <w:rsid w:val="00963F2E"/>
    <w:rsid w:val="0096567C"/>
    <w:rsid w:val="00966A34"/>
    <w:rsid w:val="00966B44"/>
    <w:rsid w:val="00967C33"/>
    <w:rsid w:val="009707BC"/>
    <w:rsid w:val="00971962"/>
    <w:rsid w:val="00971B48"/>
    <w:rsid w:val="00971E06"/>
    <w:rsid w:val="00972148"/>
    <w:rsid w:val="009725B0"/>
    <w:rsid w:val="00972CFB"/>
    <w:rsid w:val="009735CF"/>
    <w:rsid w:val="00973D1F"/>
    <w:rsid w:val="00975048"/>
    <w:rsid w:val="009755E6"/>
    <w:rsid w:val="00976318"/>
    <w:rsid w:val="009771FD"/>
    <w:rsid w:val="009773A9"/>
    <w:rsid w:val="0097756D"/>
    <w:rsid w:val="009777F9"/>
    <w:rsid w:val="00981968"/>
    <w:rsid w:val="00982060"/>
    <w:rsid w:val="00982C47"/>
    <w:rsid w:val="009831DE"/>
    <w:rsid w:val="009832F1"/>
    <w:rsid w:val="00983989"/>
    <w:rsid w:val="00984C1A"/>
    <w:rsid w:val="00984CA9"/>
    <w:rsid w:val="00984EBA"/>
    <w:rsid w:val="00985DFF"/>
    <w:rsid w:val="00985F68"/>
    <w:rsid w:val="00985FD8"/>
    <w:rsid w:val="009870E6"/>
    <w:rsid w:val="0098717A"/>
    <w:rsid w:val="0099022F"/>
    <w:rsid w:val="00990922"/>
    <w:rsid w:val="0099127B"/>
    <w:rsid w:val="009912CA"/>
    <w:rsid w:val="00991B56"/>
    <w:rsid w:val="0099272F"/>
    <w:rsid w:val="00992C24"/>
    <w:rsid w:val="00992D96"/>
    <w:rsid w:val="00992E86"/>
    <w:rsid w:val="00994C5E"/>
    <w:rsid w:val="0099524F"/>
    <w:rsid w:val="00995324"/>
    <w:rsid w:val="009956FD"/>
    <w:rsid w:val="00996DBB"/>
    <w:rsid w:val="009A028B"/>
    <w:rsid w:val="009A188B"/>
    <w:rsid w:val="009A220E"/>
    <w:rsid w:val="009A2C34"/>
    <w:rsid w:val="009A2D5E"/>
    <w:rsid w:val="009A35AE"/>
    <w:rsid w:val="009A4194"/>
    <w:rsid w:val="009A4F6E"/>
    <w:rsid w:val="009A511D"/>
    <w:rsid w:val="009A5261"/>
    <w:rsid w:val="009A5E72"/>
    <w:rsid w:val="009A6085"/>
    <w:rsid w:val="009A61EE"/>
    <w:rsid w:val="009A7BE8"/>
    <w:rsid w:val="009B0439"/>
    <w:rsid w:val="009B0CAD"/>
    <w:rsid w:val="009B1727"/>
    <w:rsid w:val="009B2D84"/>
    <w:rsid w:val="009B41C6"/>
    <w:rsid w:val="009B4AD0"/>
    <w:rsid w:val="009B4AEB"/>
    <w:rsid w:val="009B55B7"/>
    <w:rsid w:val="009B55C8"/>
    <w:rsid w:val="009B5DE2"/>
    <w:rsid w:val="009B6206"/>
    <w:rsid w:val="009B6BB7"/>
    <w:rsid w:val="009B76B5"/>
    <w:rsid w:val="009B7787"/>
    <w:rsid w:val="009B7B7A"/>
    <w:rsid w:val="009B7EEE"/>
    <w:rsid w:val="009C09CA"/>
    <w:rsid w:val="009C0CB8"/>
    <w:rsid w:val="009C1288"/>
    <w:rsid w:val="009C231C"/>
    <w:rsid w:val="009C277C"/>
    <w:rsid w:val="009C2926"/>
    <w:rsid w:val="009C2D10"/>
    <w:rsid w:val="009C326F"/>
    <w:rsid w:val="009C3C84"/>
    <w:rsid w:val="009C41BC"/>
    <w:rsid w:val="009C5456"/>
    <w:rsid w:val="009D03CF"/>
    <w:rsid w:val="009D04BD"/>
    <w:rsid w:val="009D10D1"/>
    <w:rsid w:val="009D11BA"/>
    <w:rsid w:val="009D2A52"/>
    <w:rsid w:val="009D2FB5"/>
    <w:rsid w:val="009D3790"/>
    <w:rsid w:val="009D4858"/>
    <w:rsid w:val="009D4D59"/>
    <w:rsid w:val="009D4EC6"/>
    <w:rsid w:val="009D5341"/>
    <w:rsid w:val="009D6FC9"/>
    <w:rsid w:val="009D72EC"/>
    <w:rsid w:val="009D73FC"/>
    <w:rsid w:val="009E108E"/>
    <w:rsid w:val="009E10CC"/>
    <w:rsid w:val="009E1567"/>
    <w:rsid w:val="009E1FBD"/>
    <w:rsid w:val="009E26D8"/>
    <w:rsid w:val="009E311B"/>
    <w:rsid w:val="009E4019"/>
    <w:rsid w:val="009E43C4"/>
    <w:rsid w:val="009E4AC0"/>
    <w:rsid w:val="009E4B23"/>
    <w:rsid w:val="009E4DED"/>
    <w:rsid w:val="009E591B"/>
    <w:rsid w:val="009E5D9D"/>
    <w:rsid w:val="009E5DF3"/>
    <w:rsid w:val="009E66ED"/>
    <w:rsid w:val="009E6706"/>
    <w:rsid w:val="009E70AE"/>
    <w:rsid w:val="009E7B4A"/>
    <w:rsid w:val="009E7EBA"/>
    <w:rsid w:val="009F053F"/>
    <w:rsid w:val="009F0835"/>
    <w:rsid w:val="009F0B7F"/>
    <w:rsid w:val="009F123D"/>
    <w:rsid w:val="009F12FE"/>
    <w:rsid w:val="009F2D5B"/>
    <w:rsid w:val="009F3354"/>
    <w:rsid w:val="009F38D8"/>
    <w:rsid w:val="009F403F"/>
    <w:rsid w:val="009F4403"/>
    <w:rsid w:val="009F4896"/>
    <w:rsid w:val="009F4A2B"/>
    <w:rsid w:val="009F5D68"/>
    <w:rsid w:val="009F6ED3"/>
    <w:rsid w:val="009F776B"/>
    <w:rsid w:val="009F7BAE"/>
    <w:rsid w:val="009F7CE5"/>
    <w:rsid w:val="00A00D42"/>
    <w:rsid w:val="00A017FF"/>
    <w:rsid w:val="00A02A67"/>
    <w:rsid w:val="00A033A6"/>
    <w:rsid w:val="00A0350D"/>
    <w:rsid w:val="00A03ED0"/>
    <w:rsid w:val="00A04B4A"/>
    <w:rsid w:val="00A059CD"/>
    <w:rsid w:val="00A0663B"/>
    <w:rsid w:val="00A06828"/>
    <w:rsid w:val="00A07E1D"/>
    <w:rsid w:val="00A07E5B"/>
    <w:rsid w:val="00A10086"/>
    <w:rsid w:val="00A1060A"/>
    <w:rsid w:val="00A1185D"/>
    <w:rsid w:val="00A118F9"/>
    <w:rsid w:val="00A124B4"/>
    <w:rsid w:val="00A12756"/>
    <w:rsid w:val="00A131C3"/>
    <w:rsid w:val="00A1323F"/>
    <w:rsid w:val="00A14208"/>
    <w:rsid w:val="00A142E1"/>
    <w:rsid w:val="00A1469C"/>
    <w:rsid w:val="00A149B4"/>
    <w:rsid w:val="00A1523D"/>
    <w:rsid w:val="00A157D5"/>
    <w:rsid w:val="00A16141"/>
    <w:rsid w:val="00A16E66"/>
    <w:rsid w:val="00A1782A"/>
    <w:rsid w:val="00A17EE0"/>
    <w:rsid w:val="00A20575"/>
    <w:rsid w:val="00A208BE"/>
    <w:rsid w:val="00A20C62"/>
    <w:rsid w:val="00A21973"/>
    <w:rsid w:val="00A21A65"/>
    <w:rsid w:val="00A21B9A"/>
    <w:rsid w:val="00A23908"/>
    <w:rsid w:val="00A23C96"/>
    <w:rsid w:val="00A241C4"/>
    <w:rsid w:val="00A24361"/>
    <w:rsid w:val="00A24E04"/>
    <w:rsid w:val="00A260A8"/>
    <w:rsid w:val="00A31DE4"/>
    <w:rsid w:val="00A3296E"/>
    <w:rsid w:val="00A3318E"/>
    <w:rsid w:val="00A33D10"/>
    <w:rsid w:val="00A34730"/>
    <w:rsid w:val="00A34CC9"/>
    <w:rsid w:val="00A34EF8"/>
    <w:rsid w:val="00A355FD"/>
    <w:rsid w:val="00A379C8"/>
    <w:rsid w:val="00A4213A"/>
    <w:rsid w:val="00A43F92"/>
    <w:rsid w:val="00A4480E"/>
    <w:rsid w:val="00A45CBB"/>
    <w:rsid w:val="00A463E8"/>
    <w:rsid w:val="00A46875"/>
    <w:rsid w:val="00A4720A"/>
    <w:rsid w:val="00A473F1"/>
    <w:rsid w:val="00A47ED7"/>
    <w:rsid w:val="00A50222"/>
    <w:rsid w:val="00A503BD"/>
    <w:rsid w:val="00A505FA"/>
    <w:rsid w:val="00A5261E"/>
    <w:rsid w:val="00A52674"/>
    <w:rsid w:val="00A532B2"/>
    <w:rsid w:val="00A533C5"/>
    <w:rsid w:val="00A5380B"/>
    <w:rsid w:val="00A53DFD"/>
    <w:rsid w:val="00A5464A"/>
    <w:rsid w:val="00A54EA2"/>
    <w:rsid w:val="00A552AA"/>
    <w:rsid w:val="00A558C0"/>
    <w:rsid w:val="00A55CC5"/>
    <w:rsid w:val="00A56C21"/>
    <w:rsid w:val="00A60337"/>
    <w:rsid w:val="00A606DE"/>
    <w:rsid w:val="00A6142C"/>
    <w:rsid w:val="00A619B9"/>
    <w:rsid w:val="00A62DC7"/>
    <w:rsid w:val="00A63B35"/>
    <w:rsid w:val="00A63E0C"/>
    <w:rsid w:val="00A64147"/>
    <w:rsid w:val="00A643D8"/>
    <w:rsid w:val="00A64BCE"/>
    <w:rsid w:val="00A65209"/>
    <w:rsid w:val="00A65CA5"/>
    <w:rsid w:val="00A6753D"/>
    <w:rsid w:val="00A67818"/>
    <w:rsid w:val="00A70FBF"/>
    <w:rsid w:val="00A71B93"/>
    <w:rsid w:val="00A7259E"/>
    <w:rsid w:val="00A72969"/>
    <w:rsid w:val="00A741CC"/>
    <w:rsid w:val="00A744FA"/>
    <w:rsid w:val="00A7452C"/>
    <w:rsid w:val="00A74999"/>
    <w:rsid w:val="00A74A16"/>
    <w:rsid w:val="00A74E3B"/>
    <w:rsid w:val="00A75243"/>
    <w:rsid w:val="00A75909"/>
    <w:rsid w:val="00A75C28"/>
    <w:rsid w:val="00A80EC4"/>
    <w:rsid w:val="00A811EA"/>
    <w:rsid w:val="00A813E8"/>
    <w:rsid w:val="00A81CC6"/>
    <w:rsid w:val="00A8289F"/>
    <w:rsid w:val="00A830BF"/>
    <w:rsid w:val="00A83EBD"/>
    <w:rsid w:val="00A84658"/>
    <w:rsid w:val="00A849CA"/>
    <w:rsid w:val="00A84BF8"/>
    <w:rsid w:val="00A855E9"/>
    <w:rsid w:val="00A85AB2"/>
    <w:rsid w:val="00A85BA4"/>
    <w:rsid w:val="00A862F0"/>
    <w:rsid w:val="00A87530"/>
    <w:rsid w:val="00A875B8"/>
    <w:rsid w:val="00A92291"/>
    <w:rsid w:val="00A9377B"/>
    <w:rsid w:val="00A9428C"/>
    <w:rsid w:val="00A9461A"/>
    <w:rsid w:val="00A9461E"/>
    <w:rsid w:val="00A94BFF"/>
    <w:rsid w:val="00A95856"/>
    <w:rsid w:val="00A964D4"/>
    <w:rsid w:val="00A973F5"/>
    <w:rsid w:val="00A976EE"/>
    <w:rsid w:val="00A97810"/>
    <w:rsid w:val="00A97CF8"/>
    <w:rsid w:val="00AA0199"/>
    <w:rsid w:val="00AA07B9"/>
    <w:rsid w:val="00AA1353"/>
    <w:rsid w:val="00AA32BD"/>
    <w:rsid w:val="00AA33D7"/>
    <w:rsid w:val="00AA3E16"/>
    <w:rsid w:val="00AA4A26"/>
    <w:rsid w:val="00AA4B61"/>
    <w:rsid w:val="00AA4C6B"/>
    <w:rsid w:val="00AA5794"/>
    <w:rsid w:val="00AA5997"/>
    <w:rsid w:val="00AA65E9"/>
    <w:rsid w:val="00AA6FBC"/>
    <w:rsid w:val="00AA76FE"/>
    <w:rsid w:val="00AA7EB8"/>
    <w:rsid w:val="00AB09EF"/>
    <w:rsid w:val="00AB28DF"/>
    <w:rsid w:val="00AB3D9F"/>
    <w:rsid w:val="00AB42BA"/>
    <w:rsid w:val="00AB5797"/>
    <w:rsid w:val="00AB5BBA"/>
    <w:rsid w:val="00AB6C82"/>
    <w:rsid w:val="00AB7AB3"/>
    <w:rsid w:val="00AC1B66"/>
    <w:rsid w:val="00AC1E73"/>
    <w:rsid w:val="00AC3042"/>
    <w:rsid w:val="00AC37DD"/>
    <w:rsid w:val="00AC433B"/>
    <w:rsid w:val="00AC44C1"/>
    <w:rsid w:val="00AC460E"/>
    <w:rsid w:val="00AC51BD"/>
    <w:rsid w:val="00AC5D8D"/>
    <w:rsid w:val="00AC69A8"/>
    <w:rsid w:val="00AC6A15"/>
    <w:rsid w:val="00AC775F"/>
    <w:rsid w:val="00AD108F"/>
    <w:rsid w:val="00AD1C5D"/>
    <w:rsid w:val="00AD25B2"/>
    <w:rsid w:val="00AD2833"/>
    <w:rsid w:val="00AD2E37"/>
    <w:rsid w:val="00AD2FE6"/>
    <w:rsid w:val="00AD3A0D"/>
    <w:rsid w:val="00AD3D87"/>
    <w:rsid w:val="00AD4452"/>
    <w:rsid w:val="00AD4B4F"/>
    <w:rsid w:val="00AD5BCE"/>
    <w:rsid w:val="00AD602B"/>
    <w:rsid w:val="00AD62BE"/>
    <w:rsid w:val="00AD746F"/>
    <w:rsid w:val="00AE087D"/>
    <w:rsid w:val="00AE0994"/>
    <w:rsid w:val="00AE103A"/>
    <w:rsid w:val="00AE20AD"/>
    <w:rsid w:val="00AE25F3"/>
    <w:rsid w:val="00AE32A7"/>
    <w:rsid w:val="00AE35A8"/>
    <w:rsid w:val="00AE3731"/>
    <w:rsid w:val="00AE387B"/>
    <w:rsid w:val="00AE39EE"/>
    <w:rsid w:val="00AE3FE0"/>
    <w:rsid w:val="00AE43B9"/>
    <w:rsid w:val="00AE5192"/>
    <w:rsid w:val="00AE5614"/>
    <w:rsid w:val="00AE5DE1"/>
    <w:rsid w:val="00AE6256"/>
    <w:rsid w:val="00AE649A"/>
    <w:rsid w:val="00AE667A"/>
    <w:rsid w:val="00AE70BC"/>
    <w:rsid w:val="00AF24CD"/>
    <w:rsid w:val="00AF2CEA"/>
    <w:rsid w:val="00AF339C"/>
    <w:rsid w:val="00AF34F3"/>
    <w:rsid w:val="00AF4276"/>
    <w:rsid w:val="00AF46D3"/>
    <w:rsid w:val="00AF4C04"/>
    <w:rsid w:val="00AF5D95"/>
    <w:rsid w:val="00AF61EE"/>
    <w:rsid w:val="00AF6BD4"/>
    <w:rsid w:val="00AF71AF"/>
    <w:rsid w:val="00AF7337"/>
    <w:rsid w:val="00AF7BCD"/>
    <w:rsid w:val="00B0010B"/>
    <w:rsid w:val="00B005CF"/>
    <w:rsid w:val="00B009D3"/>
    <w:rsid w:val="00B0134D"/>
    <w:rsid w:val="00B044FF"/>
    <w:rsid w:val="00B04570"/>
    <w:rsid w:val="00B06528"/>
    <w:rsid w:val="00B06870"/>
    <w:rsid w:val="00B06DF2"/>
    <w:rsid w:val="00B076AC"/>
    <w:rsid w:val="00B1048B"/>
    <w:rsid w:val="00B10BB9"/>
    <w:rsid w:val="00B115D2"/>
    <w:rsid w:val="00B116BE"/>
    <w:rsid w:val="00B1190C"/>
    <w:rsid w:val="00B11FDC"/>
    <w:rsid w:val="00B1204B"/>
    <w:rsid w:val="00B14210"/>
    <w:rsid w:val="00B1547C"/>
    <w:rsid w:val="00B15FE2"/>
    <w:rsid w:val="00B17424"/>
    <w:rsid w:val="00B17C31"/>
    <w:rsid w:val="00B207C2"/>
    <w:rsid w:val="00B20CC0"/>
    <w:rsid w:val="00B2199D"/>
    <w:rsid w:val="00B22E43"/>
    <w:rsid w:val="00B23525"/>
    <w:rsid w:val="00B2557C"/>
    <w:rsid w:val="00B25A6F"/>
    <w:rsid w:val="00B25CE4"/>
    <w:rsid w:val="00B262FD"/>
    <w:rsid w:val="00B27AF6"/>
    <w:rsid w:val="00B31191"/>
    <w:rsid w:val="00B31BB2"/>
    <w:rsid w:val="00B320AA"/>
    <w:rsid w:val="00B3271C"/>
    <w:rsid w:val="00B33383"/>
    <w:rsid w:val="00B3344E"/>
    <w:rsid w:val="00B337A2"/>
    <w:rsid w:val="00B3427D"/>
    <w:rsid w:val="00B3503A"/>
    <w:rsid w:val="00B355A4"/>
    <w:rsid w:val="00B36010"/>
    <w:rsid w:val="00B3679D"/>
    <w:rsid w:val="00B37ACF"/>
    <w:rsid w:val="00B40A70"/>
    <w:rsid w:val="00B4130D"/>
    <w:rsid w:val="00B414BF"/>
    <w:rsid w:val="00B4153D"/>
    <w:rsid w:val="00B41A5F"/>
    <w:rsid w:val="00B41D4C"/>
    <w:rsid w:val="00B420E7"/>
    <w:rsid w:val="00B42279"/>
    <w:rsid w:val="00B42A25"/>
    <w:rsid w:val="00B42AB1"/>
    <w:rsid w:val="00B42C72"/>
    <w:rsid w:val="00B44426"/>
    <w:rsid w:val="00B44B49"/>
    <w:rsid w:val="00B44BE7"/>
    <w:rsid w:val="00B45EF5"/>
    <w:rsid w:val="00B46974"/>
    <w:rsid w:val="00B46C05"/>
    <w:rsid w:val="00B477A6"/>
    <w:rsid w:val="00B47D31"/>
    <w:rsid w:val="00B47F6C"/>
    <w:rsid w:val="00B505B5"/>
    <w:rsid w:val="00B50BC8"/>
    <w:rsid w:val="00B51528"/>
    <w:rsid w:val="00B51A6B"/>
    <w:rsid w:val="00B5206C"/>
    <w:rsid w:val="00B527AB"/>
    <w:rsid w:val="00B53D0A"/>
    <w:rsid w:val="00B54100"/>
    <w:rsid w:val="00B550EA"/>
    <w:rsid w:val="00B56D5C"/>
    <w:rsid w:val="00B56F12"/>
    <w:rsid w:val="00B57269"/>
    <w:rsid w:val="00B572D6"/>
    <w:rsid w:val="00B57888"/>
    <w:rsid w:val="00B607ED"/>
    <w:rsid w:val="00B61177"/>
    <w:rsid w:val="00B618AC"/>
    <w:rsid w:val="00B6259D"/>
    <w:rsid w:val="00B62DBC"/>
    <w:rsid w:val="00B63891"/>
    <w:rsid w:val="00B63A4F"/>
    <w:rsid w:val="00B6625B"/>
    <w:rsid w:val="00B670C4"/>
    <w:rsid w:val="00B6761E"/>
    <w:rsid w:val="00B6779C"/>
    <w:rsid w:val="00B7144B"/>
    <w:rsid w:val="00B73338"/>
    <w:rsid w:val="00B73428"/>
    <w:rsid w:val="00B740DF"/>
    <w:rsid w:val="00B756C1"/>
    <w:rsid w:val="00B75DDD"/>
    <w:rsid w:val="00B763A1"/>
    <w:rsid w:val="00B7678F"/>
    <w:rsid w:val="00B7697C"/>
    <w:rsid w:val="00B77436"/>
    <w:rsid w:val="00B77F1F"/>
    <w:rsid w:val="00B809D7"/>
    <w:rsid w:val="00B80D33"/>
    <w:rsid w:val="00B8188E"/>
    <w:rsid w:val="00B82355"/>
    <w:rsid w:val="00B823F0"/>
    <w:rsid w:val="00B8340D"/>
    <w:rsid w:val="00B838D8"/>
    <w:rsid w:val="00B83953"/>
    <w:rsid w:val="00B84506"/>
    <w:rsid w:val="00B8497D"/>
    <w:rsid w:val="00B85110"/>
    <w:rsid w:val="00B86065"/>
    <w:rsid w:val="00B8676B"/>
    <w:rsid w:val="00B87E26"/>
    <w:rsid w:val="00B904BF"/>
    <w:rsid w:val="00B9062B"/>
    <w:rsid w:val="00B91342"/>
    <w:rsid w:val="00B9232C"/>
    <w:rsid w:val="00B92F4C"/>
    <w:rsid w:val="00B93BA4"/>
    <w:rsid w:val="00B946F8"/>
    <w:rsid w:val="00B950B0"/>
    <w:rsid w:val="00B95CA2"/>
    <w:rsid w:val="00B9655A"/>
    <w:rsid w:val="00B96BC0"/>
    <w:rsid w:val="00B96F5E"/>
    <w:rsid w:val="00B97149"/>
    <w:rsid w:val="00B97694"/>
    <w:rsid w:val="00B97FF2"/>
    <w:rsid w:val="00BA1247"/>
    <w:rsid w:val="00BA1930"/>
    <w:rsid w:val="00BA19D1"/>
    <w:rsid w:val="00BA1BBC"/>
    <w:rsid w:val="00BA2335"/>
    <w:rsid w:val="00BA23D5"/>
    <w:rsid w:val="00BA4631"/>
    <w:rsid w:val="00BA4BE6"/>
    <w:rsid w:val="00BA5017"/>
    <w:rsid w:val="00BA5026"/>
    <w:rsid w:val="00BA630C"/>
    <w:rsid w:val="00BA64DF"/>
    <w:rsid w:val="00BA68A3"/>
    <w:rsid w:val="00BA7238"/>
    <w:rsid w:val="00BA7AF5"/>
    <w:rsid w:val="00BB0BC7"/>
    <w:rsid w:val="00BB1756"/>
    <w:rsid w:val="00BB1A54"/>
    <w:rsid w:val="00BB1EB5"/>
    <w:rsid w:val="00BB2E3C"/>
    <w:rsid w:val="00BB3B23"/>
    <w:rsid w:val="00BB3B6B"/>
    <w:rsid w:val="00BB507F"/>
    <w:rsid w:val="00BC030B"/>
    <w:rsid w:val="00BC059B"/>
    <w:rsid w:val="00BC0BED"/>
    <w:rsid w:val="00BC0FA8"/>
    <w:rsid w:val="00BC2C5B"/>
    <w:rsid w:val="00BC3640"/>
    <w:rsid w:val="00BC3695"/>
    <w:rsid w:val="00BC3F55"/>
    <w:rsid w:val="00BC4283"/>
    <w:rsid w:val="00BC4939"/>
    <w:rsid w:val="00BC52A4"/>
    <w:rsid w:val="00BC5AA6"/>
    <w:rsid w:val="00BC6641"/>
    <w:rsid w:val="00BD25A6"/>
    <w:rsid w:val="00BD29FD"/>
    <w:rsid w:val="00BD3240"/>
    <w:rsid w:val="00BD38DD"/>
    <w:rsid w:val="00BD482E"/>
    <w:rsid w:val="00BD49AF"/>
    <w:rsid w:val="00BD57CA"/>
    <w:rsid w:val="00BD6AE4"/>
    <w:rsid w:val="00BD76C0"/>
    <w:rsid w:val="00BD7BB9"/>
    <w:rsid w:val="00BD7E22"/>
    <w:rsid w:val="00BE0A27"/>
    <w:rsid w:val="00BE10A5"/>
    <w:rsid w:val="00BE154A"/>
    <w:rsid w:val="00BE1ACF"/>
    <w:rsid w:val="00BE234B"/>
    <w:rsid w:val="00BE252D"/>
    <w:rsid w:val="00BE3957"/>
    <w:rsid w:val="00BE3A02"/>
    <w:rsid w:val="00BE4886"/>
    <w:rsid w:val="00BE5E2A"/>
    <w:rsid w:val="00BE636C"/>
    <w:rsid w:val="00BE757D"/>
    <w:rsid w:val="00BE7690"/>
    <w:rsid w:val="00BF05B3"/>
    <w:rsid w:val="00BF075F"/>
    <w:rsid w:val="00BF0DA5"/>
    <w:rsid w:val="00BF10A2"/>
    <w:rsid w:val="00BF11F1"/>
    <w:rsid w:val="00BF16A9"/>
    <w:rsid w:val="00BF19C8"/>
    <w:rsid w:val="00BF1B97"/>
    <w:rsid w:val="00BF2F2B"/>
    <w:rsid w:val="00BF453E"/>
    <w:rsid w:val="00BF5433"/>
    <w:rsid w:val="00BF6B31"/>
    <w:rsid w:val="00BF6C99"/>
    <w:rsid w:val="00BF70A8"/>
    <w:rsid w:val="00BF7B09"/>
    <w:rsid w:val="00C00523"/>
    <w:rsid w:val="00C008CB"/>
    <w:rsid w:val="00C00D73"/>
    <w:rsid w:val="00C02420"/>
    <w:rsid w:val="00C02E61"/>
    <w:rsid w:val="00C02F89"/>
    <w:rsid w:val="00C032E0"/>
    <w:rsid w:val="00C039FD"/>
    <w:rsid w:val="00C0484F"/>
    <w:rsid w:val="00C0586E"/>
    <w:rsid w:val="00C064E1"/>
    <w:rsid w:val="00C071B6"/>
    <w:rsid w:val="00C07504"/>
    <w:rsid w:val="00C11508"/>
    <w:rsid w:val="00C11F0D"/>
    <w:rsid w:val="00C1203F"/>
    <w:rsid w:val="00C12B89"/>
    <w:rsid w:val="00C12DEC"/>
    <w:rsid w:val="00C13258"/>
    <w:rsid w:val="00C13290"/>
    <w:rsid w:val="00C147D2"/>
    <w:rsid w:val="00C14B88"/>
    <w:rsid w:val="00C14C7B"/>
    <w:rsid w:val="00C16446"/>
    <w:rsid w:val="00C16457"/>
    <w:rsid w:val="00C164F9"/>
    <w:rsid w:val="00C17953"/>
    <w:rsid w:val="00C1795E"/>
    <w:rsid w:val="00C17AA9"/>
    <w:rsid w:val="00C201BF"/>
    <w:rsid w:val="00C218E0"/>
    <w:rsid w:val="00C22BFD"/>
    <w:rsid w:val="00C238E0"/>
    <w:rsid w:val="00C23D0E"/>
    <w:rsid w:val="00C24D58"/>
    <w:rsid w:val="00C251EC"/>
    <w:rsid w:val="00C25F15"/>
    <w:rsid w:val="00C26FE6"/>
    <w:rsid w:val="00C2705B"/>
    <w:rsid w:val="00C30697"/>
    <w:rsid w:val="00C320AC"/>
    <w:rsid w:val="00C32CA9"/>
    <w:rsid w:val="00C33408"/>
    <w:rsid w:val="00C33919"/>
    <w:rsid w:val="00C33AF0"/>
    <w:rsid w:val="00C34893"/>
    <w:rsid w:val="00C34FED"/>
    <w:rsid w:val="00C35564"/>
    <w:rsid w:val="00C35892"/>
    <w:rsid w:val="00C35C08"/>
    <w:rsid w:val="00C369C1"/>
    <w:rsid w:val="00C379DC"/>
    <w:rsid w:val="00C37C08"/>
    <w:rsid w:val="00C37F6B"/>
    <w:rsid w:val="00C40BA6"/>
    <w:rsid w:val="00C4191B"/>
    <w:rsid w:val="00C42B34"/>
    <w:rsid w:val="00C43048"/>
    <w:rsid w:val="00C43226"/>
    <w:rsid w:val="00C43966"/>
    <w:rsid w:val="00C43C93"/>
    <w:rsid w:val="00C43FDC"/>
    <w:rsid w:val="00C479A7"/>
    <w:rsid w:val="00C50421"/>
    <w:rsid w:val="00C50596"/>
    <w:rsid w:val="00C50F37"/>
    <w:rsid w:val="00C51A88"/>
    <w:rsid w:val="00C527A5"/>
    <w:rsid w:val="00C5309B"/>
    <w:rsid w:val="00C545B9"/>
    <w:rsid w:val="00C55027"/>
    <w:rsid w:val="00C552CC"/>
    <w:rsid w:val="00C55B1B"/>
    <w:rsid w:val="00C56B16"/>
    <w:rsid w:val="00C6037A"/>
    <w:rsid w:val="00C60590"/>
    <w:rsid w:val="00C61200"/>
    <w:rsid w:val="00C6218B"/>
    <w:rsid w:val="00C628C9"/>
    <w:rsid w:val="00C62A15"/>
    <w:rsid w:val="00C62F52"/>
    <w:rsid w:val="00C64478"/>
    <w:rsid w:val="00C66AC9"/>
    <w:rsid w:val="00C7181E"/>
    <w:rsid w:val="00C72AF9"/>
    <w:rsid w:val="00C72C70"/>
    <w:rsid w:val="00C72F41"/>
    <w:rsid w:val="00C73267"/>
    <w:rsid w:val="00C73624"/>
    <w:rsid w:val="00C73797"/>
    <w:rsid w:val="00C74A15"/>
    <w:rsid w:val="00C75384"/>
    <w:rsid w:val="00C75DCD"/>
    <w:rsid w:val="00C75EEC"/>
    <w:rsid w:val="00C77B62"/>
    <w:rsid w:val="00C77E09"/>
    <w:rsid w:val="00C8058A"/>
    <w:rsid w:val="00C80F10"/>
    <w:rsid w:val="00C812CD"/>
    <w:rsid w:val="00C814E8"/>
    <w:rsid w:val="00C81B0D"/>
    <w:rsid w:val="00C821F0"/>
    <w:rsid w:val="00C8229B"/>
    <w:rsid w:val="00C822F6"/>
    <w:rsid w:val="00C8257E"/>
    <w:rsid w:val="00C82F48"/>
    <w:rsid w:val="00C83091"/>
    <w:rsid w:val="00C83487"/>
    <w:rsid w:val="00C84456"/>
    <w:rsid w:val="00C84BB5"/>
    <w:rsid w:val="00C85C59"/>
    <w:rsid w:val="00C868D4"/>
    <w:rsid w:val="00C86915"/>
    <w:rsid w:val="00C86AAD"/>
    <w:rsid w:val="00C86BC4"/>
    <w:rsid w:val="00C878BC"/>
    <w:rsid w:val="00C908A8"/>
    <w:rsid w:val="00C91238"/>
    <w:rsid w:val="00C927D7"/>
    <w:rsid w:val="00C92F6B"/>
    <w:rsid w:val="00C93C26"/>
    <w:rsid w:val="00C95B2B"/>
    <w:rsid w:val="00C969BF"/>
    <w:rsid w:val="00C97B91"/>
    <w:rsid w:val="00C97C51"/>
    <w:rsid w:val="00C97FE7"/>
    <w:rsid w:val="00CA0E21"/>
    <w:rsid w:val="00CA11FF"/>
    <w:rsid w:val="00CA13AC"/>
    <w:rsid w:val="00CA1668"/>
    <w:rsid w:val="00CA2182"/>
    <w:rsid w:val="00CA26DC"/>
    <w:rsid w:val="00CA31FD"/>
    <w:rsid w:val="00CA4349"/>
    <w:rsid w:val="00CA520E"/>
    <w:rsid w:val="00CA5783"/>
    <w:rsid w:val="00CA63E9"/>
    <w:rsid w:val="00CA6A80"/>
    <w:rsid w:val="00CA6D5D"/>
    <w:rsid w:val="00CA7B64"/>
    <w:rsid w:val="00CB22CB"/>
    <w:rsid w:val="00CB269B"/>
    <w:rsid w:val="00CB2BA1"/>
    <w:rsid w:val="00CB2EAB"/>
    <w:rsid w:val="00CB38A2"/>
    <w:rsid w:val="00CB4719"/>
    <w:rsid w:val="00CB4F33"/>
    <w:rsid w:val="00CB52F7"/>
    <w:rsid w:val="00CB546A"/>
    <w:rsid w:val="00CB603E"/>
    <w:rsid w:val="00CB6880"/>
    <w:rsid w:val="00CB6DA0"/>
    <w:rsid w:val="00CB6E05"/>
    <w:rsid w:val="00CB7E84"/>
    <w:rsid w:val="00CC0069"/>
    <w:rsid w:val="00CC1942"/>
    <w:rsid w:val="00CC20A1"/>
    <w:rsid w:val="00CC27B4"/>
    <w:rsid w:val="00CC2BB4"/>
    <w:rsid w:val="00CC32E1"/>
    <w:rsid w:val="00CC3A55"/>
    <w:rsid w:val="00CC4940"/>
    <w:rsid w:val="00CC4BBB"/>
    <w:rsid w:val="00CC4E12"/>
    <w:rsid w:val="00CC5001"/>
    <w:rsid w:val="00CC5773"/>
    <w:rsid w:val="00CC5DB8"/>
    <w:rsid w:val="00CC66BC"/>
    <w:rsid w:val="00CC69A6"/>
    <w:rsid w:val="00CC7731"/>
    <w:rsid w:val="00CC7A9A"/>
    <w:rsid w:val="00CC7E70"/>
    <w:rsid w:val="00CD2554"/>
    <w:rsid w:val="00CD3F25"/>
    <w:rsid w:val="00CD43A9"/>
    <w:rsid w:val="00CD4884"/>
    <w:rsid w:val="00CD4E3F"/>
    <w:rsid w:val="00CD5456"/>
    <w:rsid w:val="00CD5927"/>
    <w:rsid w:val="00CD5ADE"/>
    <w:rsid w:val="00CD6EE9"/>
    <w:rsid w:val="00CD7ED0"/>
    <w:rsid w:val="00CE00EC"/>
    <w:rsid w:val="00CE0DF1"/>
    <w:rsid w:val="00CE0E3B"/>
    <w:rsid w:val="00CE1DAE"/>
    <w:rsid w:val="00CE2102"/>
    <w:rsid w:val="00CE2A10"/>
    <w:rsid w:val="00CE2AA8"/>
    <w:rsid w:val="00CE324A"/>
    <w:rsid w:val="00CE33E1"/>
    <w:rsid w:val="00CE39A6"/>
    <w:rsid w:val="00CE4A5D"/>
    <w:rsid w:val="00CE4C41"/>
    <w:rsid w:val="00CE5F1D"/>
    <w:rsid w:val="00CE7575"/>
    <w:rsid w:val="00CF02E5"/>
    <w:rsid w:val="00CF109B"/>
    <w:rsid w:val="00CF296F"/>
    <w:rsid w:val="00CF2CDA"/>
    <w:rsid w:val="00CF341C"/>
    <w:rsid w:val="00CF3A5E"/>
    <w:rsid w:val="00CF4278"/>
    <w:rsid w:val="00CF491E"/>
    <w:rsid w:val="00CF51EA"/>
    <w:rsid w:val="00CF6636"/>
    <w:rsid w:val="00CF701B"/>
    <w:rsid w:val="00CF7680"/>
    <w:rsid w:val="00CF788D"/>
    <w:rsid w:val="00CF7AD6"/>
    <w:rsid w:val="00D008F1"/>
    <w:rsid w:val="00D01E2B"/>
    <w:rsid w:val="00D0260B"/>
    <w:rsid w:val="00D02B5B"/>
    <w:rsid w:val="00D035CE"/>
    <w:rsid w:val="00D039E6"/>
    <w:rsid w:val="00D05174"/>
    <w:rsid w:val="00D05E0A"/>
    <w:rsid w:val="00D06AE6"/>
    <w:rsid w:val="00D06E67"/>
    <w:rsid w:val="00D070AE"/>
    <w:rsid w:val="00D072D8"/>
    <w:rsid w:val="00D10BA8"/>
    <w:rsid w:val="00D118F4"/>
    <w:rsid w:val="00D121B9"/>
    <w:rsid w:val="00D12637"/>
    <w:rsid w:val="00D138FC"/>
    <w:rsid w:val="00D13C8A"/>
    <w:rsid w:val="00D13F09"/>
    <w:rsid w:val="00D14092"/>
    <w:rsid w:val="00D14F83"/>
    <w:rsid w:val="00D15742"/>
    <w:rsid w:val="00D163B1"/>
    <w:rsid w:val="00D16472"/>
    <w:rsid w:val="00D16596"/>
    <w:rsid w:val="00D17574"/>
    <w:rsid w:val="00D17691"/>
    <w:rsid w:val="00D177BE"/>
    <w:rsid w:val="00D178A5"/>
    <w:rsid w:val="00D17EAD"/>
    <w:rsid w:val="00D17ECB"/>
    <w:rsid w:val="00D22ABC"/>
    <w:rsid w:val="00D23896"/>
    <w:rsid w:val="00D24672"/>
    <w:rsid w:val="00D264F8"/>
    <w:rsid w:val="00D27307"/>
    <w:rsid w:val="00D27320"/>
    <w:rsid w:val="00D273AF"/>
    <w:rsid w:val="00D278AA"/>
    <w:rsid w:val="00D278D6"/>
    <w:rsid w:val="00D27ACD"/>
    <w:rsid w:val="00D30336"/>
    <w:rsid w:val="00D30E3D"/>
    <w:rsid w:val="00D314FF"/>
    <w:rsid w:val="00D319BA"/>
    <w:rsid w:val="00D31B20"/>
    <w:rsid w:val="00D32BD9"/>
    <w:rsid w:val="00D32E37"/>
    <w:rsid w:val="00D33239"/>
    <w:rsid w:val="00D337E6"/>
    <w:rsid w:val="00D34EE4"/>
    <w:rsid w:val="00D359EB"/>
    <w:rsid w:val="00D3728D"/>
    <w:rsid w:val="00D3782A"/>
    <w:rsid w:val="00D400A3"/>
    <w:rsid w:val="00D41EF1"/>
    <w:rsid w:val="00D422BD"/>
    <w:rsid w:val="00D423B8"/>
    <w:rsid w:val="00D42A1E"/>
    <w:rsid w:val="00D42A7C"/>
    <w:rsid w:val="00D42E7B"/>
    <w:rsid w:val="00D430AD"/>
    <w:rsid w:val="00D44F69"/>
    <w:rsid w:val="00D45868"/>
    <w:rsid w:val="00D45EE8"/>
    <w:rsid w:val="00D46B6A"/>
    <w:rsid w:val="00D47368"/>
    <w:rsid w:val="00D51529"/>
    <w:rsid w:val="00D51F4D"/>
    <w:rsid w:val="00D53764"/>
    <w:rsid w:val="00D53E3C"/>
    <w:rsid w:val="00D544DE"/>
    <w:rsid w:val="00D5544D"/>
    <w:rsid w:val="00D55A2E"/>
    <w:rsid w:val="00D57B4D"/>
    <w:rsid w:val="00D60C38"/>
    <w:rsid w:val="00D611FC"/>
    <w:rsid w:val="00D61905"/>
    <w:rsid w:val="00D6198A"/>
    <w:rsid w:val="00D61CB7"/>
    <w:rsid w:val="00D627E4"/>
    <w:rsid w:val="00D6383A"/>
    <w:rsid w:val="00D63D29"/>
    <w:rsid w:val="00D649E4"/>
    <w:rsid w:val="00D65706"/>
    <w:rsid w:val="00D66230"/>
    <w:rsid w:val="00D66589"/>
    <w:rsid w:val="00D66798"/>
    <w:rsid w:val="00D667FD"/>
    <w:rsid w:val="00D66D36"/>
    <w:rsid w:val="00D674CE"/>
    <w:rsid w:val="00D70705"/>
    <w:rsid w:val="00D70BCC"/>
    <w:rsid w:val="00D719CB"/>
    <w:rsid w:val="00D71F6F"/>
    <w:rsid w:val="00D727AF"/>
    <w:rsid w:val="00D72EE9"/>
    <w:rsid w:val="00D73812"/>
    <w:rsid w:val="00D741A2"/>
    <w:rsid w:val="00D74972"/>
    <w:rsid w:val="00D74CA9"/>
    <w:rsid w:val="00D75D79"/>
    <w:rsid w:val="00D768BE"/>
    <w:rsid w:val="00D76B50"/>
    <w:rsid w:val="00D80452"/>
    <w:rsid w:val="00D807D7"/>
    <w:rsid w:val="00D80A0D"/>
    <w:rsid w:val="00D819CF"/>
    <w:rsid w:val="00D819FB"/>
    <w:rsid w:val="00D81B3C"/>
    <w:rsid w:val="00D81CFE"/>
    <w:rsid w:val="00D830C4"/>
    <w:rsid w:val="00D84043"/>
    <w:rsid w:val="00D84F7C"/>
    <w:rsid w:val="00D85025"/>
    <w:rsid w:val="00D85C7C"/>
    <w:rsid w:val="00D87192"/>
    <w:rsid w:val="00D87848"/>
    <w:rsid w:val="00D87CA6"/>
    <w:rsid w:val="00D91874"/>
    <w:rsid w:val="00D919F7"/>
    <w:rsid w:val="00D919FE"/>
    <w:rsid w:val="00D92CE3"/>
    <w:rsid w:val="00D94020"/>
    <w:rsid w:val="00D947A4"/>
    <w:rsid w:val="00D94F35"/>
    <w:rsid w:val="00D94FEE"/>
    <w:rsid w:val="00D950B1"/>
    <w:rsid w:val="00D95276"/>
    <w:rsid w:val="00D95B36"/>
    <w:rsid w:val="00D95D9D"/>
    <w:rsid w:val="00D96125"/>
    <w:rsid w:val="00D964AF"/>
    <w:rsid w:val="00DA08FD"/>
    <w:rsid w:val="00DA0EBE"/>
    <w:rsid w:val="00DA1243"/>
    <w:rsid w:val="00DA275F"/>
    <w:rsid w:val="00DA29CB"/>
    <w:rsid w:val="00DA2CFC"/>
    <w:rsid w:val="00DA2DB1"/>
    <w:rsid w:val="00DA3457"/>
    <w:rsid w:val="00DA5BB0"/>
    <w:rsid w:val="00DA6637"/>
    <w:rsid w:val="00DA69DC"/>
    <w:rsid w:val="00DA74FB"/>
    <w:rsid w:val="00DB096B"/>
    <w:rsid w:val="00DB12EE"/>
    <w:rsid w:val="00DB1666"/>
    <w:rsid w:val="00DB1AFB"/>
    <w:rsid w:val="00DB1FE7"/>
    <w:rsid w:val="00DB4189"/>
    <w:rsid w:val="00DB5268"/>
    <w:rsid w:val="00DB579F"/>
    <w:rsid w:val="00DB61C1"/>
    <w:rsid w:val="00DB6B5E"/>
    <w:rsid w:val="00DB6F1B"/>
    <w:rsid w:val="00DC09AC"/>
    <w:rsid w:val="00DC1010"/>
    <w:rsid w:val="00DC16CA"/>
    <w:rsid w:val="00DC1F67"/>
    <w:rsid w:val="00DC2585"/>
    <w:rsid w:val="00DC2636"/>
    <w:rsid w:val="00DC32F1"/>
    <w:rsid w:val="00DC4C01"/>
    <w:rsid w:val="00DC5436"/>
    <w:rsid w:val="00DC55D2"/>
    <w:rsid w:val="00DC560C"/>
    <w:rsid w:val="00DC5990"/>
    <w:rsid w:val="00DC5B1F"/>
    <w:rsid w:val="00DC5F5F"/>
    <w:rsid w:val="00DC6004"/>
    <w:rsid w:val="00DC6268"/>
    <w:rsid w:val="00DC6B5C"/>
    <w:rsid w:val="00DC71F7"/>
    <w:rsid w:val="00DC7EAC"/>
    <w:rsid w:val="00DD0317"/>
    <w:rsid w:val="00DD03A5"/>
    <w:rsid w:val="00DD04C0"/>
    <w:rsid w:val="00DD25E9"/>
    <w:rsid w:val="00DD2E3C"/>
    <w:rsid w:val="00DD2F57"/>
    <w:rsid w:val="00DD4513"/>
    <w:rsid w:val="00DD4599"/>
    <w:rsid w:val="00DD4783"/>
    <w:rsid w:val="00DD4B48"/>
    <w:rsid w:val="00DD5605"/>
    <w:rsid w:val="00DD5E28"/>
    <w:rsid w:val="00DD64D1"/>
    <w:rsid w:val="00DD6903"/>
    <w:rsid w:val="00DE0221"/>
    <w:rsid w:val="00DE1188"/>
    <w:rsid w:val="00DE1F7F"/>
    <w:rsid w:val="00DE22F6"/>
    <w:rsid w:val="00DE26D2"/>
    <w:rsid w:val="00DE27C0"/>
    <w:rsid w:val="00DE3934"/>
    <w:rsid w:val="00DE3FE7"/>
    <w:rsid w:val="00DE4ED4"/>
    <w:rsid w:val="00DE5DF8"/>
    <w:rsid w:val="00DE6210"/>
    <w:rsid w:val="00DE6B12"/>
    <w:rsid w:val="00DE6C13"/>
    <w:rsid w:val="00DE702C"/>
    <w:rsid w:val="00DE7E56"/>
    <w:rsid w:val="00DF0CB2"/>
    <w:rsid w:val="00DF18DD"/>
    <w:rsid w:val="00DF1A02"/>
    <w:rsid w:val="00DF293E"/>
    <w:rsid w:val="00DF2E0C"/>
    <w:rsid w:val="00DF3E87"/>
    <w:rsid w:val="00DF42F0"/>
    <w:rsid w:val="00DF4571"/>
    <w:rsid w:val="00DF4810"/>
    <w:rsid w:val="00DF4849"/>
    <w:rsid w:val="00DF6523"/>
    <w:rsid w:val="00E000C5"/>
    <w:rsid w:val="00E008EE"/>
    <w:rsid w:val="00E01294"/>
    <w:rsid w:val="00E017CD"/>
    <w:rsid w:val="00E018EB"/>
    <w:rsid w:val="00E01E5D"/>
    <w:rsid w:val="00E022CF"/>
    <w:rsid w:val="00E03144"/>
    <w:rsid w:val="00E035FC"/>
    <w:rsid w:val="00E036F4"/>
    <w:rsid w:val="00E03DCD"/>
    <w:rsid w:val="00E047AE"/>
    <w:rsid w:val="00E05661"/>
    <w:rsid w:val="00E06137"/>
    <w:rsid w:val="00E06BFD"/>
    <w:rsid w:val="00E06EBD"/>
    <w:rsid w:val="00E07274"/>
    <w:rsid w:val="00E0744E"/>
    <w:rsid w:val="00E10A2A"/>
    <w:rsid w:val="00E1180B"/>
    <w:rsid w:val="00E127A6"/>
    <w:rsid w:val="00E137DF"/>
    <w:rsid w:val="00E13B65"/>
    <w:rsid w:val="00E14A70"/>
    <w:rsid w:val="00E14AF4"/>
    <w:rsid w:val="00E152C7"/>
    <w:rsid w:val="00E155EF"/>
    <w:rsid w:val="00E158BE"/>
    <w:rsid w:val="00E165F3"/>
    <w:rsid w:val="00E16A2C"/>
    <w:rsid w:val="00E16BD6"/>
    <w:rsid w:val="00E17143"/>
    <w:rsid w:val="00E171C4"/>
    <w:rsid w:val="00E1722C"/>
    <w:rsid w:val="00E17C82"/>
    <w:rsid w:val="00E17FE5"/>
    <w:rsid w:val="00E203A0"/>
    <w:rsid w:val="00E21499"/>
    <w:rsid w:val="00E21565"/>
    <w:rsid w:val="00E223F0"/>
    <w:rsid w:val="00E22D24"/>
    <w:rsid w:val="00E234B5"/>
    <w:rsid w:val="00E24005"/>
    <w:rsid w:val="00E2428A"/>
    <w:rsid w:val="00E2587A"/>
    <w:rsid w:val="00E263CD"/>
    <w:rsid w:val="00E2676D"/>
    <w:rsid w:val="00E26C71"/>
    <w:rsid w:val="00E3082C"/>
    <w:rsid w:val="00E309A0"/>
    <w:rsid w:val="00E30A25"/>
    <w:rsid w:val="00E313F8"/>
    <w:rsid w:val="00E323CB"/>
    <w:rsid w:val="00E32A48"/>
    <w:rsid w:val="00E3312F"/>
    <w:rsid w:val="00E3324C"/>
    <w:rsid w:val="00E333D3"/>
    <w:rsid w:val="00E334C6"/>
    <w:rsid w:val="00E33C20"/>
    <w:rsid w:val="00E34B13"/>
    <w:rsid w:val="00E34E27"/>
    <w:rsid w:val="00E36BF8"/>
    <w:rsid w:val="00E371F0"/>
    <w:rsid w:val="00E3796C"/>
    <w:rsid w:val="00E37C8F"/>
    <w:rsid w:val="00E401DD"/>
    <w:rsid w:val="00E41131"/>
    <w:rsid w:val="00E41321"/>
    <w:rsid w:val="00E413AB"/>
    <w:rsid w:val="00E41A87"/>
    <w:rsid w:val="00E4309B"/>
    <w:rsid w:val="00E4346A"/>
    <w:rsid w:val="00E436D6"/>
    <w:rsid w:val="00E43F60"/>
    <w:rsid w:val="00E44545"/>
    <w:rsid w:val="00E4465B"/>
    <w:rsid w:val="00E45BBF"/>
    <w:rsid w:val="00E4602F"/>
    <w:rsid w:val="00E46040"/>
    <w:rsid w:val="00E4622D"/>
    <w:rsid w:val="00E462F1"/>
    <w:rsid w:val="00E46481"/>
    <w:rsid w:val="00E467C1"/>
    <w:rsid w:val="00E47B02"/>
    <w:rsid w:val="00E52088"/>
    <w:rsid w:val="00E52119"/>
    <w:rsid w:val="00E523B2"/>
    <w:rsid w:val="00E52D3A"/>
    <w:rsid w:val="00E52DBD"/>
    <w:rsid w:val="00E5352F"/>
    <w:rsid w:val="00E536DB"/>
    <w:rsid w:val="00E549EA"/>
    <w:rsid w:val="00E54AE6"/>
    <w:rsid w:val="00E54E7C"/>
    <w:rsid w:val="00E54EFF"/>
    <w:rsid w:val="00E5539A"/>
    <w:rsid w:val="00E566D7"/>
    <w:rsid w:val="00E56965"/>
    <w:rsid w:val="00E56FE0"/>
    <w:rsid w:val="00E577E4"/>
    <w:rsid w:val="00E6023A"/>
    <w:rsid w:val="00E60ACE"/>
    <w:rsid w:val="00E60D2A"/>
    <w:rsid w:val="00E60D52"/>
    <w:rsid w:val="00E61FA6"/>
    <w:rsid w:val="00E6254A"/>
    <w:rsid w:val="00E62D00"/>
    <w:rsid w:val="00E637FA"/>
    <w:rsid w:val="00E63AF7"/>
    <w:rsid w:val="00E65BB5"/>
    <w:rsid w:val="00E6685F"/>
    <w:rsid w:val="00E67106"/>
    <w:rsid w:val="00E67992"/>
    <w:rsid w:val="00E7033B"/>
    <w:rsid w:val="00E70700"/>
    <w:rsid w:val="00E7198F"/>
    <w:rsid w:val="00E7275A"/>
    <w:rsid w:val="00E7291B"/>
    <w:rsid w:val="00E73343"/>
    <w:rsid w:val="00E75204"/>
    <w:rsid w:val="00E75B5D"/>
    <w:rsid w:val="00E766C8"/>
    <w:rsid w:val="00E773BF"/>
    <w:rsid w:val="00E81435"/>
    <w:rsid w:val="00E81539"/>
    <w:rsid w:val="00E81A9B"/>
    <w:rsid w:val="00E82039"/>
    <w:rsid w:val="00E826A6"/>
    <w:rsid w:val="00E83934"/>
    <w:rsid w:val="00E83BB7"/>
    <w:rsid w:val="00E83F35"/>
    <w:rsid w:val="00E840D9"/>
    <w:rsid w:val="00E85E96"/>
    <w:rsid w:val="00E861A1"/>
    <w:rsid w:val="00E87D3D"/>
    <w:rsid w:val="00E90437"/>
    <w:rsid w:val="00E910F9"/>
    <w:rsid w:val="00E91BF2"/>
    <w:rsid w:val="00E9265E"/>
    <w:rsid w:val="00E92DA1"/>
    <w:rsid w:val="00E939F1"/>
    <w:rsid w:val="00E9417A"/>
    <w:rsid w:val="00E9457C"/>
    <w:rsid w:val="00E94AD2"/>
    <w:rsid w:val="00E96730"/>
    <w:rsid w:val="00E96A57"/>
    <w:rsid w:val="00E96AA3"/>
    <w:rsid w:val="00E97962"/>
    <w:rsid w:val="00EA0225"/>
    <w:rsid w:val="00EA0A77"/>
    <w:rsid w:val="00EA1101"/>
    <w:rsid w:val="00EA1114"/>
    <w:rsid w:val="00EA1FF7"/>
    <w:rsid w:val="00EA221C"/>
    <w:rsid w:val="00EA250F"/>
    <w:rsid w:val="00EA2D5C"/>
    <w:rsid w:val="00EA3A9E"/>
    <w:rsid w:val="00EA3D59"/>
    <w:rsid w:val="00EA3DD3"/>
    <w:rsid w:val="00EA3F16"/>
    <w:rsid w:val="00EA4FA8"/>
    <w:rsid w:val="00EA4FAB"/>
    <w:rsid w:val="00EA4FB6"/>
    <w:rsid w:val="00EA5871"/>
    <w:rsid w:val="00EA592B"/>
    <w:rsid w:val="00EA6DD6"/>
    <w:rsid w:val="00EA7461"/>
    <w:rsid w:val="00EA7609"/>
    <w:rsid w:val="00EB064E"/>
    <w:rsid w:val="00EB1A73"/>
    <w:rsid w:val="00EB2530"/>
    <w:rsid w:val="00EB255B"/>
    <w:rsid w:val="00EB4676"/>
    <w:rsid w:val="00EB4F1E"/>
    <w:rsid w:val="00EB5424"/>
    <w:rsid w:val="00EB5646"/>
    <w:rsid w:val="00EB5989"/>
    <w:rsid w:val="00EB5B46"/>
    <w:rsid w:val="00EB5F17"/>
    <w:rsid w:val="00EB62CB"/>
    <w:rsid w:val="00EB7134"/>
    <w:rsid w:val="00EB73BA"/>
    <w:rsid w:val="00EB77CE"/>
    <w:rsid w:val="00EC01DE"/>
    <w:rsid w:val="00EC1979"/>
    <w:rsid w:val="00EC2C7C"/>
    <w:rsid w:val="00EC313E"/>
    <w:rsid w:val="00EC390A"/>
    <w:rsid w:val="00EC3D4E"/>
    <w:rsid w:val="00EC42B6"/>
    <w:rsid w:val="00EC5FA2"/>
    <w:rsid w:val="00EC77C0"/>
    <w:rsid w:val="00EC7FE7"/>
    <w:rsid w:val="00ED015F"/>
    <w:rsid w:val="00ED2F0A"/>
    <w:rsid w:val="00ED3D9E"/>
    <w:rsid w:val="00ED61D6"/>
    <w:rsid w:val="00ED6FD4"/>
    <w:rsid w:val="00ED7B85"/>
    <w:rsid w:val="00EE019B"/>
    <w:rsid w:val="00EE0E15"/>
    <w:rsid w:val="00EE0FF2"/>
    <w:rsid w:val="00EE183E"/>
    <w:rsid w:val="00EE2928"/>
    <w:rsid w:val="00EE2960"/>
    <w:rsid w:val="00EE29A0"/>
    <w:rsid w:val="00EE3612"/>
    <w:rsid w:val="00EE43B4"/>
    <w:rsid w:val="00EE4CA7"/>
    <w:rsid w:val="00EE4CE5"/>
    <w:rsid w:val="00EE58BE"/>
    <w:rsid w:val="00EE5AC0"/>
    <w:rsid w:val="00EE5C61"/>
    <w:rsid w:val="00EE5E01"/>
    <w:rsid w:val="00EE6C2F"/>
    <w:rsid w:val="00EE6CE4"/>
    <w:rsid w:val="00EE6F80"/>
    <w:rsid w:val="00EE7F48"/>
    <w:rsid w:val="00EF0B98"/>
    <w:rsid w:val="00EF0B9C"/>
    <w:rsid w:val="00EF0BBF"/>
    <w:rsid w:val="00EF0C1B"/>
    <w:rsid w:val="00EF162A"/>
    <w:rsid w:val="00EF2608"/>
    <w:rsid w:val="00EF2ADB"/>
    <w:rsid w:val="00EF3149"/>
    <w:rsid w:val="00EF31F8"/>
    <w:rsid w:val="00EF3A27"/>
    <w:rsid w:val="00EF3E40"/>
    <w:rsid w:val="00EF44C5"/>
    <w:rsid w:val="00EF461B"/>
    <w:rsid w:val="00EF4B1E"/>
    <w:rsid w:val="00EF4CC1"/>
    <w:rsid w:val="00EF5D3E"/>
    <w:rsid w:val="00EF6318"/>
    <w:rsid w:val="00EF6624"/>
    <w:rsid w:val="00EF6BCF"/>
    <w:rsid w:val="00EF6C2A"/>
    <w:rsid w:val="00EF7C6F"/>
    <w:rsid w:val="00F00BD7"/>
    <w:rsid w:val="00F00E84"/>
    <w:rsid w:val="00F01196"/>
    <w:rsid w:val="00F01C14"/>
    <w:rsid w:val="00F01E7D"/>
    <w:rsid w:val="00F02623"/>
    <w:rsid w:val="00F032AB"/>
    <w:rsid w:val="00F05F98"/>
    <w:rsid w:val="00F0658A"/>
    <w:rsid w:val="00F06625"/>
    <w:rsid w:val="00F0799B"/>
    <w:rsid w:val="00F10CC1"/>
    <w:rsid w:val="00F129D3"/>
    <w:rsid w:val="00F1344C"/>
    <w:rsid w:val="00F13524"/>
    <w:rsid w:val="00F13C18"/>
    <w:rsid w:val="00F13CF0"/>
    <w:rsid w:val="00F14462"/>
    <w:rsid w:val="00F1537B"/>
    <w:rsid w:val="00F15A40"/>
    <w:rsid w:val="00F16728"/>
    <w:rsid w:val="00F1748E"/>
    <w:rsid w:val="00F17EFD"/>
    <w:rsid w:val="00F20A84"/>
    <w:rsid w:val="00F21FFA"/>
    <w:rsid w:val="00F23A99"/>
    <w:rsid w:val="00F24831"/>
    <w:rsid w:val="00F24BA6"/>
    <w:rsid w:val="00F257F3"/>
    <w:rsid w:val="00F25945"/>
    <w:rsid w:val="00F26BB9"/>
    <w:rsid w:val="00F27209"/>
    <w:rsid w:val="00F27329"/>
    <w:rsid w:val="00F27E67"/>
    <w:rsid w:val="00F27ED5"/>
    <w:rsid w:val="00F3079F"/>
    <w:rsid w:val="00F30C12"/>
    <w:rsid w:val="00F30D1F"/>
    <w:rsid w:val="00F30DB0"/>
    <w:rsid w:val="00F31999"/>
    <w:rsid w:val="00F31B13"/>
    <w:rsid w:val="00F329AD"/>
    <w:rsid w:val="00F32D9D"/>
    <w:rsid w:val="00F338E5"/>
    <w:rsid w:val="00F34040"/>
    <w:rsid w:val="00F340F0"/>
    <w:rsid w:val="00F35036"/>
    <w:rsid w:val="00F354CA"/>
    <w:rsid w:val="00F365E2"/>
    <w:rsid w:val="00F3686C"/>
    <w:rsid w:val="00F36DC4"/>
    <w:rsid w:val="00F36EB2"/>
    <w:rsid w:val="00F373E7"/>
    <w:rsid w:val="00F37BF2"/>
    <w:rsid w:val="00F37ED3"/>
    <w:rsid w:val="00F406D3"/>
    <w:rsid w:val="00F41058"/>
    <w:rsid w:val="00F41DC2"/>
    <w:rsid w:val="00F420EE"/>
    <w:rsid w:val="00F4318D"/>
    <w:rsid w:val="00F43496"/>
    <w:rsid w:val="00F4399C"/>
    <w:rsid w:val="00F44F42"/>
    <w:rsid w:val="00F455C1"/>
    <w:rsid w:val="00F4578C"/>
    <w:rsid w:val="00F45C22"/>
    <w:rsid w:val="00F477C4"/>
    <w:rsid w:val="00F50166"/>
    <w:rsid w:val="00F50858"/>
    <w:rsid w:val="00F5093D"/>
    <w:rsid w:val="00F50A9E"/>
    <w:rsid w:val="00F50C0E"/>
    <w:rsid w:val="00F5178E"/>
    <w:rsid w:val="00F51F18"/>
    <w:rsid w:val="00F5221F"/>
    <w:rsid w:val="00F5252B"/>
    <w:rsid w:val="00F5380D"/>
    <w:rsid w:val="00F5399B"/>
    <w:rsid w:val="00F544D2"/>
    <w:rsid w:val="00F54971"/>
    <w:rsid w:val="00F54CF8"/>
    <w:rsid w:val="00F54F86"/>
    <w:rsid w:val="00F557AF"/>
    <w:rsid w:val="00F56691"/>
    <w:rsid w:val="00F57584"/>
    <w:rsid w:val="00F57C9A"/>
    <w:rsid w:val="00F57ED5"/>
    <w:rsid w:val="00F6016D"/>
    <w:rsid w:val="00F603C4"/>
    <w:rsid w:val="00F609A4"/>
    <w:rsid w:val="00F60A42"/>
    <w:rsid w:val="00F62949"/>
    <w:rsid w:val="00F62A52"/>
    <w:rsid w:val="00F63EC2"/>
    <w:rsid w:val="00F6479E"/>
    <w:rsid w:val="00F649C5"/>
    <w:rsid w:val="00F6505B"/>
    <w:rsid w:val="00F6575E"/>
    <w:rsid w:val="00F65F32"/>
    <w:rsid w:val="00F66811"/>
    <w:rsid w:val="00F668BE"/>
    <w:rsid w:val="00F66BC4"/>
    <w:rsid w:val="00F67BEB"/>
    <w:rsid w:val="00F70426"/>
    <w:rsid w:val="00F70756"/>
    <w:rsid w:val="00F71216"/>
    <w:rsid w:val="00F72343"/>
    <w:rsid w:val="00F726F0"/>
    <w:rsid w:val="00F72C45"/>
    <w:rsid w:val="00F73E0A"/>
    <w:rsid w:val="00F7592E"/>
    <w:rsid w:val="00F75C5E"/>
    <w:rsid w:val="00F76038"/>
    <w:rsid w:val="00F76939"/>
    <w:rsid w:val="00F77627"/>
    <w:rsid w:val="00F81719"/>
    <w:rsid w:val="00F819BE"/>
    <w:rsid w:val="00F82858"/>
    <w:rsid w:val="00F83078"/>
    <w:rsid w:val="00F8313A"/>
    <w:rsid w:val="00F832DF"/>
    <w:rsid w:val="00F85905"/>
    <w:rsid w:val="00F85FBC"/>
    <w:rsid w:val="00F8600E"/>
    <w:rsid w:val="00F86DE9"/>
    <w:rsid w:val="00F87069"/>
    <w:rsid w:val="00F87CDE"/>
    <w:rsid w:val="00F918DA"/>
    <w:rsid w:val="00F92065"/>
    <w:rsid w:val="00F928C6"/>
    <w:rsid w:val="00F92B1A"/>
    <w:rsid w:val="00F92F87"/>
    <w:rsid w:val="00F93A81"/>
    <w:rsid w:val="00F94297"/>
    <w:rsid w:val="00F9436E"/>
    <w:rsid w:val="00F945E4"/>
    <w:rsid w:val="00F947A8"/>
    <w:rsid w:val="00F949F6"/>
    <w:rsid w:val="00F95065"/>
    <w:rsid w:val="00F9579B"/>
    <w:rsid w:val="00F9605F"/>
    <w:rsid w:val="00F9689B"/>
    <w:rsid w:val="00F96E70"/>
    <w:rsid w:val="00F9709B"/>
    <w:rsid w:val="00F9793E"/>
    <w:rsid w:val="00F97E97"/>
    <w:rsid w:val="00FA101F"/>
    <w:rsid w:val="00FA2DDB"/>
    <w:rsid w:val="00FA336C"/>
    <w:rsid w:val="00FA3563"/>
    <w:rsid w:val="00FA480C"/>
    <w:rsid w:val="00FA4C75"/>
    <w:rsid w:val="00FA5410"/>
    <w:rsid w:val="00FA6AF2"/>
    <w:rsid w:val="00FA729C"/>
    <w:rsid w:val="00FB03CC"/>
    <w:rsid w:val="00FB06D3"/>
    <w:rsid w:val="00FB117B"/>
    <w:rsid w:val="00FB16E3"/>
    <w:rsid w:val="00FB2298"/>
    <w:rsid w:val="00FB2333"/>
    <w:rsid w:val="00FB25BA"/>
    <w:rsid w:val="00FB26C0"/>
    <w:rsid w:val="00FB2B8E"/>
    <w:rsid w:val="00FB3391"/>
    <w:rsid w:val="00FB38E1"/>
    <w:rsid w:val="00FB4318"/>
    <w:rsid w:val="00FB4976"/>
    <w:rsid w:val="00FB5A06"/>
    <w:rsid w:val="00FB6603"/>
    <w:rsid w:val="00FB72C4"/>
    <w:rsid w:val="00FB7357"/>
    <w:rsid w:val="00FB76B2"/>
    <w:rsid w:val="00FB7DED"/>
    <w:rsid w:val="00FC02C7"/>
    <w:rsid w:val="00FC067C"/>
    <w:rsid w:val="00FC1A44"/>
    <w:rsid w:val="00FC2485"/>
    <w:rsid w:val="00FC3D0D"/>
    <w:rsid w:val="00FC3D9F"/>
    <w:rsid w:val="00FC6D79"/>
    <w:rsid w:val="00FC7E07"/>
    <w:rsid w:val="00FD05D7"/>
    <w:rsid w:val="00FD06CF"/>
    <w:rsid w:val="00FD0900"/>
    <w:rsid w:val="00FD2777"/>
    <w:rsid w:val="00FD30A9"/>
    <w:rsid w:val="00FD31B3"/>
    <w:rsid w:val="00FD32F8"/>
    <w:rsid w:val="00FD39B7"/>
    <w:rsid w:val="00FD4138"/>
    <w:rsid w:val="00FD6A1C"/>
    <w:rsid w:val="00FD6C30"/>
    <w:rsid w:val="00FD7838"/>
    <w:rsid w:val="00FD7CFE"/>
    <w:rsid w:val="00FD7EBA"/>
    <w:rsid w:val="00FE0E73"/>
    <w:rsid w:val="00FE1E49"/>
    <w:rsid w:val="00FE1FDE"/>
    <w:rsid w:val="00FE2060"/>
    <w:rsid w:val="00FE2766"/>
    <w:rsid w:val="00FE2F30"/>
    <w:rsid w:val="00FE44EA"/>
    <w:rsid w:val="00FE4766"/>
    <w:rsid w:val="00FE490E"/>
    <w:rsid w:val="00FE4D5D"/>
    <w:rsid w:val="00FE4EB7"/>
    <w:rsid w:val="00FE5167"/>
    <w:rsid w:val="00FE5288"/>
    <w:rsid w:val="00FE5DF4"/>
    <w:rsid w:val="00FE69BF"/>
    <w:rsid w:val="00FE6C6C"/>
    <w:rsid w:val="00FE7308"/>
    <w:rsid w:val="00FE762C"/>
    <w:rsid w:val="00FE7E37"/>
    <w:rsid w:val="00FF003A"/>
    <w:rsid w:val="00FF0300"/>
    <w:rsid w:val="00FF0C09"/>
    <w:rsid w:val="00FF197A"/>
    <w:rsid w:val="00FF2D70"/>
    <w:rsid w:val="00FF51F3"/>
    <w:rsid w:val="00FF5B45"/>
    <w:rsid w:val="00FF624D"/>
    <w:rsid w:val="00FF6A1A"/>
    <w:rsid w:val="00FF7FCB"/>
    <w:rsid w:val="02CAFE20"/>
    <w:rsid w:val="032302CB"/>
    <w:rsid w:val="04E4AC4C"/>
    <w:rsid w:val="0604AF30"/>
    <w:rsid w:val="061CC661"/>
    <w:rsid w:val="0909682A"/>
    <w:rsid w:val="0E862828"/>
    <w:rsid w:val="11BDDE3C"/>
    <w:rsid w:val="122197C6"/>
    <w:rsid w:val="12671197"/>
    <w:rsid w:val="1402E1F8"/>
    <w:rsid w:val="152997E3"/>
    <w:rsid w:val="15CA62B0"/>
    <w:rsid w:val="17E42CDD"/>
    <w:rsid w:val="18D6531B"/>
    <w:rsid w:val="1B11DEBD"/>
    <w:rsid w:val="1FFA897A"/>
    <w:rsid w:val="2020AF4F"/>
    <w:rsid w:val="21A23F27"/>
    <w:rsid w:val="226011BF"/>
    <w:rsid w:val="233CF012"/>
    <w:rsid w:val="24D53381"/>
    <w:rsid w:val="26F572AA"/>
    <w:rsid w:val="2700BFF4"/>
    <w:rsid w:val="2760BC69"/>
    <w:rsid w:val="27844461"/>
    <w:rsid w:val="282B411A"/>
    <w:rsid w:val="29B6F591"/>
    <w:rsid w:val="2A018719"/>
    <w:rsid w:val="2AC51ED9"/>
    <w:rsid w:val="2D0E597D"/>
    <w:rsid w:val="2DAEAD31"/>
    <w:rsid w:val="2F9959D3"/>
    <w:rsid w:val="2FC1862D"/>
    <w:rsid w:val="303652FF"/>
    <w:rsid w:val="30763385"/>
    <w:rsid w:val="3125C9D2"/>
    <w:rsid w:val="321D5603"/>
    <w:rsid w:val="32A15156"/>
    <w:rsid w:val="33B92664"/>
    <w:rsid w:val="3C77C9AA"/>
    <w:rsid w:val="3CACBFE1"/>
    <w:rsid w:val="3CC3A66D"/>
    <w:rsid w:val="3DD5B02E"/>
    <w:rsid w:val="427D67EF"/>
    <w:rsid w:val="4347AD75"/>
    <w:rsid w:val="44CF8C38"/>
    <w:rsid w:val="47038659"/>
    <w:rsid w:val="497D55E7"/>
    <w:rsid w:val="53C8E104"/>
    <w:rsid w:val="53F74801"/>
    <w:rsid w:val="5423A651"/>
    <w:rsid w:val="542DA0C6"/>
    <w:rsid w:val="57B46433"/>
    <w:rsid w:val="5B17B54C"/>
    <w:rsid w:val="5CE3C898"/>
    <w:rsid w:val="612CBE63"/>
    <w:rsid w:val="615B4679"/>
    <w:rsid w:val="617C47BE"/>
    <w:rsid w:val="62034F03"/>
    <w:rsid w:val="65AC7F6C"/>
    <w:rsid w:val="65C29512"/>
    <w:rsid w:val="69112BBA"/>
    <w:rsid w:val="6A01D217"/>
    <w:rsid w:val="6B073583"/>
    <w:rsid w:val="6B0E8F26"/>
    <w:rsid w:val="6B880967"/>
    <w:rsid w:val="6D4A721C"/>
    <w:rsid w:val="70F0F368"/>
    <w:rsid w:val="756989B1"/>
    <w:rsid w:val="769698D3"/>
    <w:rsid w:val="7755F5FA"/>
    <w:rsid w:val="775B0B05"/>
    <w:rsid w:val="790DAF69"/>
    <w:rsid w:val="7A3AD131"/>
    <w:rsid w:val="7A5DDE57"/>
    <w:rsid w:val="7C13E864"/>
    <w:rsid w:val="7EE2B12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4213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1"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uiPriority w:val="1"/>
    <w:qFormat/>
    <w:pPr>
      <w:keepNext/>
      <w:outlineLvl w:val="0"/>
    </w:pPr>
    <w:rPr>
      <w:rFonts w:ascii="Garamond" w:hAnsi="Garamond"/>
      <w:b/>
      <w:szCs w:val="20"/>
      <w:u w:val="single"/>
    </w:rPr>
  </w:style>
  <w:style w:type="paragraph" w:styleId="Ttulo2">
    <w:name w:val="heading 2"/>
    <w:basedOn w:val="Normal"/>
    <w:next w:val="Normal"/>
    <w:uiPriority w:val="1"/>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uiPriority w:val="1"/>
    <w:qFormat/>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pPr>
      <w:jc w:val="both"/>
    </w:pPr>
    <w:rPr>
      <w:szCs w:val="20"/>
    </w:rPr>
  </w:style>
  <w:style w:type="paragraph" w:customStyle="1" w:styleId="alneanvel1">
    <w:name w:val="alínea nível 1"/>
    <w:basedOn w:val="Normal"/>
    <w:qFormat/>
    <w:rsid w:val="00905079"/>
    <w:pPr>
      <w:tabs>
        <w:tab w:val="left" w:pos="567"/>
      </w:tabs>
      <w:spacing w:line="360" w:lineRule="auto"/>
      <w:jc w:val="both"/>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jc w:val="both"/>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jc w:val="both"/>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jc w:val="both"/>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jc w:val="both"/>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jc w:val="both"/>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jc w:val="both"/>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jc w:val="both"/>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1">
    <w:name w:val="Table Normal1"/>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0">
    <w:name w:val="Table Normal10"/>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1"/>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character" w:styleId="Refdecomentrio">
    <w:name w:val="annotation reference"/>
    <w:basedOn w:val="Fontepargpadro"/>
    <w:uiPriority w:val="99"/>
    <w:semiHidden/>
    <w:unhideWhenUsed/>
    <w:rsid w:val="00B527AB"/>
    <w:rPr>
      <w:sz w:val="16"/>
      <w:szCs w:val="16"/>
    </w:rPr>
  </w:style>
  <w:style w:type="paragraph" w:styleId="Textodecomentrio">
    <w:name w:val="annotation text"/>
    <w:basedOn w:val="Normal"/>
    <w:link w:val="TextodecomentrioChar"/>
    <w:uiPriority w:val="99"/>
    <w:semiHidden/>
    <w:unhideWhenUsed/>
    <w:rsid w:val="00B527AB"/>
    <w:rPr>
      <w:sz w:val="20"/>
      <w:szCs w:val="20"/>
    </w:rPr>
  </w:style>
  <w:style w:type="character" w:customStyle="1" w:styleId="TextodecomentrioChar">
    <w:name w:val="Texto de comentário Char"/>
    <w:basedOn w:val="Fontepargpadro"/>
    <w:link w:val="Textodecomentrio"/>
    <w:uiPriority w:val="99"/>
    <w:semiHidden/>
    <w:rsid w:val="00B527AB"/>
  </w:style>
  <w:style w:type="paragraph" w:styleId="Assuntodocomentrio">
    <w:name w:val="annotation subject"/>
    <w:basedOn w:val="Textodecomentrio"/>
    <w:next w:val="Textodecomentrio"/>
    <w:link w:val="AssuntodocomentrioChar"/>
    <w:uiPriority w:val="99"/>
    <w:semiHidden/>
    <w:unhideWhenUsed/>
    <w:rsid w:val="00B527AB"/>
    <w:rPr>
      <w:b/>
      <w:bCs/>
    </w:rPr>
  </w:style>
  <w:style w:type="character" w:customStyle="1" w:styleId="AssuntodocomentrioChar">
    <w:name w:val="Assunto do comentário Char"/>
    <w:basedOn w:val="TextodecomentrioChar"/>
    <w:link w:val="Assuntodocomentrio"/>
    <w:uiPriority w:val="99"/>
    <w:semiHidden/>
    <w:rsid w:val="00B527AB"/>
    <w:rPr>
      <w:b/>
      <w:bCs/>
    </w:rPr>
  </w:style>
  <w:style w:type="character" w:customStyle="1" w:styleId="Recuodecorpodetexto2Char">
    <w:name w:val="Recuo de corpo de texto 2 Char"/>
    <w:basedOn w:val="Fontepargpadro"/>
    <w:link w:val="Recuodecorpodetexto2"/>
    <w:uiPriority w:val="99"/>
    <w:rsid w:val="002C3DEC"/>
    <w:rPr>
      <w:rFonts w:ascii="Arial" w:hAnsi="Arial"/>
      <w:bCs/>
      <w:color w:val="FF6600"/>
      <w:sz w:val="22"/>
      <w:szCs w:val="22"/>
    </w:rPr>
  </w:style>
  <w:style w:type="paragraph" w:customStyle="1" w:styleId="textojustificadorecuoprimeiralinha">
    <w:name w:val="texto_justificado_recuo_primeira_linha"/>
    <w:basedOn w:val="Normal"/>
    <w:rsid w:val="00B92F4C"/>
    <w:pPr>
      <w:spacing w:before="100" w:beforeAutospacing="1" w:after="100" w:afterAutospacing="1"/>
    </w:pPr>
  </w:style>
  <w:style w:type="character" w:customStyle="1" w:styleId="normaltextrun">
    <w:name w:val="normaltextrun"/>
    <w:basedOn w:val="Fontepargpadro"/>
    <w:rsid w:val="00540BA7"/>
  </w:style>
  <w:style w:type="table" w:customStyle="1" w:styleId="NormalTable0">
    <w:name w:val="Normal Table0"/>
    <w:uiPriority w:val="2"/>
    <w:semiHidden/>
    <w:unhideWhenUsed/>
    <w:qFormat/>
    <w:rsid w:val="00B076A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B076AC"/>
    <w:rPr>
      <w:sz w:val="24"/>
      <w:szCs w:val="24"/>
    </w:rPr>
  </w:style>
  <w:style w:type="table" w:customStyle="1" w:styleId="TableNormal">
    <w:name w:val="Table Normal"/>
    <w:uiPriority w:val="2"/>
    <w:semiHidden/>
    <w:qFormat/>
    <w:rsid w:val="00DB6B5E"/>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styleId="SombreamentoMdio1">
    <w:name w:val="Medium Shading 1"/>
    <w:basedOn w:val="Tabelanormal"/>
    <w:uiPriority w:val="63"/>
    <w:rsid w:val="00AD25B2"/>
    <w:rPr>
      <w:rFonts w:asciiTheme="minorHAnsi" w:eastAsiaTheme="minorHAnsi" w:hAnsiTheme="minorHAnsi" w:cstheme="minorBidi"/>
      <w:sz w:val="22"/>
      <w:szCs w:val="22"/>
      <w:lang w:eastAsia="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mentoClaro">
    <w:name w:val="Light Shading"/>
    <w:basedOn w:val="Tabelanormal"/>
    <w:uiPriority w:val="60"/>
    <w:rsid w:val="00AD25B2"/>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itacao">
    <w:name w:val="citacao"/>
    <w:basedOn w:val="Normal"/>
    <w:rsid w:val="004A5733"/>
    <w:pPr>
      <w:spacing w:before="100" w:beforeAutospacing="1" w:after="100" w:afterAutospacing="1"/>
    </w:pPr>
  </w:style>
  <w:style w:type="table" w:customStyle="1" w:styleId="SombreamentoMdio11">
    <w:name w:val="Sombreamento Médio 11"/>
    <w:basedOn w:val="Tabelanormal"/>
    <w:next w:val="SombreamentoMdio1"/>
    <w:uiPriority w:val="63"/>
    <w:rsid w:val="007357A6"/>
    <w:rPr>
      <w:rFonts w:asciiTheme="minorHAnsi" w:eastAsiaTheme="minorHAnsi" w:hAnsiTheme="minorHAnsi" w:cstheme="minorBidi"/>
      <w:sz w:val="22"/>
      <w:szCs w:val="22"/>
      <w:lang w:eastAsia="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dark-mode-color-black">
    <w:name w:val="dark-mode-color-black"/>
    <w:basedOn w:val="Fontepargpadro"/>
    <w:rsid w:val="005C007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semiHidden="0" w:uiPriority="1"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0"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HTML Preformatted"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4527"/>
    <w:rPr>
      <w:sz w:val="24"/>
      <w:szCs w:val="24"/>
    </w:rPr>
  </w:style>
  <w:style w:type="paragraph" w:styleId="Ttulo1">
    <w:name w:val="heading 1"/>
    <w:basedOn w:val="Normal"/>
    <w:next w:val="Normal"/>
    <w:uiPriority w:val="1"/>
    <w:qFormat/>
    <w:pPr>
      <w:keepNext/>
      <w:outlineLvl w:val="0"/>
    </w:pPr>
    <w:rPr>
      <w:rFonts w:ascii="Garamond" w:hAnsi="Garamond"/>
      <w:b/>
      <w:szCs w:val="20"/>
      <w:u w:val="single"/>
    </w:rPr>
  </w:style>
  <w:style w:type="paragraph" w:styleId="Ttulo2">
    <w:name w:val="heading 2"/>
    <w:basedOn w:val="Normal"/>
    <w:next w:val="Normal"/>
    <w:uiPriority w:val="1"/>
    <w:qFormat/>
    <w:pPr>
      <w:keepNext/>
      <w:spacing w:before="240" w:after="60"/>
      <w:outlineLvl w:val="1"/>
    </w:pPr>
    <w:rPr>
      <w:rFonts w:ascii="Arial" w:hAnsi="Arial" w:cs="Arial"/>
      <w:b/>
      <w:bCs/>
      <w:i/>
      <w:iCs/>
      <w:sz w:val="28"/>
      <w:szCs w:val="28"/>
    </w:rPr>
  </w:style>
  <w:style w:type="paragraph" w:styleId="Ttulo3">
    <w:name w:val="heading 3"/>
    <w:basedOn w:val="Normal"/>
    <w:next w:val="Normal"/>
    <w:qFormat/>
    <w:pPr>
      <w:keepNext/>
      <w:spacing w:before="240" w:after="60"/>
      <w:outlineLvl w:val="2"/>
    </w:pPr>
    <w:rPr>
      <w:rFonts w:ascii="Arial" w:hAnsi="Arial" w:cs="Arial"/>
      <w:b/>
      <w:bCs/>
      <w:sz w:val="26"/>
      <w:szCs w:val="26"/>
    </w:rPr>
  </w:style>
  <w:style w:type="paragraph" w:styleId="Ttulo4">
    <w:name w:val="heading 4"/>
    <w:basedOn w:val="Normal"/>
    <w:next w:val="Normal"/>
    <w:qFormat/>
    <w:pPr>
      <w:keepNext/>
      <w:spacing w:line="480" w:lineRule="auto"/>
      <w:jc w:val="both"/>
      <w:outlineLvl w:val="3"/>
    </w:pPr>
    <w:rPr>
      <w:rFonts w:ascii="Arial" w:hAnsi="Arial" w:cs="Arial"/>
      <w:b/>
      <w:bCs/>
      <w:szCs w:val="20"/>
    </w:rPr>
  </w:style>
  <w:style w:type="paragraph" w:styleId="Ttulo5">
    <w:name w:val="heading 5"/>
    <w:basedOn w:val="Normal"/>
    <w:next w:val="Normal"/>
    <w:qFormat/>
    <w:pPr>
      <w:spacing w:before="240" w:after="60"/>
      <w:outlineLvl w:val="4"/>
    </w:pPr>
    <w:rPr>
      <w:rFonts w:ascii="Garamond" w:hAnsi="Garamond"/>
      <w:b/>
      <w:bCs/>
      <w:i/>
      <w:iCs/>
      <w:sz w:val="26"/>
      <w:szCs w:val="26"/>
    </w:rPr>
  </w:style>
  <w:style w:type="paragraph" w:styleId="Ttulo6">
    <w:name w:val="heading 6"/>
    <w:basedOn w:val="Normal"/>
    <w:next w:val="Normal"/>
    <w:qFormat/>
    <w:pPr>
      <w:spacing w:before="240" w:after="60"/>
      <w:outlineLvl w:val="5"/>
    </w:pPr>
    <w:rPr>
      <w:b/>
      <w:bCs/>
      <w:sz w:val="22"/>
      <w:szCs w:val="22"/>
    </w:rPr>
  </w:style>
  <w:style w:type="paragraph" w:styleId="Ttulo7">
    <w:name w:val="heading 7"/>
    <w:basedOn w:val="Normal"/>
    <w:next w:val="Normal"/>
    <w:qFormat/>
    <w:pPr>
      <w:keepNext/>
      <w:tabs>
        <w:tab w:val="left" w:pos="7275"/>
      </w:tabs>
      <w:spacing w:before="120" w:after="120"/>
      <w:jc w:val="both"/>
      <w:outlineLvl w:val="6"/>
    </w:pPr>
    <w:rPr>
      <w:rFonts w:ascii="Arial" w:hAnsi="Arial" w:cs="Arial"/>
      <w:bCs/>
      <w:sz w:val="22"/>
      <w:u w:val="single"/>
    </w:rPr>
  </w:style>
  <w:style w:type="paragraph" w:styleId="Ttulo8">
    <w:name w:val="heading 8"/>
    <w:basedOn w:val="Normal"/>
    <w:next w:val="Normal"/>
    <w:qFormat/>
    <w:pPr>
      <w:keepNext/>
      <w:jc w:val="center"/>
      <w:outlineLvl w:val="7"/>
    </w:pPr>
    <w:rPr>
      <w:rFonts w:ascii="Arial" w:hAnsi="Arial" w:cs="Arial"/>
      <w:b/>
      <w:bCs/>
      <w:sz w:val="32"/>
      <w:szCs w:val="32"/>
    </w:rPr>
  </w:style>
  <w:style w:type="paragraph" w:styleId="Ttulo9">
    <w:name w:val="heading 9"/>
    <w:basedOn w:val="Normal"/>
    <w:next w:val="Normal"/>
    <w:qFormat/>
    <w:pPr>
      <w:keepNext/>
      <w:tabs>
        <w:tab w:val="left" w:pos="709"/>
      </w:tabs>
      <w:ind w:left="426"/>
      <w:jc w:val="both"/>
      <w:outlineLvl w:val="8"/>
    </w:pPr>
    <w:rPr>
      <w:rFonts w:ascii="Arial" w:hAnsi="Arial"/>
      <w:b/>
      <w:color w:val="000000"/>
      <w:sz w:val="22"/>
      <w:szCs w:val="22"/>
      <w:u w:val="singl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har"/>
    <w:uiPriority w:val="99"/>
    <w:pPr>
      <w:tabs>
        <w:tab w:val="center" w:pos="4419"/>
        <w:tab w:val="right" w:pos="8838"/>
      </w:tabs>
    </w:pPr>
  </w:style>
  <w:style w:type="paragraph" w:styleId="Rodap">
    <w:name w:val="footer"/>
    <w:basedOn w:val="Normal"/>
    <w:link w:val="RodapChar"/>
    <w:uiPriority w:val="99"/>
    <w:pPr>
      <w:tabs>
        <w:tab w:val="center" w:pos="4419"/>
        <w:tab w:val="right" w:pos="8838"/>
      </w:tabs>
    </w:pPr>
  </w:style>
  <w:style w:type="paragraph" w:customStyle="1" w:styleId="DefaultText">
    <w:name w:val="Default Text"/>
    <w:basedOn w:val="Normal"/>
    <w:rPr>
      <w:szCs w:val="20"/>
      <w:lang w:eastAsia="en-US"/>
    </w:rPr>
  </w:style>
  <w:style w:type="paragraph" w:styleId="Recuodecorpodetexto3">
    <w:name w:val="Body Text Indent 3"/>
    <w:basedOn w:val="Normal"/>
    <w:pPr>
      <w:ind w:firstLine="567"/>
      <w:jc w:val="both"/>
    </w:pPr>
    <w:rPr>
      <w:rFonts w:ascii="Arial" w:hAnsi="Arial"/>
      <w:sz w:val="22"/>
      <w:szCs w:val="20"/>
    </w:rPr>
  </w:style>
  <w:style w:type="paragraph" w:styleId="Corpodetexto3">
    <w:name w:val="Body Text 3"/>
    <w:basedOn w:val="Normal"/>
    <w:pPr>
      <w:ind w:right="-1012"/>
      <w:jc w:val="both"/>
    </w:pPr>
    <w:rPr>
      <w:rFonts w:ascii="Arial" w:hAnsi="Arial" w:cs="Arial"/>
      <w:b/>
    </w:rPr>
  </w:style>
  <w:style w:type="character" w:styleId="Hyperlink">
    <w:name w:val="Hyperlink"/>
    <w:uiPriority w:val="99"/>
    <w:rPr>
      <w:color w:val="0000FF"/>
      <w:u w:val="single"/>
    </w:rPr>
  </w:style>
  <w:style w:type="paragraph" w:styleId="Textoembloco">
    <w:name w:val="Block Text"/>
    <w:basedOn w:val="Normal"/>
    <w:pPr>
      <w:ind w:left="851" w:right="43" w:hanging="284"/>
      <w:jc w:val="both"/>
    </w:pPr>
    <w:rPr>
      <w:szCs w:val="20"/>
    </w:rPr>
  </w:style>
  <w:style w:type="paragraph" w:styleId="Saudao">
    <w:name w:val="Salutation"/>
    <w:basedOn w:val="Normal"/>
    <w:pPr>
      <w:jc w:val="both"/>
    </w:pPr>
    <w:rPr>
      <w:rFonts w:ascii="Arial" w:hAnsi="Arial"/>
      <w:szCs w:val="20"/>
    </w:rPr>
  </w:style>
  <w:style w:type="paragraph" w:styleId="Ttulo">
    <w:name w:val="Title"/>
    <w:basedOn w:val="Normal"/>
    <w:link w:val="TtuloChar"/>
    <w:qFormat/>
    <w:pPr>
      <w:jc w:val="center"/>
    </w:pPr>
    <w:rPr>
      <w:b/>
      <w:sz w:val="32"/>
      <w:szCs w:val="20"/>
    </w:rPr>
  </w:style>
  <w:style w:type="paragraph" w:styleId="Recuodecorpodetexto">
    <w:name w:val="Body Text Indent"/>
    <w:basedOn w:val="Normal"/>
    <w:pPr>
      <w:ind w:left="1701" w:hanging="1701"/>
      <w:jc w:val="both"/>
    </w:pPr>
    <w:rPr>
      <w:szCs w:val="20"/>
    </w:rPr>
  </w:style>
  <w:style w:type="paragraph" w:styleId="Corpodetexto">
    <w:name w:val="Body Text"/>
    <w:basedOn w:val="Normal"/>
    <w:link w:val="CorpodetextoChar"/>
    <w:uiPriority w:val="1"/>
    <w:qFormat/>
    <w:pPr>
      <w:tabs>
        <w:tab w:val="left" w:pos="993"/>
      </w:tabs>
      <w:jc w:val="both"/>
    </w:pPr>
    <w:rPr>
      <w:szCs w:val="20"/>
    </w:rPr>
  </w:style>
  <w:style w:type="paragraph" w:styleId="TextosemFormatao">
    <w:name w:val="Plain Text"/>
    <w:basedOn w:val="Normal"/>
    <w:link w:val="TextosemFormataoChar"/>
    <w:rPr>
      <w:rFonts w:ascii="Courier New" w:hAnsi="Courier New"/>
      <w:sz w:val="20"/>
      <w:szCs w:val="20"/>
    </w:rPr>
  </w:style>
  <w:style w:type="paragraph" w:styleId="Subttulo">
    <w:name w:val="Subtitle"/>
    <w:basedOn w:val="Normal"/>
    <w:qFormat/>
    <w:pPr>
      <w:jc w:val="both"/>
    </w:pPr>
    <w:rPr>
      <w:rFonts w:ascii="Arial" w:hAnsi="Arial" w:cs="Arial"/>
      <w:b/>
      <w:bCs/>
      <w:color w:val="0066FF"/>
      <w:sz w:val="22"/>
      <w:szCs w:val="22"/>
    </w:rPr>
  </w:style>
  <w:style w:type="paragraph" w:styleId="Lista">
    <w:name w:val="List"/>
    <w:basedOn w:val="Normal"/>
    <w:pPr>
      <w:ind w:left="283" w:hanging="283"/>
    </w:pPr>
    <w:rPr>
      <w:rFonts w:ascii="MS Sans Serif" w:hAnsi="MS Sans Serif"/>
      <w:sz w:val="20"/>
      <w:szCs w:val="20"/>
    </w:rPr>
  </w:style>
  <w:style w:type="paragraph" w:styleId="Recuodecorpodetexto2">
    <w:name w:val="Body Text Indent 2"/>
    <w:basedOn w:val="Normal"/>
    <w:link w:val="Recuodecorpodetexto2Char"/>
    <w:uiPriority w:val="99"/>
    <w:pPr>
      <w:ind w:left="1260" w:hanging="720"/>
      <w:jc w:val="both"/>
    </w:pPr>
    <w:rPr>
      <w:rFonts w:ascii="Arial" w:hAnsi="Arial"/>
      <w:bCs/>
      <w:color w:val="FF6600"/>
      <w:sz w:val="22"/>
      <w:szCs w:val="22"/>
    </w:rPr>
  </w:style>
  <w:style w:type="paragraph" w:styleId="Pr-formataoHTML">
    <w:name w:val="HTML Preformatted"/>
    <w:basedOn w:val="Normal"/>
    <w:link w:val="Pr-formataoHTML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cs="Arial Unicode MS" w:hint="eastAsia"/>
      <w:sz w:val="20"/>
      <w:szCs w:val="20"/>
    </w:rPr>
  </w:style>
  <w:style w:type="paragraph" w:styleId="Corpodetexto2">
    <w:name w:val="Body Text 2"/>
    <w:basedOn w:val="Normal"/>
    <w:pPr>
      <w:spacing w:after="120"/>
      <w:jc w:val="both"/>
    </w:pPr>
    <w:rPr>
      <w:rFonts w:ascii="Arial" w:hAnsi="Arial" w:cs="Arial"/>
      <w:color w:val="3366FF"/>
      <w:sz w:val="22"/>
      <w:szCs w:val="22"/>
    </w:rPr>
  </w:style>
  <w:style w:type="paragraph" w:styleId="NormalWeb">
    <w:name w:val="Normal (Web)"/>
    <w:basedOn w:val="Normal"/>
    <w:uiPriority w:val="99"/>
    <w:pPr>
      <w:spacing w:before="100" w:beforeAutospacing="1" w:after="100" w:afterAutospacing="1"/>
    </w:pPr>
    <w:rPr>
      <w:rFonts w:ascii="Arial Unicode MS" w:eastAsia="Arial Unicode MS" w:hAnsi="Arial Unicode MS" w:cs="Arial Unicode MS" w:hint="eastAsia"/>
    </w:rPr>
  </w:style>
  <w:style w:type="character" w:styleId="Nmerodepgina">
    <w:name w:val="page number"/>
    <w:basedOn w:val="Fontepargpadro"/>
  </w:style>
  <w:style w:type="table" w:styleId="Tabelacomgrade">
    <w:name w:val="Table Grid"/>
    <w:basedOn w:val="Tabelanormal"/>
    <w:rsid w:val="00CE0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linkVisitado">
    <w:name w:val="FollowedHyperlink"/>
    <w:rsid w:val="00D63D29"/>
    <w:rPr>
      <w:color w:val="800080"/>
      <w:u w:val="single"/>
    </w:rPr>
  </w:style>
  <w:style w:type="character" w:customStyle="1" w:styleId="N">
    <w:name w:val="N"/>
    <w:rsid w:val="00367338"/>
    <w:rPr>
      <w:b/>
      <w:bCs/>
    </w:rPr>
  </w:style>
  <w:style w:type="character" w:customStyle="1" w:styleId="CorpodetextoChar">
    <w:name w:val="Corpo de texto Char"/>
    <w:link w:val="Corpodetexto"/>
    <w:rsid w:val="00B572D6"/>
    <w:rPr>
      <w:sz w:val="24"/>
      <w:lang w:val="pt-BR" w:eastAsia="pt-BR" w:bidi="ar-SA"/>
    </w:rPr>
  </w:style>
  <w:style w:type="paragraph" w:customStyle="1" w:styleId="BodyText21">
    <w:name w:val="Body Text 21"/>
    <w:basedOn w:val="Normal"/>
    <w:rsid w:val="007831DF"/>
    <w:pPr>
      <w:jc w:val="both"/>
    </w:pPr>
    <w:rPr>
      <w:szCs w:val="20"/>
    </w:rPr>
  </w:style>
  <w:style w:type="paragraph" w:customStyle="1" w:styleId="alneanvel1">
    <w:name w:val="alínea nível 1"/>
    <w:basedOn w:val="Normal"/>
    <w:qFormat/>
    <w:rsid w:val="00905079"/>
    <w:pPr>
      <w:tabs>
        <w:tab w:val="left" w:pos="567"/>
      </w:tabs>
      <w:spacing w:line="360" w:lineRule="auto"/>
      <w:jc w:val="both"/>
    </w:pPr>
    <w:rPr>
      <w:rFonts w:ascii="Calibri" w:hAnsi="Calibri" w:cs="Arial"/>
      <w:iCs/>
      <w:sz w:val="22"/>
      <w:szCs w:val="22"/>
    </w:rPr>
  </w:style>
  <w:style w:type="paragraph" w:customStyle="1" w:styleId="Itemnvel1">
    <w:name w:val="Item nível 1"/>
    <w:basedOn w:val="Normal"/>
    <w:qFormat/>
    <w:rsid w:val="00905079"/>
    <w:pPr>
      <w:tabs>
        <w:tab w:val="left" w:pos="567"/>
      </w:tabs>
      <w:spacing w:line="360" w:lineRule="auto"/>
      <w:jc w:val="both"/>
    </w:pPr>
    <w:rPr>
      <w:rFonts w:ascii="Calibri" w:hAnsi="Calibri" w:cs="Arial"/>
      <w:bCs/>
      <w:sz w:val="22"/>
      <w:szCs w:val="22"/>
    </w:rPr>
  </w:style>
  <w:style w:type="paragraph" w:customStyle="1" w:styleId="Itemnvel2">
    <w:name w:val="Item nível 2"/>
    <w:basedOn w:val="Normal"/>
    <w:qFormat/>
    <w:rsid w:val="00905079"/>
    <w:pPr>
      <w:tabs>
        <w:tab w:val="left" w:pos="709"/>
      </w:tabs>
      <w:spacing w:line="360" w:lineRule="auto"/>
      <w:jc w:val="both"/>
    </w:pPr>
    <w:rPr>
      <w:rFonts w:ascii="Calibri" w:hAnsi="Calibri" w:cs="Arial"/>
      <w:iCs/>
      <w:sz w:val="22"/>
      <w:szCs w:val="22"/>
    </w:rPr>
  </w:style>
  <w:style w:type="paragraph" w:customStyle="1" w:styleId="Itemnvel3">
    <w:name w:val="Item nível 3"/>
    <w:basedOn w:val="Normal"/>
    <w:qFormat/>
    <w:rsid w:val="00905079"/>
    <w:pPr>
      <w:tabs>
        <w:tab w:val="left" w:pos="851"/>
      </w:tabs>
      <w:spacing w:line="360" w:lineRule="auto"/>
      <w:jc w:val="both"/>
    </w:pPr>
    <w:rPr>
      <w:rFonts w:ascii="Calibri" w:hAnsi="Calibri" w:cs="Arial"/>
      <w:bCs/>
      <w:sz w:val="22"/>
      <w:szCs w:val="22"/>
    </w:rPr>
  </w:style>
  <w:style w:type="paragraph" w:customStyle="1" w:styleId="Itemnvel4">
    <w:name w:val="Item nível 4"/>
    <w:basedOn w:val="Normal"/>
    <w:qFormat/>
    <w:rsid w:val="00905079"/>
    <w:pPr>
      <w:tabs>
        <w:tab w:val="left" w:pos="993"/>
      </w:tabs>
      <w:spacing w:line="360" w:lineRule="auto"/>
      <w:jc w:val="both"/>
    </w:pPr>
    <w:rPr>
      <w:rFonts w:ascii="Calibri" w:eastAsia="Arial Unicode MS" w:hAnsi="Calibri" w:cs="Arial"/>
      <w:iCs/>
      <w:sz w:val="22"/>
      <w:szCs w:val="22"/>
    </w:rPr>
  </w:style>
  <w:style w:type="paragraph" w:customStyle="1" w:styleId="alneanvel2">
    <w:name w:val="alínea nível 2"/>
    <w:basedOn w:val="Normal"/>
    <w:qFormat/>
    <w:rsid w:val="00905079"/>
    <w:pPr>
      <w:tabs>
        <w:tab w:val="left" w:pos="567"/>
      </w:tabs>
      <w:spacing w:line="360" w:lineRule="auto"/>
      <w:jc w:val="both"/>
    </w:pPr>
    <w:rPr>
      <w:rFonts w:ascii="Calibri" w:hAnsi="Calibri" w:cs="Arial"/>
      <w:bCs/>
      <w:sz w:val="22"/>
      <w:szCs w:val="22"/>
    </w:rPr>
  </w:style>
  <w:style w:type="paragraph" w:customStyle="1" w:styleId="alneanvel3">
    <w:name w:val="alínea nível 3"/>
    <w:basedOn w:val="Normal"/>
    <w:qFormat/>
    <w:rsid w:val="00905079"/>
    <w:pPr>
      <w:tabs>
        <w:tab w:val="left" w:pos="567"/>
      </w:tabs>
      <w:spacing w:line="360" w:lineRule="auto"/>
      <w:jc w:val="both"/>
    </w:pPr>
    <w:rPr>
      <w:rFonts w:ascii="Calibri" w:hAnsi="Calibri" w:cs="Arial"/>
      <w:iCs/>
      <w:sz w:val="22"/>
      <w:szCs w:val="22"/>
    </w:rPr>
  </w:style>
  <w:style w:type="paragraph" w:customStyle="1" w:styleId="alneanvel4">
    <w:name w:val="alínea nível 4"/>
    <w:basedOn w:val="Normal"/>
    <w:qFormat/>
    <w:rsid w:val="00905079"/>
    <w:pPr>
      <w:tabs>
        <w:tab w:val="left" w:pos="284"/>
      </w:tabs>
      <w:spacing w:line="360" w:lineRule="auto"/>
      <w:ind w:left="284" w:hanging="285"/>
      <w:jc w:val="both"/>
    </w:pPr>
    <w:rPr>
      <w:rFonts w:ascii="Calibri" w:eastAsia="Arial Unicode MS" w:hAnsi="Calibri" w:cs="Arial"/>
      <w:bCs/>
      <w:sz w:val="22"/>
      <w:szCs w:val="22"/>
    </w:rPr>
  </w:style>
  <w:style w:type="character" w:styleId="Forte">
    <w:name w:val="Strong"/>
    <w:uiPriority w:val="22"/>
    <w:qFormat/>
    <w:rsid w:val="001825FD"/>
    <w:rPr>
      <w:b/>
      <w:bCs/>
    </w:rPr>
  </w:style>
  <w:style w:type="numbering" w:customStyle="1" w:styleId="Semlista1">
    <w:name w:val="Sem lista1"/>
    <w:next w:val="Semlista"/>
    <w:uiPriority w:val="99"/>
    <w:semiHidden/>
    <w:unhideWhenUsed/>
    <w:rsid w:val="003A7334"/>
  </w:style>
  <w:style w:type="numbering" w:customStyle="1" w:styleId="Semlista2">
    <w:name w:val="Sem lista2"/>
    <w:next w:val="Semlista"/>
    <w:uiPriority w:val="99"/>
    <w:semiHidden/>
    <w:unhideWhenUsed/>
    <w:rsid w:val="00735397"/>
  </w:style>
  <w:style w:type="table" w:customStyle="1" w:styleId="TableNormal1">
    <w:name w:val="Table Normal1"/>
    <w:uiPriority w:val="2"/>
    <w:semiHidden/>
    <w:unhideWhenUsed/>
    <w:qFormat/>
    <w:rsid w:val="004B6397"/>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B6397"/>
    <w:pPr>
      <w:widowControl w:val="0"/>
      <w:spacing w:line="122" w:lineRule="exact"/>
      <w:ind w:right="10"/>
      <w:jc w:val="right"/>
    </w:pPr>
    <w:rPr>
      <w:rFonts w:ascii="Arial" w:eastAsia="Arial" w:hAnsi="Arial" w:cs="Arial"/>
      <w:sz w:val="22"/>
      <w:szCs w:val="22"/>
      <w:lang w:val="en-US" w:eastAsia="en-US"/>
    </w:rPr>
  </w:style>
  <w:style w:type="paragraph" w:styleId="Textodebalo">
    <w:name w:val="Balloon Text"/>
    <w:basedOn w:val="Normal"/>
    <w:link w:val="TextodebaloChar"/>
    <w:uiPriority w:val="99"/>
    <w:semiHidden/>
    <w:unhideWhenUsed/>
    <w:rsid w:val="00FF003A"/>
    <w:rPr>
      <w:rFonts w:ascii="Tahoma" w:hAnsi="Tahoma" w:cs="Tahoma"/>
      <w:sz w:val="16"/>
      <w:szCs w:val="16"/>
    </w:rPr>
  </w:style>
  <w:style w:type="character" w:customStyle="1" w:styleId="TextodebaloChar">
    <w:name w:val="Texto de balão Char"/>
    <w:link w:val="Textodebalo"/>
    <w:uiPriority w:val="99"/>
    <w:semiHidden/>
    <w:rsid w:val="00FF003A"/>
    <w:rPr>
      <w:rFonts w:ascii="Tahoma" w:hAnsi="Tahoma" w:cs="Tahoma"/>
      <w:sz w:val="16"/>
      <w:szCs w:val="16"/>
    </w:rPr>
  </w:style>
  <w:style w:type="table" w:customStyle="1" w:styleId="TableNormal10">
    <w:name w:val="Table Normal10"/>
    <w:uiPriority w:val="2"/>
    <w:semiHidden/>
    <w:unhideWhenUsed/>
    <w:qFormat/>
    <w:rsid w:val="00FF003A"/>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973D1F"/>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TtuloChar">
    <w:name w:val="Título Char"/>
    <w:link w:val="Ttulo"/>
    <w:rsid w:val="003C35CD"/>
    <w:rPr>
      <w:b/>
      <w:sz w:val="32"/>
    </w:rPr>
  </w:style>
  <w:style w:type="character" w:customStyle="1" w:styleId="TextosemFormataoChar">
    <w:name w:val="Texto sem Formatação Char"/>
    <w:link w:val="TextosemFormatao"/>
    <w:rsid w:val="009539BC"/>
    <w:rPr>
      <w:rFonts w:ascii="Courier New" w:hAnsi="Courier New"/>
    </w:rPr>
  </w:style>
  <w:style w:type="character" w:customStyle="1" w:styleId="Pr-formataoHTMLChar">
    <w:name w:val="Pré-formatação HTML Char"/>
    <w:link w:val="Pr-formataoHTML"/>
    <w:rsid w:val="009539BC"/>
    <w:rPr>
      <w:rFonts w:ascii="Arial Unicode MS" w:eastAsia="Arial Unicode MS" w:hAnsi="Arial Unicode MS" w:cs="Arial Unicode MS"/>
    </w:rPr>
  </w:style>
  <w:style w:type="paragraph" w:customStyle="1" w:styleId="textoalinhadoesquerda">
    <w:name w:val="texto_alinhado_esquerda"/>
    <w:basedOn w:val="Normal"/>
    <w:rsid w:val="00DB6F1B"/>
    <w:pPr>
      <w:spacing w:before="100" w:beforeAutospacing="1" w:after="100" w:afterAutospacing="1"/>
    </w:pPr>
  </w:style>
  <w:style w:type="character" w:customStyle="1" w:styleId="RodapChar">
    <w:name w:val="Rodapé Char"/>
    <w:link w:val="Rodap"/>
    <w:uiPriority w:val="99"/>
    <w:rsid w:val="004E6CE3"/>
    <w:rPr>
      <w:sz w:val="24"/>
      <w:szCs w:val="24"/>
    </w:rPr>
  </w:style>
  <w:style w:type="paragraph" w:styleId="PargrafodaLista">
    <w:name w:val="List Paragraph"/>
    <w:basedOn w:val="Normal"/>
    <w:uiPriority w:val="1"/>
    <w:qFormat/>
    <w:rsid w:val="00CB6880"/>
    <w:pPr>
      <w:ind w:left="708"/>
    </w:pPr>
  </w:style>
  <w:style w:type="paragraph" w:customStyle="1" w:styleId="textoalinhadodireita">
    <w:name w:val="texto_alinhado_direita"/>
    <w:basedOn w:val="Normal"/>
    <w:rsid w:val="0022241C"/>
    <w:pPr>
      <w:spacing w:before="100" w:beforeAutospacing="1" w:after="100" w:afterAutospacing="1"/>
    </w:pPr>
  </w:style>
  <w:style w:type="paragraph" w:customStyle="1" w:styleId="textojustificado">
    <w:name w:val="texto_justificado"/>
    <w:basedOn w:val="Normal"/>
    <w:rsid w:val="0022241C"/>
    <w:pPr>
      <w:spacing w:before="100" w:beforeAutospacing="1" w:after="100" w:afterAutospacing="1"/>
    </w:pPr>
  </w:style>
  <w:style w:type="paragraph" w:customStyle="1" w:styleId="tabelatextocentralizado">
    <w:name w:val="tabela_texto_centralizado"/>
    <w:basedOn w:val="Normal"/>
    <w:rsid w:val="0022241C"/>
    <w:pPr>
      <w:spacing w:before="100" w:beforeAutospacing="1" w:after="100" w:afterAutospacing="1"/>
    </w:pPr>
  </w:style>
  <w:style w:type="character" w:styleId="Refdecomentrio">
    <w:name w:val="annotation reference"/>
    <w:basedOn w:val="Fontepargpadro"/>
    <w:uiPriority w:val="99"/>
    <w:semiHidden/>
    <w:unhideWhenUsed/>
    <w:rsid w:val="00B527AB"/>
    <w:rPr>
      <w:sz w:val="16"/>
      <w:szCs w:val="16"/>
    </w:rPr>
  </w:style>
  <w:style w:type="paragraph" w:styleId="Textodecomentrio">
    <w:name w:val="annotation text"/>
    <w:basedOn w:val="Normal"/>
    <w:link w:val="TextodecomentrioChar"/>
    <w:uiPriority w:val="99"/>
    <w:semiHidden/>
    <w:unhideWhenUsed/>
    <w:rsid w:val="00B527AB"/>
    <w:rPr>
      <w:sz w:val="20"/>
      <w:szCs w:val="20"/>
    </w:rPr>
  </w:style>
  <w:style w:type="character" w:customStyle="1" w:styleId="TextodecomentrioChar">
    <w:name w:val="Texto de comentário Char"/>
    <w:basedOn w:val="Fontepargpadro"/>
    <w:link w:val="Textodecomentrio"/>
    <w:uiPriority w:val="99"/>
    <w:semiHidden/>
    <w:rsid w:val="00B527AB"/>
  </w:style>
  <w:style w:type="paragraph" w:styleId="Assuntodocomentrio">
    <w:name w:val="annotation subject"/>
    <w:basedOn w:val="Textodecomentrio"/>
    <w:next w:val="Textodecomentrio"/>
    <w:link w:val="AssuntodocomentrioChar"/>
    <w:uiPriority w:val="99"/>
    <w:semiHidden/>
    <w:unhideWhenUsed/>
    <w:rsid w:val="00B527AB"/>
    <w:rPr>
      <w:b/>
      <w:bCs/>
    </w:rPr>
  </w:style>
  <w:style w:type="character" w:customStyle="1" w:styleId="AssuntodocomentrioChar">
    <w:name w:val="Assunto do comentário Char"/>
    <w:basedOn w:val="TextodecomentrioChar"/>
    <w:link w:val="Assuntodocomentrio"/>
    <w:uiPriority w:val="99"/>
    <w:semiHidden/>
    <w:rsid w:val="00B527AB"/>
    <w:rPr>
      <w:b/>
      <w:bCs/>
    </w:rPr>
  </w:style>
  <w:style w:type="character" w:customStyle="1" w:styleId="Recuodecorpodetexto2Char">
    <w:name w:val="Recuo de corpo de texto 2 Char"/>
    <w:basedOn w:val="Fontepargpadro"/>
    <w:link w:val="Recuodecorpodetexto2"/>
    <w:uiPriority w:val="99"/>
    <w:rsid w:val="002C3DEC"/>
    <w:rPr>
      <w:rFonts w:ascii="Arial" w:hAnsi="Arial"/>
      <w:bCs/>
      <w:color w:val="FF6600"/>
      <w:sz w:val="22"/>
      <w:szCs w:val="22"/>
    </w:rPr>
  </w:style>
  <w:style w:type="paragraph" w:customStyle="1" w:styleId="textojustificadorecuoprimeiralinha">
    <w:name w:val="texto_justificado_recuo_primeira_linha"/>
    <w:basedOn w:val="Normal"/>
    <w:rsid w:val="00B92F4C"/>
    <w:pPr>
      <w:spacing w:before="100" w:beforeAutospacing="1" w:after="100" w:afterAutospacing="1"/>
    </w:pPr>
  </w:style>
  <w:style w:type="character" w:customStyle="1" w:styleId="normaltextrun">
    <w:name w:val="normaltextrun"/>
    <w:basedOn w:val="Fontepargpadro"/>
    <w:rsid w:val="00540BA7"/>
  </w:style>
  <w:style w:type="table" w:customStyle="1" w:styleId="NormalTable0">
    <w:name w:val="Normal Table0"/>
    <w:uiPriority w:val="2"/>
    <w:semiHidden/>
    <w:unhideWhenUsed/>
    <w:qFormat/>
    <w:rsid w:val="00B076A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CabealhoChar">
    <w:name w:val="Cabeçalho Char"/>
    <w:basedOn w:val="Fontepargpadro"/>
    <w:link w:val="Cabealho"/>
    <w:uiPriority w:val="99"/>
    <w:rsid w:val="00B076AC"/>
    <w:rPr>
      <w:sz w:val="24"/>
      <w:szCs w:val="24"/>
    </w:rPr>
  </w:style>
  <w:style w:type="table" w:customStyle="1" w:styleId="TableNormal">
    <w:name w:val="Table Normal"/>
    <w:uiPriority w:val="2"/>
    <w:semiHidden/>
    <w:qFormat/>
    <w:rsid w:val="00DB6B5E"/>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styleId="SombreamentoMdio1">
    <w:name w:val="Medium Shading 1"/>
    <w:basedOn w:val="Tabelanormal"/>
    <w:uiPriority w:val="63"/>
    <w:rsid w:val="00AD25B2"/>
    <w:rPr>
      <w:rFonts w:asciiTheme="minorHAnsi" w:eastAsiaTheme="minorHAnsi" w:hAnsiTheme="minorHAnsi" w:cstheme="minorBidi"/>
      <w:sz w:val="22"/>
      <w:szCs w:val="22"/>
      <w:lang w:eastAsia="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mentoClaro">
    <w:name w:val="Light Shading"/>
    <w:basedOn w:val="Tabelanormal"/>
    <w:uiPriority w:val="60"/>
    <w:rsid w:val="00AD25B2"/>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citacao">
    <w:name w:val="citacao"/>
    <w:basedOn w:val="Normal"/>
    <w:rsid w:val="004A5733"/>
    <w:pPr>
      <w:spacing w:before="100" w:beforeAutospacing="1" w:after="100" w:afterAutospacing="1"/>
    </w:pPr>
  </w:style>
  <w:style w:type="table" w:customStyle="1" w:styleId="SombreamentoMdio11">
    <w:name w:val="Sombreamento Médio 11"/>
    <w:basedOn w:val="Tabelanormal"/>
    <w:next w:val="SombreamentoMdio1"/>
    <w:uiPriority w:val="63"/>
    <w:rsid w:val="007357A6"/>
    <w:rPr>
      <w:rFonts w:asciiTheme="minorHAnsi" w:eastAsiaTheme="minorHAnsi" w:hAnsiTheme="minorHAnsi" w:cstheme="minorBidi"/>
      <w:sz w:val="22"/>
      <w:szCs w:val="22"/>
      <w:lang w:eastAsia="en-US"/>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character" w:customStyle="1" w:styleId="dark-mode-color-black">
    <w:name w:val="dark-mode-color-black"/>
    <w:basedOn w:val="Fontepargpadro"/>
    <w:rsid w:val="005C00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677730">
      <w:bodyDiv w:val="1"/>
      <w:marLeft w:val="0"/>
      <w:marRight w:val="0"/>
      <w:marTop w:val="0"/>
      <w:marBottom w:val="0"/>
      <w:divBdr>
        <w:top w:val="none" w:sz="0" w:space="0" w:color="auto"/>
        <w:left w:val="none" w:sz="0" w:space="0" w:color="auto"/>
        <w:bottom w:val="none" w:sz="0" w:space="0" w:color="auto"/>
        <w:right w:val="none" w:sz="0" w:space="0" w:color="auto"/>
      </w:divBdr>
    </w:div>
    <w:div w:id="81219075">
      <w:bodyDiv w:val="1"/>
      <w:marLeft w:val="0"/>
      <w:marRight w:val="0"/>
      <w:marTop w:val="0"/>
      <w:marBottom w:val="0"/>
      <w:divBdr>
        <w:top w:val="none" w:sz="0" w:space="0" w:color="auto"/>
        <w:left w:val="none" w:sz="0" w:space="0" w:color="auto"/>
        <w:bottom w:val="none" w:sz="0" w:space="0" w:color="auto"/>
        <w:right w:val="none" w:sz="0" w:space="0" w:color="auto"/>
      </w:divBdr>
    </w:div>
    <w:div w:id="114443155">
      <w:bodyDiv w:val="1"/>
      <w:marLeft w:val="0"/>
      <w:marRight w:val="0"/>
      <w:marTop w:val="0"/>
      <w:marBottom w:val="0"/>
      <w:divBdr>
        <w:top w:val="none" w:sz="0" w:space="0" w:color="auto"/>
        <w:left w:val="none" w:sz="0" w:space="0" w:color="auto"/>
        <w:bottom w:val="none" w:sz="0" w:space="0" w:color="auto"/>
        <w:right w:val="none" w:sz="0" w:space="0" w:color="auto"/>
      </w:divBdr>
    </w:div>
    <w:div w:id="170485918">
      <w:bodyDiv w:val="1"/>
      <w:marLeft w:val="0"/>
      <w:marRight w:val="0"/>
      <w:marTop w:val="0"/>
      <w:marBottom w:val="0"/>
      <w:divBdr>
        <w:top w:val="none" w:sz="0" w:space="0" w:color="auto"/>
        <w:left w:val="none" w:sz="0" w:space="0" w:color="auto"/>
        <w:bottom w:val="none" w:sz="0" w:space="0" w:color="auto"/>
        <w:right w:val="none" w:sz="0" w:space="0" w:color="auto"/>
      </w:divBdr>
      <w:divsChild>
        <w:div w:id="1232153447">
          <w:marLeft w:val="0"/>
          <w:marRight w:val="0"/>
          <w:marTop w:val="0"/>
          <w:marBottom w:val="0"/>
          <w:divBdr>
            <w:top w:val="none" w:sz="0" w:space="0" w:color="auto"/>
            <w:left w:val="none" w:sz="0" w:space="0" w:color="auto"/>
            <w:bottom w:val="none" w:sz="0" w:space="0" w:color="auto"/>
            <w:right w:val="none" w:sz="0" w:space="0" w:color="auto"/>
          </w:divBdr>
        </w:div>
        <w:div w:id="811405401">
          <w:marLeft w:val="0"/>
          <w:marRight w:val="0"/>
          <w:marTop w:val="0"/>
          <w:marBottom w:val="0"/>
          <w:divBdr>
            <w:top w:val="none" w:sz="0" w:space="0" w:color="auto"/>
            <w:left w:val="none" w:sz="0" w:space="0" w:color="auto"/>
            <w:bottom w:val="none" w:sz="0" w:space="0" w:color="auto"/>
            <w:right w:val="none" w:sz="0" w:space="0" w:color="auto"/>
          </w:divBdr>
        </w:div>
      </w:divsChild>
    </w:div>
    <w:div w:id="179397316">
      <w:bodyDiv w:val="1"/>
      <w:marLeft w:val="0"/>
      <w:marRight w:val="0"/>
      <w:marTop w:val="0"/>
      <w:marBottom w:val="0"/>
      <w:divBdr>
        <w:top w:val="none" w:sz="0" w:space="0" w:color="auto"/>
        <w:left w:val="none" w:sz="0" w:space="0" w:color="auto"/>
        <w:bottom w:val="none" w:sz="0" w:space="0" w:color="auto"/>
        <w:right w:val="none" w:sz="0" w:space="0" w:color="auto"/>
      </w:divBdr>
    </w:div>
    <w:div w:id="323554496">
      <w:bodyDiv w:val="1"/>
      <w:marLeft w:val="0"/>
      <w:marRight w:val="0"/>
      <w:marTop w:val="0"/>
      <w:marBottom w:val="0"/>
      <w:divBdr>
        <w:top w:val="none" w:sz="0" w:space="0" w:color="auto"/>
        <w:left w:val="none" w:sz="0" w:space="0" w:color="auto"/>
        <w:bottom w:val="none" w:sz="0" w:space="0" w:color="auto"/>
        <w:right w:val="none" w:sz="0" w:space="0" w:color="auto"/>
      </w:divBdr>
    </w:div>
    <w:div w:id="331836053">
      <w:bodyDiv w:val="1"/>
      <w:marLeft w:val="0"/>
      <w:marRight w:val="0"/>
      <w:marTop w:val="0"/>
      <w:marBottom w:val="0"/>
      <w:divBdr>
        <w:top w:val="none" w:sz="0" w:space="0" w:color="auto"/>
        <w:left w:val="none" w:sz="0" w:space="0" w:color="auto"/>
        <w:bottom w:val="none" w:sz="0" w:space="0" w:color="auto"/>
        <w:right w:val="none" w:sz="0" w:space="0" w:color="auto"/>
      </w:divBdr>
    </w:div>
    <w:div w:id="342781595">
      <w:bodyDiv w:val="1"/>
      <w:marLeft w:val="0"/>
      <w:marRight w:val="0"/>
      <w:marTop w:val="0"/>
      <w:marBottom w:val="0"/>
      <w:divBdr>
        <w:top w:val="none" w:sz="0" w:space="0" w:color="auto"/>
        <w:left w:val="none" w:sz="0" w:space="0" w:color="auto"/>
        <w:bottom w:val="none" w:sz="0" w:space="0" w:color="auto"/>
        <w:right w:val="none" w:sz="0" w:space="0" w:color="auto"/>
      </w:divBdr>
    </w:div>
    <w:div w:id="413011610">
      <w:bodyDiv w:val="1"/>
      <w:marLeft w:val="0"/>
      <w:marRight w:val="0"/>
      <w:marTop w:val="0"/>
      <w:marBottom w:val="0"/>
      <w:divBdr>
        <w:top w:val="none" w:sz="0" w:space="0" w:color="auto"/>
        <w:left w:val="none" w:sz="0" w:space="0" w:color="auto"/>
        <w:bottom w:val="none" w:sz="0" w:space="0" w:color="auto"/>
        <w:right w:val="none" w:sz="0" w:space="0" w:color="auto"/>
      </w:divBdr>
    </w:div>
    <w:div w:id="427583828">
      <w:bodyDiv w:val="1"/>
      <w:marLeft w:val="0"/>
      <w:marRight w:val="0"/>
      <w:marTop w:val="0"/>
      <w:marBottom w:val="0"/>
      <w:divBdr>
        <w:top w:val="none" w:sz="0" w:space="0" w:color="auto"/>
        <w:left w:val="none" w:sz="0" w:space="0" w:color="auto"/>
        <w:bottom w:val="none" w:sz="0" w:space="0" w:color="auto"/>
        <w:right w:val="none" w:sz="0" w:space="0" w:color="auto"/>
      </w:divBdr>
    </w:div>
    <w:div w:id="457066519">
      <w:bodyDiv w:val="1"/>
      <w:marLeft w:val="0"/>
      <w:marRight w:val="0"/>
      <w:marTop w:val="0"/>
      <w:marBottom w:val="0"/>
      <w:divBdr>
        <w:top w:val="none" w:sz="0" w:space="0" w:color="auto"/>
        <w:left w:val="none" w:sz="0" w:space="0" w:color="auto"/>
        <w:bottom w:val="none" w:sz="0" w:space="0" w:color="auto"/>
        <w:right w:val="none" w:sz="0" w:space="0" w:color="auto"/>
      </w:divBdr>
    </w:div>
    <w:div w:id="474109725">
      <w:bodyDiv w:val="1"/>
      <w:marLeft w:val="0"/>
      <w:marRight w:val="0"/>
      <w:marTop w:val="0"/>
      <w:marBottom w:val="0"/>
      <w:divBdr>
        <w:top w:val="none" w:sz="0" w:space="0" w:color="auto"/>
        <w:left w:val="none" w:sz="0" w:space="0" w:color="auto"/>
        <w:bottom w:val="none" w:sz="0" w:space="0" w:color="auto"/>
        <w:right w:val="none" w:sz="0" w:space="0" w:color="auto"/>
      </w:divBdr>
    </w:div>
    <w:div w:id="475225385">
      <w:bodyDiv w:val="1"/>
      <w:marLeft w:val="0"/>
      <w:marRight w:val="0"/>
      <w:marTop w:val="0"/>
      <w:marBottom w:val="0"/>
      <w:divBdr>
        <w:top w:val="none" w:sz="0" w:space="0" w:color="auto"/>
        <w:left w:val="none" w:sz="0" w:space="0" w:color="auto"/>
        <w:bottom w:val="none" w:sz="0" w:space="0" w:color="auto"/>
        <w:right w:val="none" w:sz="0" w:space="0" w:color="auto"/>
      </w:divBdr>
    </w:div>
    <w:div w:id="553929222">
      <w:bodyDiv w:val="1"/>
      <w:marLeft w:val="0"/>
      <w:marRight w:val="0"/>
      <w:marTop w:val="0"/>
      <w:marBottom w:val="0"/>
      <w:divBdr>
        <w:top w:val="none" w:sz="0" w:space="0" w:color="auto"/>
        <w:left w:val="none" w:sz="0" w:space="0" w:color="auto"/>
        <w:bottom w:val="none" w:sz="0" w:space="0" w:color="auto"/>
        <w:right w:val="none" w:sz="0" w:space="0" w:color="auto"/>
      </w:divBdr>
    </w:div>
    <w:div w:id="563562761">
      <w:bodyDiv w:val="1"/>
      <w:marLeft w:val="0"/>
      <w:marRight w:val="0"/>
      <w:marTop w:val="0"/>
      <w:marBottom w:val="0"/>
      <w:divBdr>
        <w:top w:val="none" w:sz="0" w:space="0" w:color="auto"/>
        <w:left w:val="none" w:sz="0" w:space="0" w:color="auto"/>
        <w:bottom w:val="none" w:sz="0" w:space="0" w:color="auto"/>
        <w:right w:val="none" w:sz="0" w:space="0" w:color="auto"/>
      </w:divBdr>
    </w:div>
    <w:div w:id="713577633">
      <w:bodyDiv w:val="1"/>
      <w:marLeft w:val="0"/>
      <w:marRight w:val="0"/>
      <w:marTop w:val="0"/>
      <w:marBottom w:val="0"/>
      <w:divBdr>
        <w:top w:val="none" w:sz="0" w:space="0" w:color="auto"/>
        <w:left w:val="none" w:sz="0" w:space="0" w:color="auto"/>
        <w:bottom w:val="none" w:sz="0" w:space="0" w:color="auto"/>
        <w:right w:val="none" w:sz="0" w:space="0" w:color="auto"/>
      </w:divBdr>
    </w:div>
    <w:div w:id="775246449">
      <w:bodyDiv w:val="1"/>
      <w:marLeft w:val="0"/>
      <w:marRight w:val="0"/>
      <w:marTop w:val="0"/>
      <w:marBottom w:val="0"/>
      <w:divBdr>
        <w:top w:val="none" w:sz="0" w:space="0" w:color="auto"/>
        <w:left w:val="none" w:sz="0" w:space="0" w:color="auto"/>
        <w:bottom w:val="none" w:sz="0" w:space="0" w:color="auto"/>
        <w:right w:val="none" w:sz="0" w:space="0" w:color="auto"/>
      </w:divBdr>
    </w:div>
    <w:div w:id="798962240">
      <w:bodyDiv w:val="1"/>
      <w:marLeft w:val="0"/>
      <w:marRight w:val="0"/>
      <w:marTop w:val="0"/>
      <w:marBottom w:val="0"/>
      <w:divBdr>
        <w:top w:val="none" w:sz="0" w:space="0" w:color="auto"/>
        <w:left w:val="none" w:sz="0" w:space="0" w:color="auto"/>
        <w:bottom w:val="none" w:sz="0" w:space="0" w:color="auto"/>
        <w:right w:val="none" w:sz="0" w:space="0" w:color="auto"/>
      </w:divBdr>
    </w:div>
    <w:div w:id="922374013">
      <w:bodyDiv w:val="1"/>
      <w:marLeft w:val="0"/>
      <w:marRight w:val="0"/>
      <w:marTop w:val="0"/>
      <w:marBottom w:val="0"/>
      <w:divBdr>
        <w:top w:val="none" w:sz="0" w:space="0" w:color="auto"/>
        <w:left w:val="none" w:sz="0" w:space="0" w:color="auto"/>
        <w:bottom w:val="none" w:sz="0" w:space="0" w:color="auto"/>
        <w:right w:val="none" w:sz="0" w:space="0" w:color="auto"/>
      </w:divBdr>
    </w:div>
    <w:div w:id="1007709177">
      <w:bodyDiv w:val="1"/>
      <w:marLeft w:val="0"/>
      <w:marRight w:val="0"/>
      <w:marTop w:val="0"/>
      <w:marBottom w:val="0"/>
      <w:divBdr>
        <w:top w:val="none" w:sz="0" w:space="0" w:color="auto"/>
        <w:left w:val="none" w:sz="0" w:space="0" w:color="auto"/>
        <w:bottom w:val="none" w:sz="0" w:space="0" w:color="auto"/>
        <w:right w:val="none" w:sz="0" w:space="0" w:color="auto"/>
      </w:divBdr>
    </w:div>
    <w:div w:id="1044644343">
      <w:bodyDiv w:val="1"/>
      <w:marLeft w:val="0"/>
      <w:marRight w:val="0"/>
      <w:marTop w:val="0"/>
      <w:marBottom w:val="0"/>
      <w:divBdr>
        <w:top w:val="none" w:sz="0" w:space="0" w:color="auto"/>
        <w:left w:val="none" w:sz="0" w:space="0" w:color="auto"/>
        <w:bottom w:val="none" w:sz="0" w:space="0" w:color="auto"/>
        <w:right w:val="none" w:sz="0" w:space="0" w:color="auto"/>
      </w:divBdr>
    </w:div>
    <w:div w:id="1130637045">
      <w:bodyDiv w:val="1"/>
      <w:marLeft w:val="0"/>
      <w:marRight w:val="0"/>
      <w:marTop w:val="0"/>
      <w:marBottom w:val="0"/>
      <w:divBdr>
        <w:top w:val="none" w:sz="0" w:space="0" w:color="auto"/>
        <w:left w:val="none" w:sz="0" w:space="0" w:color="auto"/>
        <w:bottom w:val="none" w:sz="0" w:space="0" w:color="auto"/>
        <w:right w:val="none" w:sz="0" w:space="0" w:color="auto"/>
      </w:divBdr>
    </w:div>
    <w:div w:id="1278637733">
      <w:bodyDiv w:val="1"/>
      <w:marLeft w:val="0"/>
      <w:marRight w:val="0"/>
      <w:marTop w:val="0"/>
      <w:marBottom w:val="0"/>
      <w:divBdr>
        <w:top w:val="none" w:sz="0" w:space="0" w:color="auto"/>
        <w:left w:val="none" w:sz="0" w:space="0" w:color="auto"/>
        <w:bottom w:val="none" w:sz="0" w:space="0" w:color="auto"/>
        <w:right w:val="none" w:sz="0" w:space="0" w:color="auto"/>
      </w:divBdr>
    </w:div>
    <w:div w:id="1340698203">
      <w:bodyDiv w:val="1"/>
      <w:marLeft w:val="0"/>
      <w:marRight w:val="0"/>
      <w:marTop w:val="0"/>
      <w:marBottom w:val="0"/>
      <w:divBdr>
        <w:top w:val="none" w:sz="0" w:space="0" w:color="auto"/>
        <w:left w:val="none" w:sz="0" w:space="0" w:color="auto"/>
        <w:bottom w:val="none" w:sz="0" w:space="0" w:color="auto"/>
        <w:right w:val="none" w:sz="0" w:space="0" w:color="auto"/>
      </w:divBdr>
    </w:div>
    <w:div w:id="1490367118">
      <w:bodyDiv w:val="1"/>
      <w:marLeft w:val="0"/>
      <w:marRight w:val="0"/>
      <w:marTop w:val="0"/>
      <w:marBottom w:val="0"/>
      <w:divBdr>
        <w:top w:val="none" w:sz="0" w:space="0" w:color="auto"/>
        <w:left w:val="none" w:sz="0" w:space="0" w:color="auto"/>
        <w:bottom w:val="none" w:sz="0" w:space="0" w:color="auto"/>
        <w:right w:val="none" w:sz="0" w:space="0" w:color="auto"/>
      </w:divBdr>
    </w:div>
    <w:div w:id="1572735906">
      <w:bodyDiv w:val="1"/>
      <w:marLeft w:val="0"/>
      <w:marRight w:val="0"/>
      <w:marTop w:val="0"/>
      <w:marBottom w:val="0"/>
      <w:divBdr>
        <w:top w:val="none" w:sz="0" w:space="0" w:color="auto"/>
        <w:left w:val="none" w:sz="0" w:space="0" w:color="auto"/>
        <w:bottom w:val="none" w:sz="0" w:space="0" w:color="auto"/>
        <w:right w:val="none" w:sz="0" w:space="0" w:color="auto"/>
      </w:divBdr>
    </w:div>
    <w:div w:id="1629504850">
      <w:bodyDiv w:val="1"/>
      <w:marLeft w:val="0"/>
      <w:marRight w:val="0"/>
      <w:marTop w:val="0"/>
      <w:marBottom w:val="0"/>
      <w:divBdr>
        <w:top w:val="none" w:sz="0" w:space="0" w:color="auto"/>
        <w:left w:val="none" w:sz="0" w:space="0" w:color="auto"/>
        <w:bottom w:val="none" w:sz="0" w:space="0" w:color="auto"/>
        <w:right w:val="none" w:sz="0" w:space="0" w:color="auto"/>
      </w:divBdr>
    </w:div>
    <w:div w:id="1674916199">
      <w:bodyDiv w:val="1"/>
      <w:marLeft w:val="0"/>
      <w:marRight w:val="0"/>
      <w:marTop w:val="0"/>
      <w:marBottom w:val="0"/>
      <w:divBdr>
        <w:top w:val="none" w:sz="0" w:space="0" w:color="auto"/>
        <w:left w:val="none" w:sz="0" w:space="0" w:color="auto"/>
        <w:bottom w:val="none" w:sz="0" w:space="0" w:color="auto"/>
        <w:right w:val="none" w:sz="0" w:space="0" w:color="auto"/>
      </w:divBdr>
    </w:div>
    <w:div w:id="1709987825">
      <w:bodyDiv w:val="1"/>
      <w:marLeft w:val="0"/>
      <w:marRight w:val="0"/>
      <w:marTop w:val="0"/>
      <w:marBottom w:val="0"/>
      <w:divBdr>
        <w:top w:val="none" w:sz="0" w:space="0" w:color="auto"/>
        <w:left w:val="none" w:sz="0" w:space="0" w:color="auto"/>
        <w:bottom w:val="none" w:sz="0" w:space="0" w:color="auto"/>
        <w:right w:val="none" w:sz="0" w:space="0" w:color="auto"/>
      </w:divBdr>
    </w:div>
    <w:div w:id="1989170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eb22.prodam/SJ1015_SIGSS/" TargetMode="External"/><Relationship Id="rId18" Type="http://schemas.openxmlformats.org/officeDocument/2006/relationships/fontTable" Target="fontTable.xml"/><Relationship Id="rId39" Type="http://schemas.microsoft.com/office/2011/relationships/people" Target="people.xml"/><Relationship Id="Rb2d694224cc94774" Type="http://schemas.microsoft.com/office/2018/08/relationships/commentsExtensible" Target="commentsExtensible.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comments" Target="comment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50d4923674804c69"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multpaper.sp@multpaper.com.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51A4A33E332AB544942DCDBF0C112CF2" ma:contentTypeVersion="17" ma:contentTypeDescription="Creare un nuovo documento." ma:contentTypeScope="" ma:versionID="6a09ccc11611ac92af03f37beb5c1dc4">
  <xsd:schema xmlns:xsd="http://www.w3.org/2001/XMLSchema" xmlns:xs="http://www.w3.org/2001/XMLSchema" xmlns:p="http://schemas.microsoft.com/office/2006/metadata/properties" xmlns:ns2="0350ef0f-744f-4f18-8640-0d713e2d0d23" xmlns:ns3="591cf611-c5ab-4550-a640-09fcb21a938e" targetNamespace="http://schemas.microsoft.com/office/2006/metadata/properties" ma:root="true" ma:fieldsID="b3e5095f77c089d0f3e4a3449e78b77d" ns2:_="" ns3:_="">
    <xsd:import namespace="0350ef0f-744f-4f18-8640-0d713e2d0d23"/>
    <xsd:import namespace="591cf611-c5ab-4550-a640-09fcb21a938e"/>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MediaServiceAutoKeyPoints" minOccurs="0"/>
                <xsd:element ref="ns3:MediaServiceKeyPoints" minOccurs="0"/>
                <xsd:element ref="ns3:lcf76f155ced4ddcb4097134ff3c332f" minOccurs="0"/>
                <xsd:element ref="ns2:TaxCatchAll"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350ef0f-744f-4f18-8640-0d713e2d0d23" elementFormDefault="qualified">
    <xsd:import namespace="http://schemas.microsoft.com/office/2006/documentManagement/types"/>
    <xsd:import namespace="http://schemas.microsoft.com/office/infopath/2007/PartnerControls"/>
    <xsd:element name="SharedWithUsers" ma:index="8"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Condiviso con dettagli" ma:internalName="SharedWithDetails" ma:readOnly="true">
      <xsd:simpleType>
        <xsd:restriction base="dms:Note">
          <xsd:maxLength value="255"/>
        </xsd:restriction>
      </xsd:simpleType>
    </xsd:element>
    <xsd:element name="TaxCatchAll" ma:index="23" nillable="true" ma:displayName="Taxonomy Catch All Column" ma:hidden="true" ma:list="{2bb3d63d-e29a-4e97-b8ea-4f713211f4af}" ma:internalName="TaxCatchAll" ma:showField="CatchAllData" ma:web="0350ef0f-744f-4f18-8640-0d713e2d0d2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591cf611-c5ab-4550-a640-09fcb21a938e"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Tag immagine" ma:readOnly="false" ma:fieldId="{5cf76f15-5ced-4ddc-b409-7134ff3c332f}" ma:taxonomyMulti="true" ma:sspId="cc2251a4-284b-4299-a75e-b536127868a7" ma:termSetId="09814cd3-568e-fe90-9814-8d621ff8fb84" ma:anchorId="fba54fb3-c3e1-fe81-a776-ca4b69148c4d" ma:open="true" ma:isKeyword="false">
      <xsd:complexType>
        <xsd:sequence>
          <xsd:element ref="pc:Terms" minOccurs="0" maxOccurs="1"/>
        </xsd:sequence>
      </xsd:complex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91cf611-c5ab-4550-a640-09fcb21a938e">
      <Terms xmlns="http://schemas.microsoft.com/office/infopath/2007/PartnerControls"/>
    </lcf76f155ced4ddcb4097134ff3c332f>
    <TaxCatchAll xmlns="0350ef0f-744f-4f18-8640-0d713e2d0d2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BAC81-C08A-450C-A59F-2E0AC65CF22C}">
  <ds:schemaRefs>
    <ds:schemaRef ds:uri="http://schemas.microsoft.com/sharepoint/v3/contenttype/forms"/>
  </ds:schemaRefs>
</ds:datastoreItem>
</file>

<file path=customXml/itemProps2.xml><?xml version="1.0" encoding="utf-8"?>
<ds:datastoreItem xmlns:ds="http://schemas.openxmlformats.org/officeDocument/2006/customXml" ds:itemID="{F4A62D7D-C6B4-4862-A23C-0F29531607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350ef0f-744f-4f18-8640-0d713e2d0d23"/>
    <ds:schemaRef ds:uri="591cf611-c5ab-4550-a640-09fcb21a93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1E84D3-B917-4CA3-8539-E2CCFBC417F4}">
  <ds:schemaRefs>
    <ds:schemaRef ds:uri="http://schemas.microsoft.com/office/2006/metadata/properties"/>
    <ds:schemaRef ds:uri="http://schemas.microsoft.com/office/infopath/2007/PartnerControls"/>
    <ds:schemaRef ds:uri="591cf611-c5ab-4550-a640-09fcb21a938e"/>
    <ds:schemaRef ds:uri="0350ef0f-744f-4f18-8640-0d713e2d0d23"/>
  </ds:schemaRefs>
</ds:datastoreItem>
</file>

<file path=customXml/itemProps4.xml><?xml version="1.0" encoding="utf-8"?>
<ds:datastoreItem xmlns:ds="http://schemas.openxmlformats.org/officeDocument/2006/customXml" ds:itemID="{C0477B1F-8C30-4A63-9E2E-D280C9F91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8</Pages>
  <Words>3678</Words>
  <Characters>19865</Characters>
  <Application>Microsoft Office Word</Application>
  <DocSecurity>0</DocSecurity>
  <Lines>165</Lines>
  <Paragraphs>46</Paragraphs>
  <ScaleCrop>false</ScaleCrop>
  <HeadingPairs>
    <vt:vector size="2" baseType="variant">
      <vt:variant>
        <vt:lpstr>Título</vt:lpstr>
      </vt:variant>
      <vt:variant>
        <vt:i4>1</vt:i4>
      </vt:variant>
    </vt:vector>
  </HeadingPairs>
  <TitlesOfParts>
    <vt:vector size="1" baseType="lpstr">
      <vt:lpstr>EDITAL DE PREGÃO Nº XXX/2006/CGBS</vt:lpstr>
    </vt:vector>
  </TitlesOfParts>
  <Company>PMSP</Company>
  <LinksUpToDate>false</LinksUpToDate>
  <CharactersWithSpaces>23497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DE PREGÃO Nº XXX/2006/CGBS</dc:title>
  <dc:creator>d749276</dc:creator>
  <cp:lastModifiedBy>Prefeitura de São Paulo</cp:lastModifiedBy>
  <cp:revision>16</cp:revision>
  <cp:lastPrinted>2023-01-12T17:02:00Z</cp:lastPrinted>
  <dcterms:created xsi:type="dcterms:W3CDTF">2023-02-06T15:10:00Z</dcterms:created>
  <dcterms:modified xsi:type="dcterms:W3CDTF">2023-05-10T03:06:00Z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0x01010051A4A33E332AB544942DCDBF0C112CF2</vt:lpwstr>
  </property>
  <property fmtid="{D5CDD505-2E9C-101B-9397-08002B2CF9AE}" pid="3" name="MediaServiceImageTags">
    <vt:lpwstr/>
  </property>
</Properties>
</file>