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p14">
  <w:body>
    <w:p w:rsidRPr="006D6CD1" w:rsidR="3F6B89AC" w:rsidP="005E24BB" w:rsidRDefault="3F6B89AC" w14:paraId="5BD142F1" w14:textId="5A9C980A">
      <w:pPr>
        <w:widowControl/>
        <w:shd w:val="clear" w:color="auto" w:fill="F2F2F2" w:themeFill="background1" w:themeFillShade="F2"/>
        <w:jc w:val="center"/>
        <w:rPr>
          <w:rFonts w:eastAsia="Calibri" w:cstheme="minorHAnsi"/>
        </w:rPr>
      </w:pPr>
      <w:r w:rsidRPr="006D6CD1">
        <w:rPr>
          <w:rStyle w:val="normaltextrun"/>
          <w:rFonts w:eastAsia="Calibri" w:cstheme="minorHAnsi"/>
          <w:b/>
          <w:bCs/>
          <w:lang w:val="pt-BR"/>
        </w:rPr>
        <w:t>MINUTA DE TERMO DE CONTRATO</w:t>
      </w:r>
    </w:p>
    <w:p w:rsidRPr="006D6CD1" w:rsidR="3F6B89AC" w:rsidP="005E24BB" w:rsidRDefault="3F6B89AC" w14:paraId="6060CAF8" w14:textId="156F5F60">
      <w:pPr>
        <w:shd w:val="clear" w:color="auto" w:fill="F2F2F2" w:themeFill="background1" w:themeFillShade="F2"/>
        <w:jc w:val="center"/>
        <w:rPr>
          <w:rFonts w:eastAsia="Calibri" w:cstheme="minorHAnsi"/>
        </w:rPr>
      </w:pPr>
      <w:r w:rsidRPr="006D6CD1">
        <w:rPr>
          <w:rFonts w:eastAsia="Calibri" w:cstheme="minorHAnsi"/>
          <w:b/>
          <w:bCs/>
        </w:rPr>
        <w:t>TERMO DE CONTRATO Nº</w:t>
      </w:r>
    </w:p>
    <w:p w:rsidRPr="006D6CD1" w:rsidR="1C97F813" w:rsidP="00907509" w:rsidRDefault="1C97F813" w14:paraId="6B6444A1" w14:textId="4B77277C">
      <w:pPr>
        <w:jc w:val="both"/>
        <w:rPr>
          <w:rFonts w:eastAsia="Calibri" w:cstheme="minorHAnsi"/>
        </w:rPr>
      </w:pPr>
    </w:p>
    <w:p w:rsidRPr="006D6CD1" w:rsidR="3F6B89AC" w:rsidP="00907509" w:rsidRDefault="3F6B89AC" w14:paraId="43CC093C" w14:textId="7DEDF96C">
      <w:pPr>
        <w:jc w:val="both"/>
        <w:rPr>
          <w:rFonts w:eastAsia="Calibri" w:cstheme="minorHAnsi"/>
        </w:rPr>
      </w:pPr>
      <w:r w:rsidRPr="006D6CD1">
        <w:rPr>
          <w:rFonts w:eastAsia="Calibri" w:cstheme="minorHAnsi"/>
          <w:b/>
          <w:bCs/>
        </w:rPr>
        <w:t>PROCESSO:</w:t>
      </w:r>
      <w:r w:rsidRPr="006D6CD1">
        <w:rPr>
          <w:rFonts w:eastAsia="Calibri" w:cstheme="minorHAnsi"/>
        </w:rPr>
        <w:t xml:space="preserve"> </w:t>
      </w:r>
    </w:p>
    <w:p w:rsidRPr="006D6CD1" w:rsidR="3F6B89AC" w:rsidP="67BF60FB" w:rsidRDefault="3F6B89AC" w14:paraId="17C3FDB9" w14:textId="6241A9C1" w14:noSpellErr="1">
      <w:pPr>
        <w:jc w:val="both"/>
        <w:rPr>
          <w:rFonts w:eastAsia="Calibri" w:cs="Calibri" w:cstheme="minorAscii"/>
        </w:rPr>
      </w:pPr>
      <w:r w:rsidRPr="67BF60FB" w:rsidR="3F6B89AC">
        <w:rPr>
          <w:rFonts w:eastAsia="Calibri" w:cs="Calibri" w:cstheme="minorAscii"/>
          <w:b w:val="1"/>
          <w:bCs w:val="1"/>
        </w:rPr>
        <w:t>PREGÃO ELETRÔNICO:</w:t>
      </w:r>
      <w:r w:rsidRPr="67BF60FB" w:rsidR="3F6B89AC">
        <w:rPr>
          <w:rFonts w:eastAsia="Calibri" w:cs="Calibri" w:cstheme="minorAscii"/>
        </w:rPr>
        <w:t xml:space="preserve"> </w:t>
      </w:r>
      <w:r w:rsidRPr="67BF60FB" w:rsidR="3F6B89AC">
        <w:rPr>
          <w:rFonts w:eastAsia="Calibri" w:cs="Calibri" w:cstheme="minorAscii"/>
        </w:rPr>
        <w:t>90007/2025-COBES</w:t>
      </w:r>
      <w:r w:rsidRPr="67BF60FB" w:rsidR="3F6B89AC">
        <w:rPr>
          <w:rFonts w:eastAsia="Calibri" w:cs="Calibri" w:cstheme="minorAscii"/>
        </w:rPr>
        <w:t xml:space="preserve"> </w:t>
      </w:r>
    </w:p>
    <w:p w:rsidRPr="006D6CD1" w:rsidR="3F6B89AC" w:rsidP="67BF60FB" w:rsidRDefault="3F6B89AC" w14:paraId="28CACE49" w14:textId="4D16F88A" w14:noSpellErr="1">
      <w:pPr>
        <w:jc w:val="both"/>
        <w:rPr>
          <w:rFonts w:eastAsia="Calibri" w:cs="Calibri" w:cstheme="minorAscii"/>
        </w:rPr>
      </w:pPr>
      <w:r w:rsidRPr="67BF60FB" w:rsidR="3F6B89AC">
        <w:rPr>
          <w:rFonts w:eastAsia="Calibri" w:cs="Calibri" w:cstheme="minorAscii"/>
          <w:b w:val="1"/>
          <w:bCs w:val="1"/>
        </w:rPr>
        <w:t>OBJETO:</w:t>
      </w:r>
      <w:r w:rsidRPr="67BF60FB" w:rsidR="3F6B89AC">
        <w:rPr>
          <w:rFonts w:eastAsia="Calibri" w:cs="Calibri" w:cstheme="minorAscii"/>
        </w:rPr>
        <w:t xml:space="preserve"> </w:t>
      </w:r>
      <w:r w:rsidRPr="67BF60FB" w:rsidR="389272B4">
        <w:rPr>
          <w:rFonts w:eastAsia="Calibri" w:cs="Calibri" w:cstheme="minorAscii"/>
          <w:lang w:val="pt-BR"/>
        </w:rPr>
        <w:t>P</w:t>
      </w:r>
      <w:r w:rsidRPr="67BF60FB" w:rsidR="3F6B89AC">
        <w:rPr>
          <w:rFonts w:eastAsia="Calibri" w:cs="Calibri" w:cstheme="minorAscii"/>
          <w:lang w:val="pt-BR"/>
        </w:rPr>
        <w:t>restação de serviços de locação, instalação e manutenção de aparelhos purificadores de água</w:t>
      </w:r>
      <w:r w:rsidRPr="67BF60FB" w:rsidR="2E7E8569">
        <w:rPr>
          <w:rFonts w:eastAsia="Calibri" w:cs="Calibri" w:cstheme="minorAscii"/>
          <w:lang w:val="pt-BR"/>
        </w:rPr>
        <w:t>.</w:t>
      </w:r>
    </w:p>
    <w:p w:rsidRPr="006D6CD1" w:rsidR="3F6B89AC" w:rsidP="00907509" w:rsidRDefault="3F6B89AC" w14:paraId="18D96CB5" w14:textId="4ED6F656">
      <w:pPr>
        <w:jc w:val="both"/>
        <w:rPr>
          <w:rFonts w:eastAsia="Calibri" w:cstheme="minorHAnsi"/>
        </w:rPr>
      </w:pPr>
      <w:r w:rsidRPr="006D6CD1">
        <w:rPr>
          <w:rFonts w:eastAsia="Calibri" w:cstheme="minorHAnsi"/>
          <w:b/>
          <w:bCs/>
        </w:rPr>
        <w:t>CONTRATANTE:</w:t>
      </w:r>
      <w:r w:rsidRPr="006D6CD1">
        <w:rPr>
          <w:rFonts w:cstheme="minorHAnsi"/>
        </w:rPr>
        <w:tab/>
      </w:r>
    </w:p>
    <w:p w:rsidRPr="006D6CD1" w:rsidR="3F6B89AC" w:rsidP="67BF60FB" w:rsidRDefault="3F6B89AC" w14:paraId="262A1B2A" w14:textId="6E599511">
      <w:pPr>
        <w:widowControl w:val="1"/>
        <w:jc w:val="both"/>
        <w:rPr>
          <w:rFonts w:eastAsia="Calibri" w:cs="Calibri" w:cstheme="minorAscii"/>
        </w:rPr>
      </w:pPr>
      <w:r w:rsidRPr="67BF60FB" w:rsidR="3F6B89AC">
        <w:rPr>
          <w:rFonts w:eastAsia="Calibri" w:cs="Calibri" w:cstheme="minorAscii"/>
          <w:b w:val="1"/>
          <w:bCs w:val="1"/>
        </w:rPr>
        <w:t>CONTRATADA:</w:t>
      </w:r>
      <w:r w:rsidRPr="67BF60FB" w:rsidR="3F6B89AC">
        <w:rPr>
          <w:rFonts w:eastAsia="Calibri" w:cs="Calibri" w:cstheme="minorAscii"/>
        </w:rPr>
        <w:t xml:space="preserve"> </w:t>
      </w:r>
      <w:r w:rsidRPr="67BF60FB" w:rsidR="2F4B2B59">
        <w:rPr>
          <w:rFonts w:eastAsia="Calibri" w:cs="Calibri" w:cstheme="minorAscii"/>
          <w:lang w:val="pt-BR"/>
        </w:rPr>
        <w:t>Brazon</w:t>
      </w:r>
      <w:r w:rsidRPr="67BF60FB" w:rsidR="2F4B2B59">
        <w:rPr>
          <w:rFonts w:eastAsia="Calibri" w:cs="Calibri" w:cstheme="minorAscii"/>
          <w:lang w:val="pt-BR"/>
        </w:rPr>
        <w:t xml:space="preserve"> </w:t>
      </w:r>
      <w:r w:rsidRPr="67BF60FB" w:rsidR="2F4B2B59">
        <w:rPr>
          <w:rFonts w:eastAsia="Calibri" w:cs="Calibri" w:cstheme="minorAscii"/>
          <w:lang w:val="pt-BR"/>
        </w:rPr>
        <w:t>Maxfilter</w:t>
      </w:r>
      <w:r w:rsidRPr="67BF60FB" w:rsidR="2F4B2B59">
        <w:rPr>
          <w:rFonts w:eastAsia="Calibri" w:cs="Calibri" w:cstheme="minorAscii"/>
          <w:lang w:val="pt-BR"/>
        </w:rPr>
        <w:t xml:space="preserve"> Indústria e Locação de Purificadores de Água Ltda.</w:t>
      </w:r>
    </w:p>
    <w:p w:rsidRPr="006D6CD1" w:rsidR="3F6B89AC" w:rsidP="00907509" w:rsidRDefault="3F6B89AC" w14:paraId="2FDBBA63" w14:textId="5D00E4B4">
      <w:pPr>
        <w:jc w:val="both"/>
        <w:rPr>
          <w:rFonts w:eastAsia="Calibri" w:cstheme="minorHAnsi"/>
        </w:rPr>
      </w:pPr>
      <w:r w:rsidRPr="006D6CD1">
        <w:rPr>
          <w:rFonts w:eastAsia="Calibri" w:cstheme="minorHAnsi"/>
          <w:b/>
          <w:bCs/>
        </w:rPr>
        <w:t>VALOR DO CONTRATO:</w:t>
      </w:r>
      <w:r w:rsidRPr="006D6CD1">
        <w:rPr>
          <w:rFonts w:eastAsia="Calibri" w:cstheme="minorHAnsi"/>
        </w:rPr>
        <w:t xml:space="preserve"> </w:t>
      </w:r>
    </w:p>
    <w:p w:rsidRPr="006D6CD1" w:rsidR="3F6B89AC" w:rsidP="00907509" w:rsidRDefault="3F6B89AC" w14:paraId="2874E7AF" w14:textId="3441DA4E">
      <w:pPr>
        <w:jc w:val="both"/>
        <w:rPr>
          <w:rFonts w:eastAsia="Calibri" w:cstheme="minorHAnsi"/>
        </w:rPr>
      </w:pPr>
      <w:r w:rsidRPr="006D6CD1">
        <w:rPr>
          <w:rFonts w:eastAsia="Calibri" w:cstheme="minorHAnsi"/>
          <w:b/>
          <w:bCs/>
        </w:rPr>
        <w:t>DOTAÇÃO A SER ONERADA:</w:t>
      </w:r>
      <w:r w:rsidRPr="006D6CD1">
        <w:rPr>
          <w:rFonts w:eastAsia="Calibri" w:cstheme="minorHAnsi"/>
        </w:rPr>
        <w:t xml:space="preserve"> </w:t>
      </w:r>
    </w:p>
    <w:p w:rsidRPr="006D6CD1" w:rsidR="3F6B89AC" w:rsidP="00907509" w:rsidRDefault="3F6B89AC" w14:paraId="7226D1F0" w14:textId="473FD856">
      <w:pPr>
        <w:jc w:val="both"/>
        <w:rPr>
          <w:rFonts w:eastAsia="Calibri" w:cstheme="minorHAnsi"/>
        </w:rPr>
      </w:pPr>
      <w:r w:rsidRPr="006D6CD1">
        <w:rPr>
          <w:rFonts w:eastAsia="Calibri" w:cstheme="minorHAnsi"/>
          <w:b/>
          <w:bCs/>
        </w:rPr>
        <w:t>NOTA DE EMPENHO:</w:t>
      </w:r>
    </w:p>
    <w:p w:rsidRPr="006D6CD1" w:rsidR="1C97F813" w:rsidP="00907509" w:rsidRDefault="1C97F813" w14:paraId="2060AF0B" w14:textId="4E58FE6F">
      <w:pPr>
        <w:jc w:val="both"/>
        <w:rPr>
          <w:rFonts w:eastAsia="Calibri" w:cstheme="minorHAnsi"/>
        </w:rPr>
      </w:pPr>
    </w:p>
    <w:p w:rsidRPr="006D6CD1" w:rsidR="3F6B89AC" w:rsidP="67BF60FB" w:rsidRDefault="3F6B89AC" w14:paraId="708A0B18" w14:textId="179B8812">
      <w:pPr>
        <w:widowControl w:val="1"/>
        <w:jc w:val="both"/>
        <w:rPr>
          <w:rFonts w:eastAsia="Calibri" w:cs="Calibri" w:cstheme="minorAscii"/>
        </w:rPr>
      </w:pPr>
      <w:r w:rsidRPr="4FF1EB71" w:rsidR="3F6B89AC">
        <w:rPr>
          <w:rStyle w:val="normaltextrun"/>
          <w:rFonts w:eastAsia="Calibri" w:cs="Calibri" w:cstheme="minorAscii"/>
        </w:rPr>
        <w:t xml:space="preserve">A </w:t>
      </w:r>
      <w:r w:rsidRPr="4FF1EB71" w:rsidR="3F6B89AC">
        <w:rPr>
          <w:rStyle w:val="normaltextrun"/>
          <w:rFonts w:eastAsia="Calibri" w:cs="Calibri" w:cstheme="minorAscii"/>
          <w:b w:val="1"/>
          <w:bCs w:val="1"/>
        </w:rPr>
        <w:t>PREFEITURA DO MUNICÍPIO DE SÃO PAULO – PMSP</w:t>
      </w:r>
      <w:r w:rsidRPr="4FF1EB71" w:rsidR="3F6B89AC">
        <w:rPr>
          <w:rStyle w:val="normaltextrun"/>
          <w:rFonts w:eastAsia="Calibri" w:cs="Calibri" w:cstheme="minorAscii"/>
        </w:rPr>
        <w:t xml:space="preserve">, através da ______________________________, inscrita no C.N.P.J. Nº _________________, com sede na __________________________ - São Paulo / SP, neste ato, representada pelo ____________, </w:t>
      </w:r>
      <w:r w:rsidRPr="4FF1EB71" w:rsidR="3F6B89AC">
        <w:rPr>
          <w:rStyle w:val="normaltextrun"/>
          <w:rFonts w:eastAsia="Calibri" w:cs="Calibri" w:cstheme="minorAscii"/>
        </w:rPr>
        <w:t>Senhor(</w:t>
      </w:r>
      <w:r w:rsidRPr="4FF1EB71" w:rsidR="3F6B89AC">
        <w:rPr>
          <w:rStyle w:val="normaltextrun"/>
          <w:rFonts w:eastAsia="Calibri" w:cs="Calibri" w:cstheme="minorAscii"/>
        </w:rPr>
        <w:t>a) _______________, adiante designada apenas </w:t>
      </w:r>
      <w:r w:rsidRPr="4FF1EB71" w:rsidR="3F6B89AC">
        <w:rPr>
          <w:rStyle w:val="normaltextrun"/>
          <w:rFonts w:eastAsia="Calibri" w:cs="Calibri" w:cstheme="minorAscii"/>
          <w:b w:val="1"/>
          <w:bCs w:val="1"/>
        </w:rPr>
        <w:t>CONTRATANTE</w:t>
      </w:r>
      <w:r w:rsidRPr="4FF1EB71" w:rsidR="3F6B89AC">
        <w:rPr>
          <w:rStyle w:val="normaltextrun"/>
          <w:rFonts w:eastAsia="Calibri" w:cs="Calibri" w:cstheme="minorAscii"/>
        </w:rPr>
        <w:t> e</w:t>
      </w:r>
      <w:r w:rsidRPr="4FF1EB71" w:rsidR="303EDA55">
        <w:rPr>
          <w:rStyle w:val="normaltextrun"/>
          <w:rFonts w:eastAsia="Calibri" w:cs="Calibri" w:cstheme="minorAscii"/>
        </w:rPr>
        <w:t xml:space="preserve"> </w:t>
      </w:r>
      <w:r w:rsidRPr="4FF1EB71" w:rsidR="3F6B89AC">
        <w:rPr>
          <w:rStyle w:val="normaltextrun"/>
          <w:rFonts w:eastAsia="Calibri" w:cs="Calibri" w:cstheme="minorAscii"/>
        </w:rPr>
        <w:t>a empresa</w:t>
      </w:r>
      <w:r w:rsidRPr="4FF1EB71" w:rsidR="0630C1C7">
        <w:rPr>
          <w:rFonts w:eastAsia="Calibri" w:cs="Calibri" w:cstheme="minorAscii"/>
        </w:rPr>
        <w:t xml:space="preserve"> </w:t>
      </w:r>
      <w:r w:rsidRPr="4FF1EB71" w:rsidR="0630C1C7">
        <w:rPr>
          <w:rFonts w:eastAsia="Calibri" w:cs="Calibri" w:cstheme="minorAscii"/>
          <w:b w:val="1"/>
          <w:bCs w:val="1"/>
        </w:rPr>
        <w:t>BRAZON MAXFILTER INDÚSTRIA E LOCAÇÃO DE PURIFICADORES DE ÁGUA LTDA</w:t>
      </w:r>
      <w:r w:rsidRPr="4FF1EB71" w:rsidR="0630C1C7">
        <w:rPr>
          <w:rFonts w:eastAsia="Calibri" w:cs="Calibri" w:cstheme="minorAscii"/>
        </w:rPr>
        <w:t xml:space="preserve">, CNPJ nº </w:t>
      </w:r>
      <w:r w:rsidRPr="4FF1EB71" w:rsidR="0630C1C7">
        <w:rPr>
          <w:rFonts w:eastAsia="Calibri" w:cs="Calibri" w:cstheme="minorAscii"/>
          <w:lang w:val="pt-BR"/>
        </w:rPr>
        <w:t>09.114.027/0001-80</w:t>
      </w:r>
      <w:r w:rsidRPr="4FF1EB71" w:rsidR="0630C1C7">
        <w:rPr>
          <w:rFonts w:eastAsia="Calibri" w:cs="Calibri" w:cstheme="minorAscii"/>
        </w:rPr>
        <w:t>,</w:t>
      </w:r>
      <w:r w:rsidRPr="4FF1EB71" w:rsidR="0630C1C7">
        <w:rPr>
          <w:rFonts w:eastAsia="Calibri" w:cs="Calibri" w:cstheme="minorAscii"/>
        </w:rPr>
        <w:t xml:space="preserve"> </w:t>
      </w:r>
      <w:r w:rsidRPr="4FF1EB71" w:rsidR="0630C1C7">
        <w:rPr>
          <w:rFonts w:eastAsia="Calibri" w:cs="Calibri" w:cstheme="minorAscii"/>
        </w:rPr>
        <w:t xml:space="preserve">situada na Rua </w:t>
      </w:r>
      <w:r w:rsidRPr="4FF1EB71" w:rsidR="0630C1C7">
        <w:rPr>
          <w:rFonts w:eastAsia="Calibri" w:cs="Calibri" w:cstheme="minorAscii"/>
        </w:rPr>
        <w:t>Claudionor</w:t>
      </w:r>
      <w:r w:rsidRPr="4FF1EB71" w:rsidR="0630C1C7">
        <w:rPr>
          <w:rFonts w:eastAsia="Calibri" w:cs="Calibri" w:cstheme="minorAscii"/>
        </w:rPr>
        <w:t xml:space="preserve"> Ribeiro da Silva, 219 - Pernambuco, Florestal - MG - CEP 35.690-000, (31) 3072-2231 - ramal 3031</w:t>
      </w:r>
      <w:r w:rsidRPr="4FF1EB71" w:rsidR="0630C1C7">
        <w:rPr>
          <w:rFonts w:eastAsia="Calibri" w:cs="Calibri" w:cstheme="minorAscii"/>
        </w:rPr>
        <w:t xml:space="preserve">, </w:t>
      </w:r>
      <w:r w:rsidRPr="4FF1EB71" w:rsidR="6032463A">
        <w:rPr>
          <w:rFonts w:eastAsia="Calibri" w:cs="Calibri" w:cstheme="minorAscii"/>
        </w:rPr>
        <w:t xml:space="preserve">aqui representada por sua Sócia, </w:t>
      </w:r>
      <w:r w:rsidRPr="4FF1EB71" w:rsidR="6032463A">
        <w:rPr>
          <w:rFonts w:eastAsia="Calibri" w:cs="Calibri" w:cstheme="minorAscii"/>
        </w:rPr>
        <w:t xml:space="preserve">Senhora </w:t>
      </w:r>
      <w:r w:rsidRPr="4FF1EB71" w:rsidR="6032463A">
        <w:rPr>
          <w:rFonts w:eastAsia="Calibri" w:cs="Calibri" w:cstheme="minorAscii"/>
          <w:b w:val="1"/>
          <w:bCs w:val="1"/>
        </w:rPr>
        <w:t>LARISSA TEIXEIRA DOS SANTOS</w:t>
      </w:r>
      <w:r w:rsidRPr="4FF1EB71" w:rsidR="6032463A">
        <w:rPr>
          <w:rFonts w:eastAsia="Calibri" w:cs="Calibri" w:cstheme="minorAscii"/>
        </w:rPr>
        <w:t>, portador da Cédula de Identidade RG nº **.599.6** SSP/MG e inscrito no CPF nº ***.051.816 -**</w:t>
      </w:r>
      <w:r w:rsidRPr="4FF1EB71" w:rsidR="3F6B89AC">
        <w:rPr>
          <w:rFonts w:eastAsia="Calibri" w:cs="Calibri" w:cstheme="minorAscii"/>
        </w:rPr>
        <w:t>, conforme instrumento probatório, designada a seguir como </w:t>
      </w:r>
      <w:r w:rsidRPr="4FF1EB71" w:rsidR="3F6B89AC">
        <w:rPr>
          <w:rFonts w:eastAsia="Calibri" w:cs="Calibri" w:cstheme="minorAscii"/>
          <w:b w:val="1"/>
          <w:bCs w:val="1"/>
        </w:rPr>
        <w:t>CONTRATADA</w:t>
      </w:r>
      <w:r w:rsidRPr="4FF1EB71" w:rsidR="3F6B89AC">
        <w:rPr>
          <w:rFonts w:eastAsia="Calibri" w:cs="Calibri" w:cstheme="minorAscii"/>
        </w:rPr>
        <w:t xml:space="preserve">, nos termos da autorização contida no despacho – documento SEI ____ publicado no D.O.C. de ___/___/___, do processo SEI nº </w:t>
      </w:r>
      <w:r w:rsidRPr="4FF1EB71" w:rsidR="3F6B89AC">
        <w:rPr>
          <w:rFonts w:eastAsia="Calibri" w:cs="Calibri" w:cstheme="minorAscii"/>
          <w:b w:val="1"/>
          <w:bCs w:val="1"/>
        </w:rPr>
        <w:t>____.____/____-__</w:t>
      </w:r>
      <w:r w:rsidRPr="4FF1EB71" w:rsidR="3F6B89AC">
        <w:rPr>
          <w:rFonts w:eastAsia="Calibri" w:cs="Calibri" w:cstheme="minorAscii"/>
        </w:rPr>
        <w:t>, têm entre si, justo e acordado o presente contrato, na conformidade das condições e cláusulas seguintes:</w:t>
      </w:r>
    </w:p>
    <w:p w:rsidRPr="006D6CD1" w:rsidR="00E6588D" w:rsidP="00907509" w:rsidRDefault="00E6588D" w14:paraId="60061E4C" w14:textId="77777777">
      <w:pPr>
        <w:pStyle w:val="Corpodetexto"/>
        <w:ind w:left="0"/>
        <w:rPr>
          <w:rFonts w:asciiTheme="minorHAnsi" w:hAnsiTheme="minorHAnsi" w:cstheme="minorHAnsi"/>
        </w:rPr>
      </w:pPr>
    </w:p>
    <w:p w:rsidR="07D0D6C7" w:rsidP="4FF1EB71" w:rsidRDefault="07D0D6C7" w14:paraId="3C30936F" w14:textId="352599A9">
      <w:pPr>
        <w:pStyle w:val="PargrafodaLista"/>
        <w:spacing w:before="0"/>
        <w:ind w:left="0" w:firstLine="0"/>
        <w:rPr>
          <w:rFonts w:ascii="Calibri" w:hAnsi="Calibri" w:cs="Calibri" w:asciiTheme="minorAscii" w:hAnsiTheme="minorAscii" w:cstheme="minorAscii"/>
          <w:b w:val="1"/>
          <w:bCs w:val="1"/>
          <w:highlight w:val="lightGray"/>
        </w:rPr>
      </w:pPr>
      <w:r w:rsidRPr="4FF1EB71" w:rsidR="07D0D6C7">
        <w:rPr>
          <w:rFonts w:ascii="Calibri" w:hAnsi="Calibri" w:cs="Calibri" w:asciiTheme="minorAscii" w:hAnsiTheme="minorAscii" w:cstheme="minorAscii"/>
          <w:b w:val="1"/>
          <w:bCs w:val="1"/>
          <w:highlight w:val="lightGray"/>
        </w:rPr>
        <w:t>CLÁUSULA PRIMEIRA - DO OBJETO DO CONTRATO</w:t>
      </w:r>
      <w:r w:rsidRPr="4FF1EB71" w:rsidR="07D0D6C7">
        <w:rPr>
          <w:rFonts w:ascii="Calibri" w:hAnsi="Calibri" w:cs="Calibri" w:asciiTheme="minorAscii" w:hAnsiTheme="minorAscii" w:cstheme="minorAscii"/>
          <w:b w:val="1"/>
          <w:bCs w:val="1"/>
        </w:rPr>
        <w:t xml:space="preserve">  </w:t>
      </w:r>
    </w:p>
    <w:p w:rsidRPr="006D6CD1" w:rsidR="00E6588D" w:rsidP="4FF1EB71" w:rsidRDefault="006D6CD1" w14:paraId="0558F573" w14:textId="77777777">
      <w:pPr>
        <w:pStyle w:val="PargrafodaLista"/>
        <w:numPr>
          <w:ilvl w:val="1"/>
          <w:numId w:val="20"/>
        </w:numPr>
        <w:spacing w:before="0"/>
        <w:ind w:left="0" w:firstLine="0"/>
        <w:rPr>
          <w:rFonts w:ascii="Calibri" w:hAnsi="Calibri" w:cs="Calibri" w:asciiTheme="minorAscii" w:hAnsiTheme="minorAscii" w:cstheme="minorAscii"/>
          <w:highlight w:val="yellow"/>
        </w:rPr>
      </w:pPr>
      <w:r w:rsidRPr="4FF1EB71" w:rsidR="006D6CD1">
        <w:rPr>
          <w:rFonts w:ascii="Calibri" w:hAnsi="Calibri" w:cs="Calibri" w:asciiTheme="minorAscii" w:hAnsiTheme="minorAscii" w:cstheme="minorAscii"/>
        </w:rPr>
        <w:t>Este</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contrato</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tem</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objeto</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a</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prestação</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serviço</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locação,</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instalação</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manutenção</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 xml:space="preserve">de aparelhos purificadores de água para </w:t>
      </w:r>
      <w:r w:rsidRPr="4FF1EB71" w:rsidR="006D6CD1">
        <w:rPr>
          <w:rFonts w:ascii="Calibri" w:hAnsi="Calibri" w:cs="Calibri" w:asciiTheme="minorAscii" w:hAnsiTheme="minorAscii" w:cstheme="minorAscii"/>
        </w:rPr>
        <w:t>o(</w:t>
      </w:r>
      <w:r w:rsidRPr="4FF1EB71" w:rsidR="006D6CD1">
        <w:rPr>
          <w:rFonts w:ascii="Calibri" w:hAnsi="Calibri" w:cs="Calibri" w:asciiTheme="minorAscii" w:hAnsiTheme="minorAscii" w:cstheme="minorAscii"/>
        </w:rPr>
        <w:t xml:space="preserve">a) </w:t>
      </w:r>
      <w:r w:rsidRPr="4FF1EB71" w:rsidR="006D6CD1">
        <w:rPr>
          <w:rFonts w:ascii="Calibri" w:hAnsi="Calibri" w:cs="Calibri" w:asciiTheme="minorAscii" w:hAnsiTheme="minorAscii" w:cstheme="minorAscii"/>
          <w:b w:val="1"/>
          <w:bCs w:val="1"/>
          <w:highlight w:val="yellow"/>
        </w:rPr>
        <w:t>(inserir o nome do órgão contratante)</w:t>
      </w:r>
      <w:r w:rsidRPr="4FF1EB71" w:rsidR="006D6CD1">
        <w:rPr>
          <w:rFonts w:ascii="Calibri" w:hAnsi="Calibri" w:cs="Calibri" w:asciiTheme="minorAscii" w:hAnsiTheme="minorAscii" w:cstheme="minorAscii"/>
          <w:highlight w:val="yellow"/>
        </w:rPr>
        <w:t>.</w:t>
      </w:r>
    </w:p>
    <w:p w:rsidRPr="006D6CD1" w:rsidR="00E6588D" w:rsidP="4FF1EB71" w:rsidRDefault="006D6CD1" w14:textId="77777777" w14:paraId="22C2AC3D">
      <w:pPr>
        <w:pStyle w:val="PargrafodaLista"/>
        <w:numPr>
          <w:ilvl w:val="1"/>
          <w:numId w:val="20"/>
        </w:numPr>
        <w:spacing w:before="0"/>
        <w:ind w:left="0" w:firstLine="0"/>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Deverão</w:t>
      </w:r>
      <w:r w:rsidRPr="4FF1EB71" w:rsidR="006D6CD1">
        <w:rPr>
          <w:rFonts w:ascii="Calibri" w:hAnsi="Calibri" w:cs="Calibri" w:asciiTheme="minorAscii" w:hAnsiTheme="minorAscii" w:cstheme="minorAscii"/>
          <w:spacing w:val="80"/>
        </w:rPr>
        <w:t xml:space="preserve"> </w:t>
      </w:r>
      <w:r w:rsidRPr="4FF1EB71" w:rsidR="006D6CD1">
        <w:rPr>
          <w:rFonts w:ascii="Calibri" w:hAnsi="Calibri" w:cs="Calibri" w:asciiTheme="minorAscii" w:hAnsiTheme="minorAscii" w:cstheme="minorAscii"/>
        </w:rPr>
        <w:t>ser</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observadas</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as</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especificações</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condições</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prestação</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serviços</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constantes</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do Termo de Referência – Anexo I, parte integrante deste Contrato.</w:t>
      </w:r>
    </w:p>
    <w:p w:rsidR="4FF1EB71" w:rsidP="4FF1EB71" w:rsidRDefault="4FF1EB71" w14:paraId="2BD9C5C8" w14:textId="124FE60A">
      <w:pPr>
        <w:pStyle w:val="PargrafodaLista"/>
        <w:spacing w:before="0"/>
        <w:ind w:left="0" w:firstLine="0"/>
        <w:rPr>
          <w:rFonts w:ascii="Calibri" w:hAnsi="Calibri" w:cs="Calibri" w:asciiTheme="minorAscii" w:hAnsiTheme="minorAscii" w:cstheme="minorAscii"/>
        </w:rPr>
      </w:pPr>
    </w:p>
    <w:p w:rsidRPr="006D6CD1" w:rsidR="00E6588D" w:rsidP="4FF1EB71" w:rsidRDefault="006D6CD1" w14:paraId="1348B8D0" w14:textId="77777777">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4"/>
          <w:highlight w:val="lightGray"/>
        </w:rPr>
        <w:t xml:space="preserve"> </w:t>
      </w:r>
      <w:r w:rsidRPr="4FF1EB71" w:rsidR="006D6CD1">
        <w:rPr>
          <w:rFonts w:cs="Calibri" w:cstheme="minorAscii"/>
          <w:b w:val="1"/>
          <w:bCs w:val="1"/>
          <w:spacing w:val="-2"/>
          <w:highlight w:val="lightGray"/>
        </w:rPr>
        <w:t xml:space="preserve">SEGUNDA - </w:t>
      </w:r>
      <w:r w:rsidRPr="4FF1EB71" w:rsidR="006D6CD1">
        <w:rPr>
          <w:rFonts w:cs="Calibri" w:cstheme="minorAscii"/>
          <w:b w:val="1"/>
          <w:bCs w:val="1"/>
          <w:highlight w:val="lightGray"/>
        </w:rPr>
        <w:t>DOS</w:t>
      </w:r>
      <w:r w:rsidRPr="4FF1EB71" w:rsidR="006D6CD1">
        <w:rPr>
          <w:rFonts w:cs="Calibri" w:cstheme="minorAscii"/>
          <w:b w:val="1"/>
          <w:bCs w:val="1"/>
          <w:spacing w:val="-4"/>
          <w:highlight w:val="lightGray"/>
        </w:rPr>
        <w:t xml:space="preserve"> </w:t>
      </w:r>
      <w:r w:rsidRPr="4FF1EB71" w:rsidR="006D6CD1">
        <w:rPr>
          <w:rFonts w:cs="Calibri" w:cstheme="minorAscii"/>
          <w:b w:val="1"/>
          <w:bCs w:val="1"/>
          <w:highlight w:val="lightGray"/>
        </w:rPr>
        <w:t>LOCAIS</w:t>
      </w:r>
      <w:r w:rsidRPr="4FF1EB71" w:rsidR="006D6CD1">
        <w:rPr>
          <w:rFonts w:cs="Calibri" w:cstheme="minorAscii"/>
          <w:b w:val="1"/>
          <w:bCs w:val="1"/>
          <w:spacing w:val="-4"/>
          <w:highlight w:val="lightGray"/>
        </w:rPr>
        <w:t xml:space="preserve"> </w:t>
      </w:r>
      <w:r w:rsidRPr="4FF1EB71" w:rsidR="006D6CD1">
        <w:rPr>
          <w:rFonts w:cs="Calibri" w:cstheme="minorAscii"/>
          <w:b w:val="1"/>
          <w:bCs w:val="1"/>
          <w:highlight w:val="lightGray"/>
        </w:rPr>
        <w:t>DE</w:t>
      </w:r>
      <w:r w:rsidRPr="4FF1EB71" w:rsidR="006D6CD1">
        <w:rPr>
          <w:rFonts w:cs="Calibri" w:cstheme="minorAscii"/>
          <w:b w:val="1"/>
          <w:bCs w:val="1"/>
          <w:spacing w:val="-4"/>
          <w:highlight w:val="lightGray"/>
        </w:rPr>
        <w:t xml:space="preserve"> </w:t>
      </w:r>
      <w:r w:rsidRPr="4FF1EB71" w:rsidR="006D6CD1">
        <w:rPr>
          <w:rFonts w:cs="Calibri" w:cstheme="minorAscii"/>
          <w:b w:val="1"/>
          <w:bCs w:val="1"/>
          <w:highlight w:val="lightGray"/>
        </w:rPr>
        <w:t>PRESTAÇÃO</w:t>
      </w:r>
      <w:r w:rsidRPr="4FF1EB71" w:rsidR="006D6CD1">
        <w:rPr>
          <w:rFonts w:cs="Calibri" w:cstheme="minorAscii"/>
          <w:b w:val="1"/>
          <w:bCs w:val="1"/>
          <w:spacing w:val="-3"/>
          <w:highlight w:val="lightGray"/>
        </w:rPr>
        <w:t xml:space="preserve"> </w:t>
      </w:r>
      <w:r w:rsidRPr="4FF1EB71" w:rsidR="006D6CD1">
        <w:rPr>
          <w:rFonts w:cs="Calibri" w:cstheme="minorAscii"/>
          <w:b w:val="1"/>
          <w:bCs w:val="1"/>
          <w:highlight w:val="lightGray"/>
        </w:rPr>
        <w:t>DOS</w:t>
      </w:r>
      <w:r w:rsidRPr="4FF1EB71" w:rsidR="006D6CD1">
        <w:rPr>
          <w:rFonts w:cs="Calibri" w:cstheme="minorAscii"/>
          <w:b w:val="1"/>
          <w:bCs w:val="1"/>
          <w:spacing w:val="-3"/>
          <w:highlight w:val="lightGray"/>
        </w:rPr>
        <w:t xml:space="preserve"> </w:t>
      </w:r>
      <w:r w:rsidRPr="4FF1EB71" w:rsidR="006D6CD1">
        <w:rPr>
          <w:rFonts w:cs="Calibri" w:cstheme="minorAscii"/>
          <w:b w:val="1"/>
          <w:bCs w:val="1"/>
          <w:spacing w:val="-2"/>
          <w:highlight w:val="lightGray"/>
        </w:rPr>
        <w:t>SERVIÇOS</w:t>
      </w:r>
    </w:p>
    <w:p w:rsidRPr="006D6CD1" w:rsidR="00E6588D" w:rsidP="4FF1EB71" w:rsidRDefault="006D6CD1" w14:paraId="43FE4D9E" w14:textId="77777777">
      <w:pPr>
        <w:pStyle w:val="PargrafodaLista"/>
        <w:numPr>
          <w:ilvl w:val="1"/>
          <w:numId w:val="19"/>
        </w:numPr>
        <w:spacing w:before="0"/>
        <w:ind w:left="0" w:firstLine="0"/>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A prestação dos serviços será executada no território do Município de São Paulo, conforme endereços e quantidades a seguir:</w:t>
      </w:r>
    </w:p>
    <w:tbl>
      <w:tblPr>
        <w:tblW w:w="6601" w:type="dxa"/>
        <w:jc w:val="center"/>
        <w:tblInd w:w="2708" w:type="dxa"/>
        <w:tblCellMar>
          <w:left w:w="7" w:type="dxa"/>
          <w:right w:w="7" w:type="dxa"/>
        </w:tblCellMar>
        <w:tblLook w:val="01E0" w:firstRow="1" w:lastRow="1" w:firstColumn="1" w:lastColumn="1" w:noHBand="0" w:noVBand="0"/>
      </w:tblPr>
      <w:tblGrid>
        <w:gridCol w:w="3124"/>
        <w:gridCol w:w="3477"/>
      </w:tblGrid>
      <w:tr w:rsidRPr="006D6CD1" w:rsidR="006D6CD1" w:rsidTr="007B2278" w14:paraId="14A0FDCA" w14:textId="77777777">
        <w:trPr>
          <w:trHeight w:val="244"/>
          <w:jc w:val="center"/>
        </w:trPr>
        <w:tc>
          <w:tcPr>
            <w:tcW w:w="3124" w:type="dxa"/>
            <w:tcBorders>
              <w:top w:val="single" w:color="000000" w:sz="6" w:space="0"/>
              <w:left w:val="single" w:color="000000" w:sz="6" w:space="0"/>
              <w:bottom w:val="single" w:color="000000" w:sz="6" w:space="0"/>
              <w:right w:val="single" w:color="000000" w:sz="6" w:space="0"/>
            </w:tcBorders>
            <w:shd w:val="clear" w:color="auto" w:fill="DDDDDD"/>
          </w:tcPr>
          <w:p w:rsidRPr="006D6CD1" w:rsidR="00E6588D" w:rsidP="005E24BB" w:rsidRDefault="006D6CD1" w14:paraId="3465761E" w14:textId="77777777">
            <w:pPr>
              <w:pStyle w:val="TableParagraph"/>
              <w:jc w:val="center"/>
              <w:rPr>
                <w:rFonts w:asciiTheme="minorHAnsi" w:hAnsiTheme="minorHAnsi" w:cstheme="minorHAnsi"/>
                <w:b/>
              </w:rPr>
            </w:pPr>
            <w:r w:rsidRPr="006D6CD1">
              <w:rPr>
                <w:rFonts w:asciiTheme="minorHAnsi" w:hAnsiTheme="minorHAnsi" w:cstheme="minorHAnsi"/>
                <w:b/>
                <w:spacing w:val="-2"/>
              </w:rPr>
              <w:t>Endereço(s)</w:t>
            </w:r>
          </w:p>
        </w:tc>
        <w:tc>
          <w:tcPr>
            <w:tcW w:w="3476" w:type="dxa"/>
            <w:tcBorders>
              <w:top w:val="single" w:color="000000" w:sz="6" w:space="0"/>
              <w:left w:val="single" w:color="000000" w:sz="6" w:space="0"/>
              <w:bottom w:val="single" w:color="000000" w:sz="6" w:space="0"/>
              <w:right w:val="single" w:color="000000" w:sz="6" w:space="0"/>
            </w:tcBorders>
            <w:shd w:val="clear" w:color="auto" w:fill="DDDDDD"/>
          </w:tcPr>
          <w:p w:rsidRPr="006D6CD1" w:rsidR="00E6588D" w:rsidP="005E24BB" w:rsidRDefault="006D6CD1" w14:paraId="53BE2FAB" w14:textId="77777777">
            <w:pPr>
              <w:pStyle w:val="TableParagraph"/>
              <w:jc w:val="center"/>
              <w:rPr>
                <w:rFonts w:asciiTheme="minorHAnsi" w:hAnsiTheme="minorHAnsi" w:cstheme="minorHAnsi"/>
                <w:b/>
              </w:rPr>
            </w:pPr>
            <w:r w:rsidRPr="006D6CD1">
              <w:rPr>
                <w:rFonts w:asciiTheme="minorHAnsi" w:hAnsiTheme="minorHAnsi" w:cstheme="minorHAnsi"/>
                <w:b/>
              </w:rPr>
              <w:t>Quantidade</w:t>
            </w:r>
            <w:r w:rsidRPr="006D6CD1">
              <w:rPr>
                <w:rFonts w:asciiTheme="minorHAnsi" w:hAnsiTheme="minorHAnsi" w:cstheme="minorHAnsi"/>
                <w:b/>
                <w:spacing w:val="-5"/>
              </w:rPr>
              <w:t xml:space="preserve"> </w:t>
            </w:r>
            <w:r w:rsidRPr="006D6CD1">
              <w:rPr>
                <w:rFonts w:asciiTheme="minorHAnsi" w:hAnsiTheme="minorHAnsi" w:cstheme="minorHAnsi"/>
                <w:b/>
              </w:rPr>
              <w:t>por</w:t>
            </w:r>
            <w:r w:rsidRPr="006D6CD1">
              <w:rPr>
                <w:rFonts w:asciiTheme="minorHAnsi" w:hAnsiTheme="minorHAnsi" w:cstheme="minorHAnsi"/>
                <w:b/>
                <w:spacing w:val="-7"/>
              </w:rPr>
              <w:t xml:space="preserve"> </w:t>
            </w:r>
            <w:r w:rsidRPr="006D6CD1">
              <w:rPr>
                <w:rFonts w:asciiTheme="minorHAnsi" w:hAnsiTheme="minorHAnsi" w:cstheme="minorHAnsi"/>
                <w:b/>
                <w:spacing w:val="-2"/>
              </w:rPr>
              <w:t>endereço</w:t>
            </w:r>
          </w:p>
        </w:tc>
      </w:tr>
      <w:tr w:rsidRPr="006D6CD1" w:rsidR="006D6CD1" w:rsidTr="007B2278" w14:paraId="4B94D5A5" w14:textId="77777777">
        <w:trPr>
          <w:trHeight w:val="268"/>
          <w:jc w:val="center"/>
        </w:trPr>
        <w:tc>
          <w:tcPr>
            <w:tcW w:w="3124"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3DEEC669" w14:textId="77777777">
            <w:pPr>
              <w:pStyle w:val="TableParagraph"/>
              <w:jc w:val="both"/>
              <w:rPr>
                <w:rFonts w:asciiTheme="minorHAnsi" w:hAnsiTheme="minorHAnsi" w:cstheme="minorHAnsi"/>
              </w:rPr>
            </w:pPr>
          </w:p>
        </w:tc>
        <w:tc>
          <w:tcPr>
            <w:tcW w:w="3476"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3656B9AB" w14:textId="77777777">
            <w:pPr>
              <w:pStyle w:val="TableParagraph"/>
              <w:jc w:val="both"/>
              <w:rPr>
                <w:rFonts w:asciiTheme="minorHAnsi" w:hAnsiTheme="minorHAnsi" w:cstheme="minorHAnsi"/>
              </w:rPr>
            </w:pPr>
          </w:p>
        </w:tc>
      </w:tr>
      <w:tr w:rsidRPr="006D6CD1" w:rsidR="006D6CD1" w:rsidTr="007B2278" w14:paraId="45FB0818" w14:textId="77777777">
        <w:trPr>
          <w:trHeight w:val="268"/>
          <w:jc w:val="center"/>
        </w:trPr>
        <w:tc>
          <w:tcPr>
            <w:tcW w:w="3124"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049F31CB" w14:textId="77777777">
            <w:pPr>
              <w:pStyle w:val="TableParagraph"/>
              <w:jc w:val="both"/>
              <w:rPr>
                <w:rFonts w:asciiTheme="minorHAnsi" w:hAnsiTheme="minorHAnsi" w:cstheme="minorHAnsi"/>
              </w:rPr>
            </w:pPr>
          </w:p>
        </w:tc>
        <w:tc>
          <w:tcPr>
            <w:tcW w:w="3476"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53128261" w14:textId="77777777">
            <w:pPr>
              <w:pStyle w:val="TableParagraph"/>
              <w:jc w:val="both"/>
              <w:rPr>
                <w:rFonts w:asciiTheme="minorHAnsi" w:hAnsiTheme="minorHAnsi" w:cstheme="minorHAnsi"/>
              </w:rPr>
            </w:pPr>
          </w:p>
        </w:tc>
      </w:tr>
      <w:tr w:rsidRPr="006D6CD1" w:rsidR="006D6CD1" w:rsidTr="007B2278" w14:paraId="62486C05" w14:textId="77777777">
        <w:trPr>
          <w:trHeight w:val="268"/>
          <w:jc w:val="center"/>
        </w:trPr>
        <w:tc>
          <w:tcPr>
            <w:tcW w:w="3124"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4101652C" w14:textId="77777777">
            <w:pPr>
              <w:pStyle w:val="TableParagraph"/>
              <w:jc w:val="both"/>
              <w:rPr>
                <w:rFonts w:asciiTheme="minorHAnsi" w:hAnsiTheme="minorHAnsi" w:cstheme="minorHAnsi"/>
              </w:rPr>
            </w:pPr>
          </w:p>
        </w:tc>
        <w:tc>
          <w:tcPr>
            <w:tcW w:w="3476"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4B99056E" w14:textId="77777777">
            <w:pPr>
              <w:pStyle w:val="TableParagraph"/>
              <w:jc w:val="both"/>
              <w:rPr>
                <w:rFonts w:asciiTheme="minorHAnsi" w:hAnsiTheme="minorHAnsi" w:cstheme="minorHAnsi"/>
              </w:rPr>
            </w:pPr>
          </w:p>
        </w:tc>
      </w:tr>
      <w:tr w:rsidRPr="006D6CD1" w:rsidR="006D6CD1" w:rsidTr="007B2278" w14:paraId="1299C43A" w14:textId="77777777">
        <w:trPr>
          <w:trHeight w:val="270"/>
          <w:jc w:val="center"/>
        </w:trPr>
        <w:tc>
          <w:tcPr>
            <w:tcW w:w="3124"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4DDBEF00" w14:textId="77777777">
            <w:pPr>
              <w:pStyle w:val="TableParagraph"/>
              <w:jc w:val="both"/>
              <w:rPr>
                <w:rFonts w:asciiTheme="minorHAnsi" w:hAnsiTheme="minorHAnsi" w:cstheme="minorHAnsi"/>
              </w:rPr>
            </w:pPr>
          </w:p>
        </w:tc>
        <w:tc>
          <w:tcPr>
            <w:tcW w:w="3476"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3461D779" w14:textId="77777777">
            <w:pPr>
              <w:pStyle w:val="TableParagraph"/>
              <w:jc w:val="both"/>
              <w:rPr>
                <w:rFonts w:asciiTheme="minorHAnsi" w:hAnsiTheme="minorHAnsi" w:cstheme="minorHAnsi"/>
              </w:rPr>
            </w:pPr>
          </w:p>
        </w:tc>
      </w:tr>
      <w:tr w:rsidRPr="006D6CD1" w:rsidR="006D6CD1" w:rsidTr="007B2278" w14:paraId="3CF2D8B6" w14:textId="77777777">
        <w:trPr>
          <w:trHeight w:val="268"/>
          <w:jc w:val="center"/>
        </w:trPr>
        <w:tc>
          <w:tcPr>
            <w:tcW w:w="3124"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0FB78278" w14:textId="77777777">
            <w:pPr>
              <w:pStyle w:val="TableParagraph"/>
              <w:jc w:val="both"/>
              <w:rPr>
                <w:rFonts w:asciiTheme="minorHAnsi" w:hAnsiTheme="minorHAnsi" w:cstheme="minorHAnsi"/>
              </w:rPr>
            </w:pPr>
          </w:p>
        </w:tc>
        <w:tc>
          <w:tcPr>
            <w:tcW w:w="3476" w:type="dxa"/>
            <w:tcBorders>
              <w:top w:val="single" w:color="000000" w:sz="6" w:space="0"/>
              <w:left w:val="single" w:color="000000" w:sz="6" w:space="0"/>
              <w:bottom w:val="single" w:color="000000" w:sz="6" w:space="0"/>
              <w:right w:val="single" w:color="000000" w:sz="6" w:space="0"/>
            </w:tcBorders>
          </w:tcPr>
          <w:p w:rsidRPr="006D6CD1" w:rsidR="00E6588D" w:rsidP="00907509" w:rsidRDefault="00E6588D" w14:paraId="1FC39945" w14:textId="77777777">
            <w:pPr>
              <w:pStyle w:val="TableParagraph"/>
              <w:jc w:val="both"/>
              <w:rPr>
                <w:rFonts w:asciiTheme="minorHAnsi" w:hAnsiTheme="minorHAnsi" w:cstheme="minorHAnsi"/>
              </w:rPr>
            </w:pPr>
          </w:p>
        </w:tc>
      </w:tr>
      <w:tr w:rsidRPr="006D6CD1" w:rsidR="006D6CD1" w:rsidTr="007B2278" w14:paraId="39CA4BC7" w14:textId="77777777">
        <w:trPr>
          <w:trHeight w:val="268"/>
          <w:jc w:val="center"/>
        </w:trPr>
        <w:tc>
          <w:tcPr>
            <w:tcW w:w="3124" w:type="dxa"/>
            <w:tcBorders>
              <w:top w:val="single" w:color="000000" w:sz="6" w:space="0"/>
              <w:left w:val="single" w:color="000000" w:sz="6" w:space="0"/>
              <w:bottom w:val="single" w:color="000000" w:sz="6" w:space="0"/>
              <w:right w:val="single" w:color="000000" w:sz="6" w:space="0"/>
            </w:tcBorders>
          </w:tcPr>
          <w:p w:rsidRPr="006D6CD1" w:rsidR="00E6588D" w:rsidP="00907509" w:rsidRDefault="006D6CD1" w14:paraId="1FEAEEB5" w14:textId="77777777">
            <w:pPr>
              <w:pStyle w:val="TableParagraph"/>
              <w:jc w:val="both"/>
              <w:rPr>
                <w:rFonts w:asciiTheme="minorHAnsi" w:hAnsiTheme="minorHAnsi" w:cstheme="minorHAnsi"/>
                <w:b/>
              </w:rPr>
            </w:pPr>
            <w:r w:rsidRPr="006D6CD1">
              <w:rPr>
                <w:rFonts w:asciiTheme="minorHAnsi" w:hAnsiTheme="minorHAnsi" w:cstheme="minorHAnsi"/>
                <w:b/>
              </w:rPr>
              <w:t>Total</w:t>
            </w:r>
            <w:r w:rsidRPr="006D6CD1">
              <w:rPr>
                <w:rFonts w:asciiTheme="minorHAnsi" w:hAnsiTheme="minorHAnsi" w:cstheme="minorHAnsi"/>
                <w:b/>
                <w:spacing w:val="-5"/>
              </w:rPr>
              <w:t xml:space="preserve"> </w:t>
            </w:r>
            <w:r w:rsidRPr="006D6CD1">
              <w:rPr>
                <w:rFonts w:asciiTheme="minorHAnsi" w:hAnsiTheme="minorHAnsi" w:cstheme="minorHAnsi"/>
                <w:b/>
              </w:rPr>
              <w:t>de</w:t>
            </w:r>
            <w:r w:rsidRPr="006D6CD1">
              <w:rPr>
                <w:rFonts w:asciiTheme="minorHAnsi" w:hAnsiTheme="minorHAnsi" w:cstheme="minorHAnsi"/>
                <w:b/>
                <w:spacing w:val="-3"/>
              </w:rPr>
              <w:t xml:space="preserve"> </w:t>
            </w:r>
            <w:r w:rsidRPr="006D6CD1">
              <w:rPr>
                <w:rFonts w:asciiTheme="minorHAnsi" w:hAnsiTheme="minorHAnsi" w:cstheme="minorHAnsi"/>
                <w:b/>
                <w:spacing w:val="-2"/>
              </w:rPr>
              <w:t>purificadores</w:t>
            </w:r>
          </w:p>
        </w:tc>
        <w:tc>
          <w:tcPr>
            <w:tcW w:w="3476" w:type="dxa"/>
            <w:tcBorders>
              <w:top w:val="single" w:color="000000" w:sz="6" w:space="0"/>
              <w:left w:val="single" w:color="000000" w:sz="6" w:space="0"/>
              <w:bottom w:val="single" w:color="000000" w:sz="6" w:space="0"/>
              <w:right w:val="single" w:color="000000" w:sz="6" w:space="0"/>
            </w:tcBorders>
          </w:tcPr>
          <w:p w:rsidRPr="006D6CD1" w:rsidR="00E6588D" w:rsidP="00907509" w:rsidRDefault="006D6CD1" w14:paraId="2B3D4F80" w14:textId="77777777">
            <w:pPr>
              <w:pStyle w:val="TableParagraph"/>
              <w:jc w:val="both"/>
              <w:rPr>
                <w:rFonts w:asciiTheme="minorHAnsi" w:hAnsiTheme="minorHAnsi" w:cstheme="minorHAnsi"/>
              </w:rPr>
            </w:pPr>
            <w:r w:rsidRPr="006D6CD1">
              <w:rPr>
                <w:rFonts w:asciiTheme="minorHAnsi" w:hAnsiTheme="minorHAnsi" w:cstheme="minorHAnsi"/>
                <w:spacing w:val="-5"/>
                <w:highlight w:val="yellow"/>
              </w:rPr>
              <w:t>...</w:t>
            </w:r>
          </w:p>
        </w:tc>
      </w:tr>
    </w:tbl>
    <w:p w:rsidRPr="006D6CD1" w:rsidR="00E6588D" w:rsidP="00907509" w:rsidRDefault="00E6588D" w14:paraId="0562CB0E" w14:textId="77777777">
      <w:pPr>
        <w:pStyle w:val="Corpodetexto"/>
        <w:ind w:left="0"/>
        <w:rPr>
          <w:rFonts w:asciiTheme="minorHAnsi" w:hAnsiTheme="minorHAnsi" w:cstheme="minorHAnsi"/>
        </w:rPr>
      </w:pPr>
    </w:p>
    <w:p w:rsidRPr="006D6CD1" w:rsidR="00E6588D" w:rsidP="4FF1EB71" w:rsidRDefault="006D6CD1" w14:paraId="41E66AEE" w14:textId="640C49EE">
      <w:pPr>
        <w:jc w:val="both"/>
        <w:rPr>
          <w:rFonts w:cs="Calibri" w:cstheme="minorAscii"/>
          <w:b w:val="1"/>
          <w:bCs w:val="1"/>
          <w:highlight w:val="lightGray"/>
        </w:rPr>
      </w:pPr>
      <w:r w:rsidRPr="4FF1EB71" w:rsidR="006D6CD1">
        <w:rPr>
          <w:rFonts w:cs="Calibri" w:cstheme="minorAscii"/>
          <w:b w:val="1"/>
          <w:bCs w:val="1"/>
          <w:highlight w:val="lightGray"/>
        </w:rPr>
        <w:t>CLÁUSULA TERCEIRA</w:t>
      </w:r>
      <w:r w:rsidRPr="4FF1EB71" w:rsidR="005E24BB">
        <w:rPr>
          <w:rFonts w:cs="Calibri" w:cstheme="minorAscii"/>
          <w:b w:val="1"/>
          <w:bCs w:val="1"/>
          <w:highlight w:val="lightGray"/>
        </w:rPr>
        <w:t xml:space="preserve"> -</w:t>
      </w:r>
      <w:r w:rsidRPr="4FF1EB71" w:rsidR="006D6CD1">
        <w:rPr>
          <w:rFonts w:cs="Calibri" w:cstheme="minorAscii"/>
          <w:b w:val="1"/>
          <w:bCs w:val="1"/>
          <w:highlight w:val="lightGray"/>
        </w:rPr>
        <w:t xml:space="preserve"> DO</w:t>
      </w:r>
      <w:r w:rsidRPr="4FF1EB71" w:rsidR="006D6CD1">
        <w:rPr>
          <w:rFonts w:cs="Calibri" w:cstheme="minorAscii"/>
          <w:b w:val="1"/>
          <w:bCs w:val="1"/>
          <w:spacing w:val="-13"/>
          <w:highlight w:val="lightGray"/>
        </w:rPr>
        <w:t xml:space="preserve"> </w:t>
      </w:r>
      <w:r w:rsidRPr="4FF1EB71" w:rsidR="006D6CD1">
        <w:rPr>
          <w:rFonts w:cs="Calibri" w:cstheme="minorAscii"/>
          <w:b w:val="1"/>
          <w:bCs w:val="1"/>
          <w:highlight w:val="lightGray"/>
        </w:rPr>
        <w:t>PRAZO</w:t>
      </w:r>
      <w:r w:rsidRPr="4FF1EB71" w:rsidR="006D6CD1">
        <w:rPr>
          <w:rFonts w:cs="Calibri" w:cstheme="minorAscii"/>
          <w:b w:val="1"/>
          <w:bCs w:val="1"/>
          <w:spacing w:val="-12"/>
          <w:highlight w:val="lightGray"/>
        </w:rPr>
        <w:t xml:space="preserve"> </w:t>
      </w:r>
      <w:r w:rsidRPr="4FF1EB71" w:rsidR="006D6CD1">
        <w:rPr>
          <w:rFonts w:cs="Calibri" w:cstheme="minorAscii"/>
          <w:b w:val="1"/>
          <w:bCs w:val="1"/>
          <w:highlight w:val="lightGray"/>
        </w:rPr>
        <w:t>CONTRATUAL</w:t>
      </w:r>
    </w:p>
    <w:p w:rsidRPr="006D6CD1" w:rsidR="00E6588D" w:rsidP="00907509" w:rsidRDefault="006D6CD1" w14:paraId="1603F0CA" w14:textId="77777777">
      <w:pPr>
        <w:pStyle w:val="PargrafodaLista"/>
        <w:numPr>
          <w:ilvl w:val="1"/>
          <w:numId w:val="18"/>
        </w:numPr>
        <w:tabs>
          <w:tab w:val="clear" w:pos="0"/>
        </w:tabs>
        <w:spacing w:before="0"/>
        <w:ind w:left="0" w:firstLine="0"/>
        <w:rPr>
          <w:rFonts w:asciiTheme="minorHAnsi" w:hAnsiTheme="minorHAnsi" w:cstheme="minorHAnsi"/>
        </w:rPr>
      </w:pPr>
      <w:r w:rsidRPr="006D6CD1">
        <w:rPr>
          <w:rFonts w:asciiTheme="minorHAnsi" w:hAnsiTheme="minorHAnsi" w:cstheme="minorHAnsi"/>
        </w:rPr>
        <w:t>O</w:t>
      </w:r>
      <w:r w:rsidRPr="006D6CD1">
        <w:rPr>
          <w:rFonts w:asciiTheme="minorHAnsi" w:hAnsiTheme="minorHAnsi" w:cstheme="minorHAnsi"/>
          <w:spacing w:val="37"/>
        </w:rPr>
        <w:t xml:space="preserve"> </w:t>
      </w:r>
      <w:r w:rsidRPr="006D6CD1">
        <w:rPr>
          <w:rFonts w:asciiTheme="minorHAnsi" w:hAnsiTheme="minorHAnsi" w:cstheme="minorHAnsi"/>
        </w:rPr>
        <w:t>prazo</w:t>
      </w:r>
      <w:r w:rsidRPr="006D6CD1">
        <w:rPr>
          <w:rFonts w:asciiTheme="minorHAnsi" w:hAnsiTheme="minorHAnsi" w:cstheme="minorHAnsi"/>
          <w:spacing w:val="39"/>
        </w:rPr>
        <w:t xml:space="preserve"> </w:t>
      </w:r>
      <w:r w:rsidRPr="006D6CD1">
        <w:rPr>
          <w:rFonts w:asciiTheme="minorHAnsi" w:hAnsiTheme="minorHAnsi" w:cstheme="minorHAnsi"/>
        </w:rPr>
        <w:t>de</w:t>
      </w:r>
      <w:r w:rsidRPr="006D6CD1">
        <w:rPr>
          <w:rFonts w:asciiTheme="minorHAnsi" w:hAnsiTheme="minorHAnsi" w:cstheme="minorHAnsi"/>
          <w:spacing w:val="39"/>
        </w:rPr>
        <w:t xml:space="preserve"> </w:t>
      </w:r>
      <w:r w:rsidRPr="006D6CD1">
        <w:rPr>
          <w:rFonts w:asciiTheme="minorHAnsi" w:hAnsiTheme="minorHAnsi" w:cstheme="minorHAnsi"/>
        </w:rPr>
        <w:t>execução</w:t>
      </w:r>
      <w:r w:rsidRPr="006D6CD1">
        <w:rPr>
          <w:rFonts w:asciiTheme="minorHAnsi" w:hAnsiTheme="minorHAnsi" w:cstheme="minorHAnsi"/>
          <w:spacing w:val="38"/>
        </w:rPr>
        <w:t xml:space="preserve"> </w:t>
      </w:r>
      <w:r w:rsidRPr="006D6CD1">
        <w:rPr>
          <w:rFonts w:asciiTheme="minorHAnsi" w:hAnsiTheme="minorHAnsi" w:cstheme="minorHAnsi"/>
        </w:rPr>
        <w:t>do</w:t>
      </w:r>
      <w:r w:rsidRPr="006D6CD1">
        <w:rPr>
          <w:rFonts w:asciiTheme="minorHAnsi" w:hAnsiTheme="minorHAnsi" w:cstheme="minorHAnsi"/>
          <w:spacing w:val="39"/>
        </w:rPr>
        <w:t xml:space="preserve"> </w:t>
      </w:r>
      <w:r w:rsidRPr="006D6CD1">
        <w:rPr>
          <w:rFonts w:asciiTheme="minorHAnsi" w:hAnsiTheme="minorHAnsi" w:cstheme="minorHAnsi"/>
        </w:rPr>
        <w:t>contrato</w:t>
      </w:r>
      <w:r w:rsidRPr="006D6CD1">
        <w:rPr>
          <w:rFonts w:asciiTheme="minorHAnsi" w:hAnsiTheme="minorHAnsi" w:cstheme="minorHAnsi"/>
          <w:spacing w:val="40"/>
        </w:rPr>
        <w:t xml:space="preserve"> </w:t>
      </w:r>
      <w:r w:rsidRPr="006D6CD1">
        <w:rPr>
          <w:rFonts w:asciiTheme="minorHAnsi" w:hAnsiTheme="minorHAnsi" w:cstheme="minorHAnsi"/>
        </w:rPr>
        <w:t>terá</w:t>
      </w:r>
      <w:r w:rsidRPr="006D6CD1">
        <w:rPr>
          <w:rFonts w:asciiTheme="minorHAnsi" w:hAnsiTheme="minorHAnsi" w:cstheme="minorHAnsi"/>
          <w:spacing w:val="39"/>
        </w:rPr>
        <w:t xml:space="preserve"> </w:t>
      </w:r>
      <w:r w:rsidRPr="006D6CD1">
        <w:rPr>
          <w:rFonts w:asciiTheme="minorHAnsi" w:hAnsiTheme="minorHAnsi" w:cstheme="minorHAnsi"/>
        </w:rPr>
        <w:t>duração</w:t>
      </w:r>
      <w:r w:rsidRPr="006D6CD1">
        <w:rPr>
          <w:rFonts w:asciiTheme="minorHAnsi" w:hAnsiTheme="minorHAnsi" w:cstheme="minorHAnsi"/>
          <w:spacing w:val="39"/>
        </w:rPr>
        <w:t xml:space="preserve"> </w:t>
      </w:r>
      <w:r w:rsidRPr="006D6CD1">
        <w:rPr>
          <w:rFonts w:asciiTheme="minorHAnsi" w:hAnsiTheme="minorHAnsi" w:cstheme="minorHAnsi"/>
        </w:rPr>
        <w:t>de</w:t>
      </w:r>
      <w:r w:rsidRPr="006D6CD1">
        <w:rPr>
          <w:rFonts w:asciiTheme="minorHAnsi" w:hAnsiTheme="minorHAnsi" w:cstheme="minorHAnsi"/>
          <w:spacing w:val="39"/>
        </w:rPr>
        <w:t xml:space="preserve"> </w:t>
      </w:r>
      <w:r w:rsidRPr="006D6CD1">
        <w:rPr>
          <w:rFonts w:asciiTheme="minorHAnsi" w:hAnsiTheme="minorHAnsi" w:cstheme="minorHAnsi"/>
        </w:rPr>
        <w:t>12</w:t>
      </w:r>
      <w:r w:rsidRPr="006D6CD1">
        <w:rPr>
          <w:rFonts w:asciiTheme="minorHAnsi" w:hAnsiTheme="minorHAnsi" w:cstheme="minorHAnsi"/>
          <w:spacing w:val="39"/>
        </w:rPr>
        <w:t xml:space="preserve"> </w:t>
      </w:r>
      <w:r w:rsidRPr="006D6CD1">
        <w:rPr>
          <w:rFonts w:asciiTheme="minorHAnsi" w:hAnsiTheme="minorHAnsi" w:cstheme="minorHAnsi"/>
        </w:rPr>
        <w:t>meses,</w:t>
      </w:r>
      <w:r w:rsidRPr="006D6CD1">
        <w:rPr>
          <w:rFonts w:asciiTheme="minorHAnsi" w:hAnsiTheme="minorHAnsi" w:cstheme="minorHAnsi"/>
          <w:spacing w:val="40"/>
        </w:rPr>
        <w:t xml:space="preserve"> </w:t>
      </w:r>
      <w:proofErr w:type="gramStart"/>
      <w:r w:rsidRPr="006D6CD1">
        <w:rPr>
          <w:rFonts w:asciiTheme="minorHAnsi" w:hAnsiTheme="minorHAnsi" w:cstheme="minorHAnsi"/>
        </w:rPr>
        <w:t>de</w:t>
      </w:r>
      <w:r w:rsidRPr="006D6CD1">
        <w:rPr>
          <w:rFonts w:asciiTheme="minorHAnsi" w:hAnsiTheme="minorHAnsi" w:cstheme="minorHAnsi"/>
          <w:spacing w:val="39"/>
        </w:rPr>
        <w:t xml:space="preserve"> </w:t>
      </w:r>
      <w:r w:rsidRPr="006D6CD1">
        <w:rPr>
          <w:rFonts w:asciiTheme="minorHAnsi" w:hAnsiTheme="minorHAnsi" w:cstheme="minorHAnsi"/>
        </w:rPr>
        <w:t>...</w:t>
      </w:r>
      <w:proofErr w:type="gramEnd"/>
      <w:r w:rsidRPr="006D6CD1">
        <w:rPr>
          <w:rFonts w:asciiTheme="minorHAnsi" w:hAnsiTheme="minorHAnsi" w:cstheme="minorHAnsi"/>
        </w:rPr>
        <w:t>../...../20...</w:t>
      </w:r>
      <w:r w:rsidRPr="006D6CD1">
        <w:rPr>
          <w:rFonts w:asciiTheme="minorHAnsi" w:hAnsiTheme="minorHAnsi" w:cstheme="minorHAnsi"/>
          <w:spacing w:val="38"/>
        </w:rPr>
        <w:t xml:space="preserve"> </w:t>
      </w:r>
      <w:r w:rsidRPr="006D6CD1">
        <w:rPr>
          <w:rFonts w:asciiTheme="minorHAnsi" w:hAnsiTheme="minorHAnsi" w:cstheme="minorHAnsi"/>
        </w:rPr>
        <w:t>(inclusive)</w:t>
      </w:r>
      <w:r w:rsidRPr="006D6CD1">
        <w:rPr>
          <w:rFonts w:asciiTheme="minorHAnsi" w:hAnsiTheme="minorHAnsi" w:cstheme="minorHAnsi"/>
          <w:spacing w:val="40"/>
        </w:rPr>
        <w:t xml:space="preserve"> </w:t>
      </w:r>
      <w:r w:rsidRPr="006D6CD1">
        <w:rPr>
          <w:rFonts w:asciiTheme="minorHAnsi" w:hAnsiTheme="minorHAnsi" w:cstheme="minorHAnsi"/>
          <w:spacing w:val="-10"/>
        </w:rPr>
        <w:t>a</w:t>
      </w:r>
    </w:p>
    <w:p w:rsidRPr="006D6CD1" w:rsidR="00E6588D" w:rsidP="005E24BB" w:rsidRDefault="006D6CD1" w14:paraId="02E92FAC" w14:textId="0980E230">
      <w:pPr>
        <w:pStyle w:val="Corpodetexto"/>
        <w:ind w:left="0"/>
        <w:rPr>
          <w:rFonts w:asciiTheme="minorHAnsi" w:hAnsiTheme="minorHAnsi" w:cstheme="minorHAnsi"/>
        </w:rPr>
      </w:pPr>
      <w:proofErr w:type="gramStart"/>
      <w:r w:rsidRPr="006D6CD1">
        <w:rPr>
          <w:rFonts w:asciiTheme="minorHAnsi" w:hAnsiTheme="minorHAnsi" w:cstheme="minorHAnsi"/>
        </w:rPr>
        <w:t>.....</w:t>
      </w:r>
      <w:proofErr w:type="gramEnd"/>
      <w:r w:rsidRPr="006D6CD1">
        <w:rPr>
          <w:rFonts w:asciiTheme="minorHAnsi" w:hAnsiTheme="minorHAnsi" w:cstheme="minorHAnsi"/>
        </w:rPr>
        <w:t xml:space="preserve">/...../20... </w:t>
      </w:r>
      <w:r w:rsidRPr="006D6CD1">
        <w:rPr>
          <w:rFonts w:asciiTheme="minorHAnsi" w:hAnsiTheme="minorHAnsi" w:cstheme="minorHAnsi"/>
          <w:b/>
        </w:rPr>
        <w:t>(ex.: “19/09/2025 (inclusive) a 18/09/202</w:t>
      </w:r>
      <w:r w:rsidRPr="006D6CD1" w:rsidR="005E24BB">
        <w:rPr>
          <w:rFonts w:asciiTheme="minorHAnsi" w:hAnsiTheme="minorHAnsi" w:cstheme="minorHAnsi"/>
          <w:b/>
        </w:rPr>
        <w:t>6</w:t>
      </w:r>
      <w:r w:rsidRPr="006D6CD1">
        <w:rPr>
          <w:rFonts w:asciiTheme="minorHAnsi" w:hAnsiTheme="minorHAnsi" w:cstheme="minorHAnsi"/>
          <w:b/>
        </w:rPr>
        <w:t>”)</w:t>
      </w:r>
      <w:r w:rsidRPr="006D6CD1">
        <w:rPr>
          <w:rFonts w:asciiTheme="minorHAnsi" w:hAnsiTheme="minorHAnsi" w:cstheme="minorHAnsi"/>
        </w:rPr>
        <w:t>, podendo ser prorrogado sucessivamente até o prazo limite de 60 (sessenta) meses, nos termos do item 1.2 do Termo de Referência - Anexo I do Edital de licitação, desde que haja concordância das partes, o contratado haja cumprido satisfatoriamente suas obrigações, bem como a pesquisa prévia revele que os</w:t>
      </w:r>
      <w:r w:rsidRPr="006D6CD1">
        <w:rPr>
          <w:rFonts w:asciiTheme="minorHAnsi" w:hAnsiTheme="minorHAnsi" w:cstheme="minorHAnsi"/>
          <w:spacing w:val="40"/>
        </w:rPr>
        <w:t xml:space="preserve"> </w:t>
      </w:r>
      <w:r w:rsidRPr="006D6CD1">
        <w:rPr>
          <w:rFonts w:asciiTheme="minorHAnsi" w:hAnsiTheme="minorHAnsi" w:cstheme="minorHAnsi"/>
        </w:rPr>
        <w:t>preços são compatíveis com os de mercado.</w:t>
      </w:r>
    </w:p>
    <w:p w:rsidRPr="006D6CD1" w:rsidR="00E6588D" w:rsidP="4FF1EB71" w:rsidRDefault="006D6CD1" w14:paraId="5D41B0D5" w14:textId="0587FFD8">
      <w:pPr>
        <w:pStyle w:val="PargrafodaLista"/>
        <w:numPr>
          <w:ilvl w:val="2"/>
          <w:numId w:val="17"/>
        </w:numPr>
        <w:spacing w:before="0"/>
        <w:ind w:left="0" w:firstLine="0"/>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Caso a Contratada não tenha interesse na prorrogação do ajuste deverá comunicar este fato por escrito à Contratante, com antecedência mínima de 90 (noventa) dias da data de término do prazo</w:t>
      </w:r>
      <w:r w:rsidRPr="4FF1EB71" w:rsidR="4039747B">
        <w:rPr>
          <w:rFonts w:ascii="Calibri" w:hAnsi="Calibri" w:cs="Calibri" w:asciiTheme="minorAscii" w:hAnsiTheme="minorAscii" w:cstheme="minorAscii"/>
        </w:rPr>
        <w:t xml:space="preserve"> </w:t>
      </w:r>
      <w:r w:rsidRPr="4FF1EB71" w:rsidR="006D6CD1">
        <w:rPr>
          <w:rFonts w:ascii="Calibri" w:hAnsi="Calibri" w:cs="Calibri" w:asciiTheme="minorAscii" w:hAnsiTheme="minorAscii" w:cstheme="minorAscii"/>
        </w:rPr>
        <w:t xml:space="preserve">contratual, </w:t>
      </w:r>
      <w:r w:rsidRPr="4FF1EB71" w:rsidR="006D6CD1">
        <w:rPr>
          <w:rFonts w:ascii="Calibri" w:hAnsi="Calibri" w:cs="Calibri" w:asciiTheme="minorAscii" w:hAnsiTheme="minorAscii" w:cstheme="minorAscii"/>
        </w:rPr>
        <w:t>sob pena</w:t>
      </w:r>
      <w:r w:rsidRPr="4FF1EB71" w:rsidR="006D6CD1">
        <w:rPr>
          <w:rFonts w:ascii="Calibri" w:hAnsi="Calibri" w:cs="Calibri" w:asciiTheme="minorAscii" w:hAnsiTheme="minorAscii" w:cstheme="minorAscii"/>
        </w:rPr>
        <w:t xml:space="preserve"> de incidência de penalidade contratual.</w:t>
      </w:r>
    </w:p>
    <w:p w:rsidRPr="006D6CD1" w:rsidR="00E6588D" w:rsidP="4FF1EB71" w:rsidRDefault="006D6CD1" w14:paraId="698B6018" w14:textId="1FAF42AD">
      <w:pPr>
        <w:pStyle w:val="PargrafodaLista"/>
        <w:numPr>
          <w:ilvl w:val="2"/>
          <w:numId w:val="17"/>
        </w:numPr>
        <w:spacing w:before="0"/>
        <w:ind w:left="0" w:firstLine="0"/>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Na</w:t>
      </w:r>
      <w:r w:rsidRPr="4FF1EB71" w:rsidR="006D6CD1">
        <w:rPr>
          <w:rFonts w:ascii="Calibri" w:hAnsi="Calibri" w:cs="Calibri" w:asciiTheme="minorAscii" w:hAnsiTheme="minorAscii" w:cstheme="minorAscii"/>
          <w:spacing w:val="18"/>
        </w:rPr>
        <w:t xml:space="preserve"> </w:t>
      </w:r>
      <w:r w:rsidRPr="4FF1EB71" w:rsidR="006D6CD1">
        <w:rPr>
          <w:rFonts w:ascii="Calibri" w:hAnsi="Calibri" w:cs="Calibri" w:asciiTheme="minorAscii" w:hAnsiTheme="minorAscii" w:cstheme="minorAscii"/>
        </w:rPr>
        <w:t>ausência</w:t>
      </w:r>
      <w:r w:rsidRPr="4FF1EB71" w:rsidR="006D6CD1">
        <w:rPr>
          <w:rFonts w:ascii="Calibri" w:hAnsi="Calibri" w:cs="Calibri" w:asciiTheme="minorAscii" w:hAnsiTheme="minorAscii" w:cstheme="minorAscii"/>
          <w:spacing w:val="18"/>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20"/>
        </w:rPr>
        <w:t xml:space="preserve"> </w:t>
      </w:r>
      <w:r w:rsidRPr="4FF1EB71" w:rsidR="006D6CD1">
        <w:rPr>
          <w:rFonts w:ascii="Calibri" w:hAnsi="Calibri" w:cs="Calibri" w:asciiTheme="minorAscii" w:hAnsiTheme="minorAscii" w:cstheme="minorAscii"/>
        </w:rPr>
        <w:t>expressa</w:t>
      </w:r>
      <w:r w:rsidRPr="4FF1EB71" w:rsidR="006D6CD1">
        <w:rPr>
          <w:rFonts w:ascii="Calibri" w:hAnsi="Calibri" w:cs="Calibri" w:asciiTheme="minorAscii" w:hAnsiTheme="minorAscii" w:cstheme="minorAscii"/>
          <w:spacing w:val="17"/>
        </w:rPr>
        <w:t xml:space="preserve"> </w:t>
      </w:r>
      <w:r w:rsidRPr="4FF1EB71" w:rsidR="006D6CD1">
        <w:rPr>
          <w:rFonts w:ascii="Calibri" w:hAnsi="Calibri" w:cs="Calibri" w:asciiTheme="minorAscii" w:hAnsiTheme="minorAscii" w:cstheme="minorAscii"/>
        </w:rPr>
        <w:t>oposição,</w:t>
      </w:r>
      <w:r w:rsidRPr="4FF1EB71" w:rsidR="006D6CD1">
        <w:rPr>
          <w:rFonts w:ascii="Calibri" w:hAnsi="Calibri" w:cs="Calibri" w:asciiTheme="minorAscii" w:hAnsiTheme="minorAscii" w:cstheme="minorAscii"/>
          <w:spacing w:val="19"/>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18"/>
        </w:rPr>
        <w:t xml:space="preserve"> </w:t>
      </w:r>
      <w:r w:rsidRPr="4FF1EB71" w:rsidR="006D6CD1">
        <w:rPr>
          <w:rFonts w:ascii="Calibri" w:hAnsi="Calibri" w:cs="Calibri" w:asciiTheme="minorAscii" w:hAnsiTheme="minorAscii" w:cstheme="minorAscii"/>
        </w:rPr>
        <w:t>observadas</w:t>
      </w:r>
      <w:r w:rsidRPr="4FF1EB71" w:rsidR="006D6CD1">
        <w:rPr>
          <w:rFonts w:ascii="Calibri" w:hAnsi="Calibri" w:cs="Calibri" w:asciiTheme="minorAscii" w:hAnsiTheme="minorAscii" w:cstheme="minorAscii"/>
          <w:spacing w:val="19"/>
        </w:rPr>
        <w:t xml:space="preserve"> </w:t>
      </w:r>
      <w:r w:rsidRPr="4FF1EB71" w:rsidR="006D6CD1">
        <w:rPr>
          <w:rFonts w:ascii="Calibri" w:hAnsi="Calibri" w:cs="Calibri" w:asciiTheme="minorAscii" w:hAnsiTheme="minorAscii" w:cstheme="minorAscii"/>
        </w:rPr>
        <w:t>as</w:t>
      </w:r>
      <w:r w:rsidRPr="4FF1EB71" w:rsidR="006D6CD1">
        <w:rPr>
          <w:rFonts w:ascii="Calibri" w:hAnsi="Calibri" w:cs="Calibri" w:asciiTheme="minorAscii" w:hAnsiTheme="minorAscii" w:cstheme="minorAscii"/>
          <w:spacing w:val="20"/>
        </w:rPr>
        <w:t xml:space="preserve"> </w:t>
      </w:r>
      <w:r w:rsidRPr="4FF1EB71" w:rsidR="006D6CD1">
        <w:rPr>
          <w:rFonts w:ascii="Calibri" w:hAnsi="Calibri" w:cs="Calibri" w:asciiTheme="minorAscii" w:hAnsiTheme="minorAscii" w:cstheme="minorAscii"/>
        </w:rPr>
        <w:t>exigências</w:t>
      </w:r>
      <w:r w:rsidRPr="4FF1EB71" w:rsidR="006D6CD1">
        <w:rPr>
          <w:rFonts w:ascii="Calibri" w:hAnsi="Calibri" w:cs="Calibri" w:asciiTheme="minorAscii" w:hAnsiTheme="minorAscii" w:cstheme="minorAscii"/>
          <w:spacing w:val="18"/>
        </w:rPr>
        <w:t xml:space="preserve"> </w:t>
      </w:r>
      <w:r w:rsidRPr="4FF1EB71" w:rsidR="006D6CD1">
        <w:rPr>
          <w:rFonts w:ascii="Calibri" w:hAnsi="Calibri" w:cs="Calibri" w:asciiTheme="minorAscii" w:hAnsiTheme="minorAscii" w:cstheme="minorAscii"/>
        </w:rPr>
        <w:t>contidas</w:t>
      </w:r>
      <w:r w:rsidRPr="4FF1EB71" w:rsidR="006D6CD1">
        <w:rPr>
          <w:rFonts w:ascii="Calibri" w:hAnsi="Calibri" w:cs="Calibri" w:asciiTheme="minorAscii" w:hAnsiTheme="minorAscii" w:cstheme="minorAscii"/>
          <w:spacing w:val="19"/>
        </w:rPr>
        <w:t xml:space="preserve"> </w:t>
      </w:r>
      <w:r w:rsidRPr="4FF1EB71" w:rsidR="006D6CD1">
        <w:rPr>
          <w:rFonts w:ascii="Calibri" w:hAnsi="Calibri" w:cs="Calibri" w:asciiTheme="minorAscii" w:hAnsiTheme="minorAscii" w:cstheme="minorAscii"/>
        </w:rPr>
        <w:t>nos</w:t>
      </w:r>
      <w:r w:rsidRPr="4FF1EB71" w:rsidR="006D6CD1">
        <w:rPr>
          <w:rFonts w:ascii="Calibri" w:hAnsi="Calibri" w:cs="Calibri" w:asciiTheme="minorAscii" w:hAnsiTheme="minorAscii" w:cstheme="minorAscii"/>
          <w:spacing w:val="20"/>
        </w:rPr>
        <w:t xml:space="preserve"> </w:t>
      </w:r>
      <w:r w:rsidRPr="4FF1EB71" w:rsidR="006D6CD1">
        <w:rPr>
          <w:rFonts w:ascii="Calibri" w:hAnsi="Calibri" w:cs="Calibri" w:asciiTheme="minorAscii" w:hAnsiTheme="minorAscii" w:cstheme="minorAscii"/>
        </w:rPr>
        <w:t>incisos</w:t>
      </w:r>
      <w:r w:rsidRPr="4FF1EB71" w:rsidR="006D6CD1">
        <w:rPr>
          <w:rFonts w:ascii="Calibri" w:hAnsi="Calibri" w:cs="Calibri" w:asciiTheme="minorAscii" w:hAnsiTheme="minorAscii" w:cstheme="minorAscii"/>
          <w:spacing w:val="19"/>
        </w:rPr>
        <w:t xml:space="preserve"> </w:t>
      </w:r>
      <w:r w:rsidRPr="4FF1EB71" w:rsidR="006D6CD1">
        <w:rPr>
          <w:rFonts w:ascii="Calibri" w:hAnsi="Calibri" w:cs="Calibri" w:asciiTheme="minorAscii" w:hAnsiTheme="minorAscii" w:cstheme="minorAscii"/>
        </w:rPr>
        <w:t>I</w:t>
      </w:r>
      <w:r w:rsidRPr="4FF1EB71" w:rsidR="006D6CD1">
        <w:rPr>
          <w:rFonts w:ascii="Calibri" w:hAnsi="Calibri" w:cs="Calibri" w:asciiTheme="minorAscii" w:hAnsiTheme="minorAscii" w:cstheme="minorAscii"/>
          <w:spacing w:val="18"/>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20"/>
        </w:rPr>
        <w:t xml:space="preserve"> </w:t>
      </w:r>
      <w:r w:rsidRPr="4FF1EB71" w:rsidR="006D6CD1">
        <w:rPr>
          <w:rFonts w:ascii="Calibri" w:hAnsi="Calibri" w:cs="Calibri" w:asciiTheme="minorAscii" w:hAnsiTheme="minorAscii" w:cstheme="minorAscii"/>
        </w:rPr>
        <w:t>II</w:t>
      </w:r>
      <w:r w:rsidRPr="4FF1EB71" w:rsidR="006D6CD1">
        <w:rPr>
          <w:rFonts w:ascii="Calibri" w:hAnsi="Calibri" w:cs="Calibri" w:asciiTheme="minorAscii" w:hAnsiTheme="minorAscii" w:cstheme="minorAscii"/>
          <w:spacing w:val="18"/>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18"/>
        </w:rPr>
        <w:t xml:space="preserve"> </w:t>
      </w:r>
      <w:r w:rsidRPr="4FF1EB71" w:rsidR="006D6CD1">
        <w:rPr>
          <w:rFonts w:ascii="Calibri" w:hAnsi="Calibri" w:cs="Calibri" w:asciiTheme="minorAscii" w:hAnsiTheme="minorAscii" w:cstheme="minorAscii"/>
          <w:spacing w:val="-2"/>
        </w:rPr>
        <w:t>artigo</w:t>
      </w:r>
      <w:r w:rsidRPr="4FF1EB71" w:rsidR="7585B475">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rPr>
        <w:t>116 do Decreto Municipal n.º 62.100/22, o ajuste será prorrogado, mediante despacho da autoridade competente.</w:t>
      </w:r>
    </w:p>
    <w:p w:rsidRPr="006D6CD1" w:rsidR="00E6588D" w:rsidP="00907509" w:rsidRDefault="006D6CD1" w14:paraId="673AD988" w14:textId="77777777">
      <w:pPr>
        <w:pStyle w:val="PargrafodaLista"/>
        <w:numPr>
          <w:ilvl w:val="2"/>
          <w:numId w:val="17"/>
        </w:numPr>
        <w:tabs>
          <w:tab w:val="clear" w:pos="0"/>
        </w:tabs>
        <w:spacing w:before="0"/>
        <w:ind w:left="0" w:firstLine="0"/>
        <w:rPr>
          <w:rFonts w:asciiTheme="minorHAnsi" w:hAnsiTheme="minorHAnsi" w:cstheme="minorHAnsi"/>
        </w:rPr>
      </w:pPr>
      <w:r w:rsidRPr="006D6CD1">
        <w:rPr>
          <w:rFonts w:asciiTheme="minorHAnsi" w:hAnsiTheme="minorHAnsi" w:cstheme="minorHAnsi"/>
        </w:rPr>
        <w:t>A não prorrogação do prazo de vigência contratual, por conveniência da Administração, não gerará</w:t>
      </w:r>
      <w:r w:rsidRPr="006D6CD1">
        <w:rPr>
          <w:rFonts w:asciiTheme="minorHAnsi" w:hAnsiTheme="minorHAnsi" w:cstheme="minorHAnsi"/>
          <w:spacing w:val="40"/>
        </w:rPr>
        <w:t xml:space="preserve"> </w:t>
      </w:r>
      <w:r w:rsidRPr="006D6CD1">
        <w:rPr>
          <w:rFonts w:asciiTheme="minorHAnsi" w:hAnsiTheme="minorHAnsi" w:cstheme="minorHAnsi"/>
        </w:rPr>
        <w:t>à Contratada o direito a qualquer espécie de indenização.</w:t>
      </w:r>
    </w:p>
    <w:p w:rsidRPr="006D6CD1" w:rsidR="00E6588D" w:rsidP="00907509" w:rsidRDefault="006D6CD1" w14:paraId="5BE52315" w14:textId="77777777">
      <w:pPr>
        <w:pStyle w:val="PargrafodaLista"/>
        <w:numPr>
          <w:ilvl w:val="2"/>
          <w:numId w:val="17"/>
        </w:numPr>
        <w:tabs>
          <w:tab w:val="clear" w:pos="0"/>
        </w:tabs>
        <w:spacing w:before="0"/>
        <w:ind w:left="0" w:firstLine="0"/>
        <w:rPr>
          <w:rFonts w:asciiTheme="minorHAnsi" w:hAnsiTheme="minorHAnsi" w:cstheme="minorHAnsi"/>
        </w:rPr>
      </w:pPr>
      <w:r w:rsidRPr="006D6CD1">
        <w:rPr>
          <w:rFonts w:asciiTheme="minorHAnsi" w:hAnsiTheme="minorHAnsi" w:cstheme="minorHAnsi"/>
        </w:rPr>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rsidRPr="006D6CD1" w:rsidR="005E24BB" w:rsidP="005E24BB" w:rsidRDefault="005E24BB" w14:paraId="3072104C" w14:textId="22E80AAE">
      <w:pPr>
        <w:pStyle w:val="PargrafodaLista"/>
        <w:numPr>
          <w:ilvl w:val="1"/>
          <w:numId w:val="18"/>
        </w:numPr>
        <w:tabs>
          <w:tab w:val="clear" w:pos="0"/>
        </w:tabs>
        <w:spacing w:before="0"/>
        <w:ind w:left="0" w:firstLine="0"/>
        <w:rPr>
          <w:rFonts w:asciiTheme="minorHAnsi" w:hAnsiTheme="minorHAnsi" w:cstheme="minorHAnsi"/>
        </w:rPr>
      </w:pPr>
      <w:r w:rsidRPr="006D6CD1">
        <w:rPr>
          <w:rFonts w:asciiTheme="minorHAnsi" w:hAnsiTheme="minorHAnsi" w:cstheme="minorHAnsi"/>
        </w:rPr>
        <w:t>O prazo para instalação dos equipamentos e início da execução dos serviços será de até 20 (vinte) dias úteis, contados da assinatura do contrato ou da retirada da nota de empenho, nos termos do item 8.1 do Termo de Referência - Anexo I do edital da licitação que precedeu este ajuste.</w:t>
      </w:r>
    </w:p>
    <w:p w:rsidRPr="006D6CD1" w:rsidR="005E24BB" w:rsidP="00907509" w:rsidRDefault="005E24BB" w14:paraId="74DF7BD1" w14:textId="77777777">
      <w:pPr>
        <w:jc w:val="both"/>
        <w:rPr>
          <w:rFonts w:cstheme="minorHAnsi"/>
          <w:b/>
        </w:rPr>
      </w:pPr>
    </w:p>
    <w:p w:rsidRPr="006D6CD1" w:rsidR="00E6588D" w:rsidP="00907509" w:rsidRDefault="006D6CD1" w14:paraId="2E42290B" w14:textId="17961CE7">
      <w:pPr>
        <w:jc w:val="both"/>
        <w:rPr>
          <w:rFonts w:cstheme="minorHAnsi"/>
          <w:b/>
        </w:rPr>
      </w:pPr>
      <w:r w:rsidRPr="006D6CD1">
        <w:rPr>
          <w:rFonts w:cstheme="minorHAnsi"/>
          <w:b/>
        </w:rPr>
        <w:t>CLÁUSULA</w:t>
      </w:r>
      <w:r w:rsidRPr="006D6CD1">
        <w:rPr>
          <w:rFonts w:cstheme="minorHAnsi"/>
          <w:b/>
          <w:spacing w:val="-4"/>
        </w:rPr>
        <w:t xml:space="preserve"> </w:t>
      </w:r>
      <w:r w:rsidRPr="006D6CD1">
        <w:rPr>
          <w:rFonts w:cstheme="minorHAnsi"/>
          <w:b/>
          <w:spacing w:val="-2"/>
        </w:rPr>
        <w:t>QUARTA</w:t>
      </w:r>
      <w:r w:rsidRPr="006D6CD1" w:rsidR="005E24BB">
        <w:rPr>
          <w:rFonts w:cstheme="minorHAnsi"/>
          <w:b/>
          <w:spacing w:val="-2"/>
        </w:rPr>
        <w:t xml:space="preserve"> - </w:t>
      </w:r>
      <w:r w:rsidRPr="006D6CD1">
        <w:rPr>
          <w:rFonts w:cstheme="minorHAnsi"/>
          <w:b/>
        </w:rPr>
        <w:t>DO</w:t>
      </w:r>
      <w:r w:rsidRPr="006D6CD1">
        <w:rPr>
          <w:rFonts w:cstheme="minorHAnsi"/>
          <w:b/>
          <w:spacing w:val="-5"/>
        </w:rPr>
        <w:t xml:space="preserve"> </w:t>
      </w:r>
      <w:r w:rsidRPr="006D6CD1">
        <w:rPr>
          <w:rFonts w:cstheme="minorHAnsi"/>
          <w:b/>
        </w:rPr>
        <w:t>PREÇO,</w:t>
      </w:r>
      <w:r w:rsidRPr="006D6CD1">
        <w:rPr>
          <w:rFonts w:cstheme="minorHAnsi"/>
          <w:b/>
          <w:spacing w:val="-5"/>
        </w:rPr>
        <w:t xml:space="preserve"> </w:t>
      </w:r>
      <w:r w:rsidRPr="006D6CD1">
        <w:rPr>
          <w:rFonts w:cstheme="minorHAnsi"/>
          <w:b/>
        </w:rPr>
        <w:t>DOTAÇÃO</w:t>
      </w:r>
      <w:r w:rsidRPr="006D6CD1">
        <w:rPr>
          <w:rFonts w:cstheme="minorHAnsi"/>
          <w:b/>
          <w:spacing w:val="-4"/>
        </w:rPr>
        <w:t xml:space="preserve"> </w:t>
      </w:r>
      <w:r w:rsidRPr="006D6CD1">
        <w:rPr>
          <w:rFonts w:cstheme="minorHAnsi"/>
          <w:b/>
        </w:rPr>
        <w:t>ORÇAMENTÁRIA</w:t>
      </w:r>
      <w:r w:rsidRPr="006D6CD1">
        <w:rPr>
          <w:rFonts w:cstheme="minorHAnsi"/>
          <w:b/>
          <w:spacing w:val="-4"/>
        </w:rPr>
        <w:t xml:space="preserve"> </w:t>
      </w:r>
      <w:r w:rsidRPr="006D6CD1">
        <w:rPr>
          <w:rFonts w:cstheme="minorHAnsi"/>
          <w:b/>
        </w:rPr>
        <w:t>E</w:t>
      </w:r>
      <w:r w:rsidRPr="006D6CD1">
        <w:rPr>
          <w:rFonts w:cstheme="minorHAnsi"/>
          <w:b/>
          <w:spacing w:val="-5"/>
        </w:rPr>
        <w:t xml:space="preserve"> </w:t>
      </w:r>
      <w:proofErr w:type="gramStart"/>
      <w:r w:rsidRPr="006D6CD1">
        <w:rPr>
          <w:rFonts w:cstheme="minorHAnsi"/>
          <w:b/>
          <w:spacing w:val="-2"/>
        </w:rPr>
        <w:t>REAJUSTE</w:t>
      </w:r>
      <w:proofErr w:type="gramEnd"/>
    </w:p>
    <w:p w:rsidRPr="006D6CD1" w:rsidR="00E6588D" w:rsidP="00907509" w:rsidRDefault="006D6CD1" w14:paraId="40E1862F" w14:textId="77777777">
      <w:pPr>
        <w:pStyle w:val="PargrafodaLista"/>
        <w:numPr>
          <w:ilvl w:val="1"/>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O valor total estimado </w:t>
      </w:r>
      <w:proofErr w:type="gramStart"/>
      <w:r w:rsidRPr="006D6CD1">
        <w:rPr>
          <w:rFonts w:asciiTheme="minorHAnsi" w:hAnsiTheme="minorHAnsi" w:cstheme="minorHAnsi"/>
        </w:rPr>
        <w:t>da presente</w:t>
      </w:r>
      <w:proofErr w:type="gramEnd"/>
      <w:r w:rsidRPr="006D6CD1">
        <w:rPr>
          <w:rFonts w:asciiTheme="minorHAnsi" w:hAnsiTheme="minorHAnsi" w:cstheme="minorHAnsi"/>
        </w:rPr>
        <w:t xml:space="preserve"> contratação para o período de ……. (indicar o número de meses) é de R$ </w:t>
      </w:r>
      <w:r w:rsidRPr="006D6CD1">
        <w:rPr>
          <w:rFonts w:asciiTheme="minorHAnsi" w:hAnsiTheme="minorHAnsi" w:cstheme="minorHAnsi"/>
          <w:u w:val="single"/>
        </w:rPr>
        <w:tab/>
      </w:r>
      <w:proofErr w:type="gramStart"/>
      <w:r w:rsidRPr="006D6CD1">
        <w:rPr>
          <w:rFonts w:asciiTheme="minorHAnsi" w:hAnsiTheme="minorHAnsi" w:cstheme="minorHAnsi"/>
          <w:spacing w:val="-10"/>
        </w:rPr>
        <w:t>(</w:t>
      </w:r>
      <w:proofErr w:type="gramEnd"/>
      <w:r w:rsidRPr="006D6CD1">
        <w:rPr>
          <w:rFonts w:asciiTheme="minorHAnsi" w:hAnsiTheme="minorHAnsi" w:cstheme="minorHAnsi"/>
          <w:u w:val="single"/>
        </w:rPr>
        <w:tab/>
      </w:r>
      <w:r w:rsidRPr="006D6CD1">
        <w:rPr>
          <w:rFonts w:asciiTheme="minorHAnsi" w:hAnsiTheme="minorHAnsi" w:cstheme="minorHAnsi"/>
          <w:spacing w:val="-6"/>
        </w:rPr>
        <w:t>).</w:t>
      </w:r>
    </w:p>
    <w:p w:rsidRPr="006D6CD1" w:rsidR="00E6588D" w:rsidP="00907509" w:rsidRDefault="006D6CD1" w14:paraId="682455AB" w14:textId="77777777">
      <w:pPr>
        <w:pStyle w:val="PargrafodaLista"/>
        <w:numPr>
          <w:ilvl w:val="2"/>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O valor mensal estimado </w:t>
      </w:r>
      <w:proofErr w:type="gramStart"/>
      <w:r w:rsidRPr="006D6CD1">
        <w:rPr>
          <w:rFonts w:asciiTheme="minorHAnsi" w:hAnsiTheme="minorHAnsi" w:cstheme="minorHAnsi"/>
        </w:rPr>
        <w:t>da presente</w:t>
      </w:r>
      <w:proofErr w:type="gramEnd"/>
      <w:r w:rsidRPr="006D6CD1">
        <w:rPr>
          <w:rFonts w:asciiTheme="minorHAnsi" w:hAnsiTheme="minorHAnsi" w:cstheme="minorHAnsi"/>
        </w:rPr>
        <w:t xml:space="preserve"> contratação é de R$ </w:t>
      </w:r>
      <w:r w:rsidRPr="006D6CD1">
        <w:rPr>
          <w:rFonts w:asciiTheme="minorHAnsi" w:hAnsiTheme="minorHAnsi" w:cstheme="minorHAnsi"/>
          <w:u w:val="single"/>
        </w:rPr>
        <w:tab/>
      </w:r>
      <w:r w:rsidRPr="006D6CD1">
        <w:rPr>
          <w:rFonts w:asciiTheme="minorHAnsi" w:hAnsiTheme="minorHAnsi" w:cstheme="minorHAnsi"/>
          <w:spacing w:val="-30"/>
        </w:rPr>
        <w:t xml:space="preserve"> </w:t>
      </w:r>
      <w:r w:rsidRPr="006D6CD1">
        <w:rPr>
          <w:rFonts w:asciiTheme="minorHAnsi" w:hAnsiTheme="minorHAnsi" w:cstheme="minorHAnsi"/>
        </w:rPr>
        <w:t>(</w:t>
      </w:r>
      <w:r w:rsidRPr="006D6CD1">
        <w:rPr>
          <w:rFonts w:asciiTheme="minorHAnsi" w:hAnsiTheme="minorHAnsi" w:cstheme="minorHAnsi"/>
          <w:u w:val="single"/>
        </w:rPr>
        <w:tab/>
      </w:r>
      <w:r w:rsidRPr="006D6CD1">
        <w:rPr>
          <w:rFonts w:asciiTheme="minorHAnsi" w:hAnsiTheme="minorHAnsi" w:cstheme="minorHAnsi"/>
        </w:rPr>
        <w:t>), correspondendo à remuneração dos seguintes itens:</w:t>
      </w:r>
    </w:p>
    <w:tbl>
      <w:tblPr>
        <w:tblW w:w="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4517"/>
        <w:gridCol w:w="951"/>
        <w:gridCol w:w="1128"/>
        <w:gridCol w:w="996"/>
        <w:gridCol w:w="929"/>
        <w:gridCol w:w="877"/>
      </w:tblGrid>
      <w:tr w:rsidRPr="005E24BB" w:rsidR="006D6CD1" w:rsidTr="005E24BB" w14:paraId="7E696DA6" w14:textId="77777777">
        <w:trPr>
          <w:trHeight w:val="300"/>
        </w:trPr>
        <w:tc>
          <w:tcPr>
            <w:tcW w:w="4755" w:type="dxa"/>
            <w:tcBorders>
              <w:top w:val="single" w:color="000000" w:sz="12" w:space="0"/>
              <w:left w:val="single" w:color="000000" w:sz="12" w:space="0"/>
              <w:bottom w:val="single" w:color="000000" w:sz="12" w:space="0"/>
              <w:right w:val="single" w:color="000000" w:sz="12" w:space="0"/>
            </w:tcBorders>
            <w:shd w:val="clear" w:color="auto" w:fill="D9D9D9"/>
            <w:vAlign w:val="center"/>
            <w:hideMark/>
          </w:tcPr>
          <w:p w:rsidRPr="005E24BB" w:rsidR="005E24BB" w:rsidP="005E24BB" w:rsidRDefault="005E24BB" w14:paraId="1698B6DD" w14:textId="77777777">
            <w:pPr>
              <w:widowControl/>
              <w:suppressAutoHyphens w:val="0"/>
              <w:ind w:left="120" w:right="120"/>
              <w:jc w:val="center"/>
              <w:textAlignment w:val="baseline"/>
              <w:rPr>
                <w:rFonts w:eastAsia="Times New Roman" w:cstheme="minorHAnsi"/>
                <w:lang w:val="pt-BR" w:eastAsia="pt-BR"/>
              </w:rPr>
            </w:pPr>
            <w:r w:rsidRPr="006D6CD1">
              <w:rPr>
                <w:rFonts w:eastAsia="Times New Roman" w:cstheme="minorHAnsi"/>
                <w:b/>
                <w:bCs/>
                <w:lang w:eastAsia="pt-BR"/>
              </w:rPr>
              <w:t>Objeto</w:t>
            </w:r>
            <w:r w:rsidRPr="006D6CD1">
              <w:rPr>
                <w:rFonts w:eastAsia="Times New Roman" w:cstheme="minorHAnsi"/>
                <w:lang w:val="pt-BR" w:eastAsia="pt-BR"/>
              </w:rPr>
              <w:t> </w:t>
            </w:r>
          </w:p>
        </w:tc>
        <w:tc>
          <w:tcPr>
            <w:tcW w:w="720" w:type="dxa"/>
            <w:tcBorders>
              <w:top w:val="single" w:color="000000" w:sz="12" w:space="0"/>
              <w:left w:val="single" w:color="000000" w:sz="12" w:space="0"/>
              <w:bottom w:val="single" w:color="000000" w:sz="12" w:space="0"/>
              <w:right w:val="single" w:color="000000" w:sz="12" w:space="0"/>
            </w:tcBorders>
            <w:shd w:val="clear" w:color="auto" w:fill="DDDDDD"/>
            <w:vAlign w:val="center"/>
            <w:hideMark/>
          </w:tcPr>
          <w:p w:rsidRPr="005E24BB" w:rsidR="005E24BB" w:rsidP="005E24BB" w:rsidRDefault="005E24BB" w14:paraId="7BABF4A1" w14:textId="77777777">
            <w:pPr>
              <w:widowControl/>
              <w:suppressAutoHyphens w:val="0"/>
              <w:ind w:left="120" w:right="120"/>
              <w:jc w:val="center"/>
              <w:textAlignment w:val="baseline"/>
              <w:rPr>
                <w:rFonts w:eastAsia="Times New Roman" w:cstheme="minorHAnsi"/>
                <w:lang w:val="pt-BR" w:eastAsia="pt-BR"/>
              </w:rPr>
            </w:pPr>
            <w:r w:rsidRPr="006D6CD1">
              <w:rPr>
                <w:rFonts w:eastAsia="Times New Roman" w:cstheme="minorHAnsi"/>
                <w:b/>
                <w:bCs/>
                <w:lang w:eastAsia="pt-BR"/>
              </w:rPr>
              <w:t>Quant.</w:t>
            </w:r>
            <w:r w:rsidRPr="006D6CD1">
              <w:rPr>
                <w:rFonts w:eastAsia="Times New Roman" w:cstheme="minorHAnsi"/>
                <w:lang w:val="pt-BR" w:eastAsia="pt-BR"/>
              </w:rPr>
              <w:t> </w:t>
            </w:r>
          </w:p>
        </w:tc>
        <w:tc>
          <w:tcPr>
            <w:tcW w:w="825" w:type="dxa"/>
            <w:tcBorders>
              <w:top w:val="single" w:color="000000" w:sz="12" w:space="0"/>
              <w:left w:val="single" w:color="000000" w:sz="12" w:space="0"/>
              <w:bottom w:val="single" w:color="000000" w:sz="12" w:space="0"/>
              <w:right w:val="single" w:color="000000" w:sz="12" w:space="0"/>
            </w:tcBorders>
            <w:shd w:val="clear" w:color="auto" w:fill="DDDDDD"/>
            <w:vAlign w:val="center"/>
            <w:hideMark/>
          </w:tcPr>
          <w:p w:rsidRPr="005E24BB" w:rsidR="005E24BB" w:rsidP="005E24BB" w:rsidRDefault="005E24BB" w14:paraId="0ED4B51C" w14:textId="3CDC6420">
            <w:pPr>
              <w:widowControl/>
              <w:suppressAutoHyphens w:val="0"/>
              <w:ind w:left="120" w:right="120"/>
              <w:jc w:val="center"/>
              <w:textAlignment w:val="baseline"/>
              <w:rPr>
                <w:rFonts w:eastAsia="Times New Roman" w:cstheme="minorHAnsi"/>
                <w:lang w:val="pt-BR" w:eastAsia="pt-BR"/>
              </w:rPr>
            </w:pPr>
            <w:r w:rsidRPr="006D6CD1">
              <w:rPr>
                <w:rFonts w:eastAsia="Times New Roman" w:cstheme="minorHAnsi"/>
                <w:b/>
                <w:bCs/>
                <w:lang w:eastAsia="pt-BR"/>
              </w:rPr>
              <w:t>Unidade de m</w:t>
            </w:r>
            <w:r w:rsidRPr="006D6CD1">
              <w:rPr>
                <w:rFonts w:eastAsia="Times New Roman" w:cstheme="minorHAnsi"/>
                <w:b/>
                <w:bCs/>
                <w:lang w:eastAsia="pt-BR"/>
              </w:rPr>
              <w:t>e</w:t>
            </w:r>
            <w:r w:rsidRPr="006D6CD1">
              <w:rPr>
                <w:rFonts w:eastAsia="Times New Roman" w:cstheme="minorHAnsi"/>
                <w:b/>
                <w:bCs/>
                <w:lang w:eastAsia="pt-BR"/>
              </w:rPr>
              <w:t>dida</w:t>
            </w:r>
            <w:r w:rsidRPr="006D6CD1">
              <w:rPr>
                <w:rFonts w:eastAsia="Times New Roman" w:cstheme="minorHAnsi"/>
                <w:lang w:val="pt-BR" w:eastAsia="pt-BR"/>
              </w:rPr>
              <w:t> </w:t>
            </w:r>
          </w:p>
        </w:tc>
        <w:tc>
          <w:tcPr>
            <w:tcW w:w="900" w:type="dxa"/>
            <w:tcBorders>
              <w:top w:val="single" w:color="000000" w:sz="12" w:space="0"/>
              <w:left w:val="single" w:color="000000" w:sz="12" w:space="0"/>
              <w:bottom w:val="single" w:color="000000" w:sz="12" w:space="0"/>
              <w:right w:val="single" w:color="000000" w:sz="12" w:space="0"/>
            </w:tcBorders>
            <w:shd w:val="clear" w:color="auto" w:fill="DDDDDD"/>
            <w:vAlign w:val="center"/>
            <w:hideMark/>
          </w:tcPr>
          <w:p w:rsidRPr="005E24BB" w:rsidR="005E24BB" w:rsidP="005E24BB" w:rsidRDefault="005E24BB" w14:paraId="1134A6F3" w14:textId="77777777">
            <w:pPr>
              <w:widowControl/>
              <w:suppressAutoHyphens w:val="0"/>
              <w:ind w:left="120" w:right="120"/>
              <w:jc w:val="center"/>
              <w:textAlignment w:val="baseline"/>
              <w:rPr>
                <w:rFonts w:eastAsia="Times New Roman" w:cstheme="minorHAnsi"/>
                <w:lang w:val="pt-BR" w:eastAsia="pt-BR"/>
              </w:rPr>
            </w:pPr>
            <w:r w:rsidRPr="006D6CD1">
              <w:rPr>
                <w:rFonts w:eastAsia="Times New Roman" w:cstheme="minorHAnsi"/>
                <w:b/>
                <w:bCs/>
                <w:lang w:eastAsia="pt-BR"/>
              </w:rPr>
              <w:t>Preço unitário mensal</w:t>
            </w:r>
            <w:r w:rsidRPr="006D6CD1">
              <w:rPr>
                <w:rFonts w:eastAsia="Times New Roman" w:cstheme="minorHAnsi"/>
                <w:lang w:val="pt-BR" w:eastAsia="pt-BR"/>
              </w:rPr>
              <w:t> </w:t>
            </w:r>
          </w:p>
        </w:tc>
        <w:tc>
          <w:tcPr>
            <w:tcW w:w="900" w:type="dxa"/>
            <w:tcBorders>
              <w:top w:val="single" w:color="000000" w:sz="12" w:space="0"/>
              <w:left w:val="single" w:color="000000" w:sz="12" w:space="0"/>
              <w:bottom w:val="single" w:color="000000" w:sz="12" w:space="0"/>
              <w:right w:val="single" w:color="000000" w:sz="12" w:space="0"/>
            </w:tcBorders>
            <w:shd w:val="clear" w:color="auto" w:fill="DDDDDD"/>
            <w:vAlign w:val="center"/>
            <w:hideMark/>
          </w:tcPr>
          <w:p w:rsidRPr="005E24BB" w:rsidR="005E24BB" w:rsidP="005E24BB" w:rsidRDefault="005E24BB" w14:paraId="2BF57F76" w14:textId="77777777">
            <w:pPr>
              <w:widowControl/>
              <w:suppressAutoHyphens w:val="0"/>
              <w:ind w:left="120" w:right="120"/>
              <w:jc w:val="center"/>
              <w:textAlignment w:val="baseline"/>
              <w:rPr>
                <w:rFonts w:eastAsia="Times New Roman" w:cstheme="minorHAnsi"/>
                <w:lang w:val="pt-BR" w:eastAsia="pt-BR"/>
              </w:rPr>
            </w:pPr>
            <w:r w:rsidRPr="006D6CD1">
              <w:rPr>
                <w:rFonts w:eastAsia="Times New Roman" w:cstheme="minorHAnsi"/>
                <w:b/>
                <w:bCs/>
                <w:lang w:eastAsia="pt-BR"/>
              </w:rPr>
              <w:t>Valor mensal total</w:t>
            </w:r>
            <w:r w:rsidRPr="006D6CD1">
              <w:rPr>
                <w:rFonts w:eastAsia="Times New Roman" w:cstheme="minorHAnsi"/>
                <w:lang w:val="pt-BR" w:eastAsia="pt-BR"/>
              </w:rPr>
              <w:t> </w:t>
            </w:r>
          </w:p>
        </w:tc>
        <w:tc>
          <w:tcPr>
            <w:tcW w:w="885" w:type="dxa"/>
            <w:tcBorders>
              <w:top w:val="single" w:color="000000" w:sz="12" w:space="0"/>
              <w:left w:val="single" w:color="000000" w:sz="12" w:space="0"/>
              <w:bottom w:val="single" w:color="000000" w:sz="12" w:space="0"/>
              <w:right w:val="single" w:color="000000" w:sz="12" w:space="0"/>
            </w:tcBorders>
            <w:shd w:val="clear" w:color="auto" w:fill="DDDDDD"/>
            <w:vAlign w:val="center"/>
            <w:hideMark/>
          </w:tcPr>
          <w:p w:rsidRPr="005E24BB" w:rsidR="005E24BB" w:rsidP="005E24BB" w:rsidRDefault="005E24BB" w14:paraId="04279AC7" w14:textId="77777777">
            <w:pPr>
              <w:widowControl/>
              <w:suppressAutoHyphens w:val="0"/>
              <w:ind w:left="120" w:right="120"/>
              <w:jc w:val="center"/>
              <w:textAlignment w:val="baseline"/>
              <w:rPr>
                <w:rFonts w:eastAsia="Times New Roman" w:cstheme="minorHAnsi"/>
                <w:lang w:val="pt-BR" w:eastAsia="pt-BR"/>
              </w:rPr>
            </w:pPr>
            <w:r w:rsidRPr="006D6CD1">
              <w:rPr>
                <w:rFonts w:eastAsia="Times New Roman" w:cstheme="minorHAnsi"/>
                <w:b/>
                <w:bCs/>
                <w:lang w:eastAsia="pt-BR"/>
              </w:rPr>
              <w:t>Valor anual total</w:t>
            </w:r>
            <w:r w:rsidRPr="006D6CD1">
              <w:rPr>
                <w:rFonts w:eastAsia="Times New Roman" w:cstheme="minorHAnsi"/>
                <w:lang w:val="pt-BR" w:eastAsia="pt-BR"/>
              </w:rPr>
              <w:t> </w:t>
            </w:r>
          </w:p>
        </w:tc>
      </w:tr>
      <w:tr w:rsidRPr="005E24BB" w:rsidR="006D6CD1" w:rsidTr="005E24BB" w14:paraId="01789BE3" w14:textId="77777777">
        <w:trPr>
          <w:trHeight w:val="300"/>
        </w:trPr>
        <w:tc>
          <w:tcPr>
            <w:tcW w:w="4755" w:type="dxa"/>
            <w:tcBorders>
              <w:top w:val="single" w:color="000000" w:sz="12" w:space="0"/>
              <w:left w:val="single" w:color="000000" w:sz="12" w:space="0"/>
              <w:bottom w:val="single" w:color="000000" w:sz="12" w:space="0"/>
              <w:right w:val="single" w:color="000000" w:sz="12" w:space="0"/>
            </w:tcBorders>
            <w:shd w:val="clear" w:color="auto" w:fill="auto"/>
            <w:vAlign w:val="center"/>
            <w:hideMark/>
          </w:tcPr>
          <w:p w:rsidRPr="005E24BB" w:rsidR="005E24BB" w:rsidP="005E24BB" w:rsidRDefault="005E24BB" w14:paraId="2DA083B3" w14:textId="77777777">
            <w:pPr>
              <w:widowControl/>
              <w:suppressAutoHyphens w:val="0"/>
              <w:ind w:right="60"/>
              <w:textAlignment w:val="baseline"/>
              <w:rPr>
                <w:rFonts w:eastAsia="Times New Roman" w:cstheme="minorHAnsi"/>
                <w:lang w:val="pt-BR" w:eastAsia="pt-BR"/>
              </w:rPr>
            </w:pPr>
            <w:r w:rsidRPr="006D6CD1">
              <w:rPr>
                <w:rFonts w:eastAsia="Times New Roman" w:cstheme="minorHAnsi"/>
                <w:b/>
                <w:bCs/>
                <w:lang w:eastAsia="pt-BR"/>
              </w:rPr>
              <w:t>Descrição:</w:t>
            </w:r>
            <w:r w:rsidRPr="006D6CD1">
              <w:rPr>
                <w:rFonts w:eastAsia="Times New Roman" w:cstheme="minorHAnsi"/>
                <w:lang w:eastAsia="pt-BR"/>
              </w:rPr>
              <w:t xml:space="preserve"> Purificador capaz de fornecer água à temperatura ambiente e gelada com conexão direta à rede hidráulica, com fornecimento por pressão; Vazão de aproximadamente 60 l/h; C</w:t>
            </w:r>
            <w:r w:rsidRPr="006D6CD1">
              <w:rPr>
                <w:rFonts w:eastAsia="Times New Roman" w:cstheme="minorHAnsi"/>
                <w:lang w:eastAsia="pt-BR"/>
              </w:rPr>
              <w:t>a</w:t>
            </w:r>
            <w:r w:rsidRPr="006D6CD1">
              <w:rPr>
                <w:rFonts w:eastAsia="Times New Roman" w:cstheme="minorHAnsi"/>
                <w:lang w:eastAsia="pt-BR"/>
              </w:rPr>
              <w:t>pacidade de refrigeração a 10°C: aproximad</w:t>
            </w:r>
            <w:r w:rsidRPr="006D6CD1">
              <w:rPr>
                <w:rFonts w:eastAsia="Times New Roman" w:cstheme="minorHAnsi"/>
                <w:lang w:eastAsia="pt-BR"/>
              </w:rPr>
              <w:t>a</w:t>
            </w:r>
            <w:r w:rsidRPr="006D6CD1">
              <w:rPr>
                <w:rFonts w:eastAsia="Times New Roman" w:cstheme="minorHAnsi"/>
                <w:lang w:eastAsia="pt-BR"/>
              </w:rPr>
              <w:t xml:space="preserve">mente </w:t>
            </w:r>
            <w:proofErr w:type="gramStart"/>
            <w:r w:rsidRPr="006D6CD1">
              <w:rPr>
                <w:rFonts w:eastAsia="Times New Roman" w:cstheme="minorHAnsi"/>
                <w:lang w:eastAsia="pt-BR"/>
              </w:rPr>
              <w:t>2</w:t>
            </w:r>
            <w:proofErr w:type="gramEnd"/>
            <w:r w:rsidRPr="006D6CD1">
              <w:rPr>
                <w:rFonts w:eastAsia="Times New Roman" w:cstheme="minorHAnsi"/>
                <w:lang w:eastAsia="pt-BR"/>
              </w:rPr>
              <w:t xml:space="preserve"> l/h; Reservatório de água gelada: apr</w:t>
            </w:r>
            <w:r w:rsidRPr="006D6CD1">
              <w:rPr>
                <w:rFonts w:eastAsia="Times New Roman" w:cstheme="minorHAnsi"/>
                <w:lang w:eastAsia="pt-BR"/>
              </w:rPr>
              <w:t>o</w:t>
            </w:r>
            <w:r w:rsidRPr="006D6CD1">
              <w:rPr>
                <w:rFonts w:eastAsia="Times New Roman" w:cstheme="minorHAnsi"/>
                <w:lang w:eastAsia="pt-BR"/>
              </w:rPr>
              <w:t>ximadamente 2 l; Utilizar gás refrigerante sem CFC; Selo de Identificação de Conformidade nos termos da Portaria 344 de 22 de julho de 2014 – INM</w:t>
            </w:r>
            <w:r w:rsidRPr="006D6CD1">
              <w:rPr>
                <w:rFonts w:eastAsia="Times New Roman" w:cstheme="minorHAnsi"/>
                <w:lang w:eastAsia="pt-BR"/>
              </w:rPr>
              <w:t>E</w:t>
            </w:r>
            <w:r w:rsidRPr="006D6CD1">
              <w:rPr>
                <w:rFonts w:eastAsia="Times New Roman" w:cstheme="minorHAnsi"/>
                <w:lang w:eastAsia="pt-BR"/>
              </w:rPr>
              <w:t>TRO/MDCI; Classe A quanto à Eficiência de Retenção de Part</w:t>
            </w:r>
            <w:r w:rsidRPr="006D6CD1">
              <w:rPr>
                <w:rFonts w:eastAsia="Times New Roman" w:cstheme="minorHAnsi"/>
                <w:lang w:eastAsia="pt-BR"/>
              </w:rPr>
              <w:t>í</w:t>
            </w:r>
            <w:r w:rsidRPr="006D6CD1">
              <w:rPr>
                <w:rFonts w:eastAsia="Times New Roman" w:cstheme="minorHAnsi"/>
                <w:lang w:eastAsia="pt-BR"/>
              </w:rPr>
              <w:t>culas; Aprovado em Eficiência de Redução de Cloro Livre; Aprovado em Eficiê</w:t>
            </w:r>
            <w:r w:rsidRPr="006D6CD1">
              <w:rPr>
                <w:rFonts w:eastAsia="Times New Roman" w:cstheme="minorHAnsi"/>
                <w:lang w:eastAsia="pt-BR"/>
              </w:rPr>
              <w:t>n</w:t>
            </w:r>
            <w:r w:rsidRPr="006D6CD1">
              <w:rPr>
                <w:rFonts w:eastAsia="Times New Roman" w:cstheme="minorHAnsi"/>
                <w:lang w:eastAsia="pt-BR"/>
              </w:rPr>
              <w:t>cia Bacteriológica; Tensão de trabalho: 127 V ± 10% - 60 Hz ou bivolt.</w:t>
            </w:r>
            <w:r w:rsidRPr="006D6CD1">
              <w:rPr>
                <w:rFonts w:eastAsia="Times New Roman" w:cstheme="minorHAnsi"/>
                <w:lang w:val="pt-BR" w:eastAsia="pt-BR"/>
              </w:rPr>
              <w:t> </w:t>
            </w:r>
          </w:p>
          <w:p w:rsidRPr="005E24BB" w:rsidR="005E24BB" w:rsidP="005E24BB" w:rsidRDefault="005E24BB" w14:paraId="01E93064" w14:textId="77777777">
            <w:pPr>
              <w:widowControl/>
              <w:suppressAutoHyphens w:val="0"/>
              <w:ind w:right="60"/>
              <w:textAlignment w:val="baseline"/>
              <w:rPr>
                <w:rFonts w:eastAsia="Times New Roman" w:cstheme="minorHAnsi"/>
                <w:lang w:val="pt-BR" w:eastAsia="pt-BR"/>
              </w:rPr>
            </w:pPr>
            <w:r w:rsidRPr="006D6CD1">
              <w:rPr>
                <w:rFonts w:eastAsia="Times New Roman" w:cstheme="minorHAnsi"/>
                <w:b/>
                <w:bCs/>
                <w:lang w:val="pt-BR" w:eastAsia="pt-BR"/>
              </w:rPr>
              <w:t>Fabricante:</w:t>
            </w:r>
            <w:r w:rsidRPr="006D6CD1">
              <w:rPr>
                <w:rFonts w:eastAsia="Times New Roman" w:cstheme="minorHAnsi"/>
                <w:lang w:val="pt-BR" w:eastAsia="pt-BR"/>
              </w:rPr>
              <w:t>  </w:t>
            </w:r>
          </w:p>
          <w:p w:rsidRPr="005E24BB" w:rsidR="005E24BB" w:rsidP="005E24BB" w:rsidRDefault="005E24BB" w14:paraId="69F20EF1" w14:textId="77777777">
            <w:pPr>
              <w:widowControl/>
              <w:suppressAutoHyphens w:val="0"/>
              <w:ind w:right="60"/>
              <w:textAlignment w:val="baseline"/>
              <w:rPr>
                <w:rFonts w:eastAsia="Times New Roman" w:cstheme="minorHAnsi"/>
                <w:lang w:val="pt-BR" w:eastAsia="pt-BR"/>
              </w:rPr>
            </w:pPr>
            <w:r w:rsidRPr="006D6CD1">
              <w:rPr>
                <w:rFonts w:eastAsia="Times New Roman" w:cstheme="minorHAnsi"/>
                <w:b/>
                <w:bCs/>
                <w:lang w:val="pt-BR" w:eastAsia="pt-BR"/>
              </w:rPr>
              <w:t>Marca:</w:t>
            </w:r>
            <w:r w:rsidRPr="006D6CD1">
              <w:rPr>
                <w:rFonts w:eastAsia="Times New Roman" w:cstheme="minorHAnsi"/>
                <w:lang w:val="pt-BR" w:eastAsia="pt-BR"/>
              </w:rPr>
              <w:t>  </w:t>
            </w:r>
          </w:p>
          <w:p w:rsidRPr="005E24BB" w:rsidR="005E24BB" w:rsidP="005E24BB" w:rsidRDefault="005E24BB" w14:paraId="0634309D" w14:textId="77777777">
            <w:pPr>
              <w:widowControl/>
              <w:suppressAutoHyphens w:val="0"/>
              <w:ind w:right="60"/>
              <w:textAlignment w:val="baseline"/>
              <w:rPr>
                <w:rFonts w:eastAsia="Times New Roman" w:cstheme="minorHAnsi"/>
                <w:lang w:val="pt-BR" w:eastAsia="pt-BR"/>
              </w:rPr>
            </w:pPr>
            <w:r w:rsidRPr="006D6CD1">
              <w:rPr>
                <w:rFonts w:eastAsia="Times New Roman" w:cstheme="minorHAnsi"/>
                <w:b/>
                <w:bCs/>
                <w:lang w:eastAsia="pt-BR"/>
              </w:rPr>
              <w:t>Modelo:</w:t>
            </w:r>
            <w:r w:rsidRPr="006D6CD1">
              <w:rPr>
                <w:rFonts w:eastAsia="Times New Roman" w:cstheme="minorHAnsi"/>
                <w:lang w:eastAsia="pt-BR"/>
              </w:rPr>
              <w:t> </w:t>
            </w:r>
            <w:r w:rsidRPr="006D6CD1">
              <w:rPr>
                <w:rFonts w:eastAsia="Times New Roman" w:cstheme="minorHAnsi"/>
                <w:lang w:val="pt-BR" w:eastAsia="pt-BR"/>
              </w:rPr>
              <w:t> </w:t>
            </w:r>
          </w:p>
        </w:tc>
        <w:tc>
          <w:tcPr>
            <w:tcW w:w="720" w:type="dxa"/>
            <w:tcBorders>
              <w:top w:val="single" w:color="000000" w:sz="12" w:space="0"/>
              <w:left w:val="single" w:color="000000" w:sz="12" w:space="0"/>
              <w:bottom w:val="single" w:color="000000" w:sz="12" w:space="0"/>
              <w:right w:val="single" w:color="000000" w:sz="12" w:space="0"/>
            </w:tcBorders>
            <w:shd w:val="clear" w:color="auto" w:fill="auto"/>
            <w:vAlign w:val="center"/>
            <w:hideMark/>
          </w:tcPr>
          <w:p w:rsidRPr="005E24BB" w:rsidR="005E24BB" w:rsidP="005E24BB" w:rsidRDefault="005E24BB" w14:paraId="1B39A139" w14:textId="77777777">
            <w:pPr>
              <w:widowControl/>
              <w:suppressAutoHyphens w:val="0"/>
              <w:ind w:left="60" w:right="60"/>
              <w:jc w:val="center"/>
              <w:textAlignment w:val="baseline"/>
              <w:rPr>
                <w:rFonts w:eastAsia="Times New Roman" w:cstheme="minorHAnsi"/>
                <w:lang w:val="pt-BR" w:eastAsia="pt-BR"/>
              </w:rPr>
            </w:pPr>
            <w:r w:rsidRPr="006D6CD1">
              <w:rPr>
                <w:rFonts w:eastAsia="Times New Roman" w:cstheme="minorHAnsi"/>
                <w:shd w:val="clear" w:color="auto" w:fill="FFFF00"/>
                <w:lang w:eastAsia="pt-BR"/>
              </w:rPr>
              <w:t>...</w:t>
            </w:r>
            <w:r w:rsidRPr="006D6CD1">
              <w:rPr>
                <w:rFonts w:eastAsia="Times New Roman" w:cstheme="minorHAnsi"/>
                <w:lang w:val="pt-BR" w:eastAsia="pt-BR"/>
              </w:rPr>
              <w:t> </w:t>
            </w:r>
          </w:p>
        </w:tc>
        <w:tc>
          <w:tcPr>
            <w:tcW w:w="825" w:type="dxa"/>
            <w:tcBorders>
              <w:top w:val="single" w:color="000000" w:sz="12" w:space="0"/>
              <w:left w:val="single" w:color="000000" w:sz="12" w:space="0"/>
              <w:bottom w:val="single" w:color="000000" w:sz="12" w:space="0"/>
              <w:right w:val="single" w:color="000000" w:sz="12" w:space="0"/>
            </w:tcBorders>
            <w:shd w:val="clear" w:color="auto" w:fill="auto"/>
            <w:vAlign w:val="center"/>
            <w:hideMark/>
          </w:tcPr>
          <w:p w:rsidRPr="005E24BB" w:rsidR="005E24BB" w:rsidP="005E24BB" w:rsidRDefault="005E24BB" w14:paraId="0CEAC54D" w14:textId="77777777">
            <w:pPr>
              <w:widowControl/>
              <w:suppressAutoHyphens w:val="0"/>
              <w:ind w:left="60" w:right="60"/>
              <w:jc w:val="center"/>
              <w:textAlignment w:val="baseline"/>
              <w:rPr>
                <w:rFonts w:eastAsia="Times New Roman" w:cstheme="minorHAnsi"/>
                <w:lang w:val="pt-BR" w:eastAsia="pt-BR"/>
              </w:rPr>
            </w:pPr>
            <w:r w:rsidRPr="006D6CD1">
              <w:rPr>
                <w:rFonts w:eastAsia="Times New Roman" w:cstheme="minorHAnsi"/>
                <w:lang w:eastAsia="pt-BR"/>
              </w:rPr>
              <w:t>Unidade (aparelho)</w:t>
            </w:r>
            <w:r w:rsidRPr="006D6CD1">
              <w:rPr>
                <w:rFonts w:eastAsia="Times New Roman" w:cstheme="minorHAnsi"/>
                <w:lang w:val="pt-BR" w:eastAsia="pt-BR"/>
              </w:rPr>
              <w:t> </w:t>
            </w:r>
          </w:p>
        </w:tc>
        <w:tc>
          <w:tcPr>
            <w:tcW w:w="900" w:type="dxa"/>
            <w:tcBorders>
              <w:top w:val="single" w:color="000000" w:sz="12" w:space="0"/>
              <w:left w:val="single" w:color="000000" w:sz="12" w:space="0"/>
              <w:bottom w:val="single" w:color="000000" w:sz="12" w:space="0"/>
              <w:right w:val="single" w:color="000000" w:sz="12" w:space="0"/>
            </w:tcBorders>
            <w:shd w:val="clear" w:color="auto" w:fill="auto"/>
            <w:vAlign w:val="center"/>
            <w:hideMark/>
          </w:tcPr>
          <w:p w:rsidRPr="005E24BB" w:rsidR="005E24BB" w:rsidP="005E24BB" w:rsidRDefault="005E24BB" w14:paraId="259FDA4A" w14:textId="77777777">
            <w:pPr>
              <w:widowControl/>
              <w:suppressAutoHyphens w:val="0"/>
              <w:ind w:left="60" w:right="60"/>
              <w:jc w:val="center"/>
              <w:textAlignment w:val="baseline"/>
              <w:rPr>
                <w:rFonts w:eastAsia="Times New Roman" w:cstheme="minorHAnsi"/>
                <w:lang w:val="pt-BR" w:eastAsia="pt-BR"/>
              </w:rPr>
            </w:pPr>
            <w:r w:rsidRPr="006D6CD1">
              <w:rPr>
                <w:rFonts w:eastAsia="Times New Roman" w:cstheme="minorHAnsi"/>
                <w:shd w:val="clear" w:color="auto" w:fill="FFFF00"/>
                <w:lang w:eastAsia="pt-BR"/>
              </w:rPr>
              <w:t>R$</w:t>
            </w:r>
            <w:r w:rsidRPr="006D6CD1">
              <w:rPr>
                <w:rFonts w:eastAsia="Times New Roman" w:cstheme="minorHAnsi"/>
                <w:lang w:eastAsia="pt-BR"/>
              </w:rPr>
              <w:t> </w:t>
            </w:r>
            <w:r w:rsidRPr="006D6CD1">
              <w:rPr>
                <w:rFonts w:eastAsia="Times New Roman" w:cstheme="minorHAnsi"/>
                <w:lang w:val="pt-BR" w:eastAsia="pt-BR"/>
              </w:rPr>
              <w:t> </w:t>
            </w:r>
          </w:p>
        </w:tc>
        <w:tc>
          <w:tcPr>
            <w:tcW w:w="900" w:type="dxa"/>
            <w:tcBorders>
              <w:top w:val="single" w:color="000000" w:sz="12" w:space="0"/>
              <w:left w:val="single" w:color="000000" w:sz="12" w:space="0"/>
              <w:bottom w:val="single" w:color="000000" w:sz="12" w:space="0"/>
              <w:right w:val="single" w:color="000000" w:sz="12" w:space="0"/>
            </w:tcBorders>
            <w:shd w:val="clear" w:color="auto" w:fill="auto"/>
            <w:vAlign w:val="center"/>
            <w:hideMark/>
          </w:tcPr>
          <w:p w:rsidRPr="005E24BB" w:rsidR="005E24BB" w:rsidP="005E24BB" w:rsidRDefault="005E24BB" w14:paraId="00860F05" w14:textId="77777777">
            <w:pPr>
              <w:widowControl/>
              <w:suppressAutoHyphens w:val="0"/>
              <w:ind w:left="60" w:right="60"/>
              <w:jc w:val="center"/>
              <w:textAlignment w:val="baseline"/>
              <w:rPr>
                <w:rFonts w:eastAsia="Times New Roman" w:cstheme="minorHAnsi"/>
                <w:lang w:val="pt-BR" w:eastAsia="pt-BR"/>
              </w:rPr>
            </w:pPr>
            <w:r w:rsidRPr="006D6CD1">
              <w:rPr>
                <w:rFonts w:eastAsia="Times New Roman" w:cstheme="minorHAnsi"/>
                <w:shd w:val="clear" w:color="auto" w:fill="FFFF00"/>
                <w:lang w:eastAsia="pt-BR"/>
              </w:rPr>
              <w:t>R$</w:t>
            </w:r>
            <w:r w:rsidRPr="006D6CD1">
              <w:rPr>
                <w:rFonts w:eastAsia="Times New Roman" w:cstheme="minorHAnsi"/>
                <w:lang w:eastAsia="pt-BR"/>
              </w:rPr>
              <w:t> </w:t>
            </w:r>
            <w:r w:rsidRPr="006D6CD1">
              <w:rPr>
                <w:rFonts w:eastAsia="Times New Roman" w:cstheme="minorHAnsi"/>
                <w:lang w:val="pt-BR" w:eastAsia="pt-BR"/>
              </w:rPr>
              <w:t> </w:t>
            </w:r>
          </w:p>
        </w:tc>
        <w:tc>
          <w:tcPr>
            <w:tcW w:w="885" w:type="dxa"/>
            <w:tcBorders>
              <w:top w:val="single" w:color="000000" w:sz="12" w:space="0"/>
              <w:left w:val="single" w:color="000000" w:sz="12" w:space="0"/>
              <w:bottom w:val="single" w:color="000000" w:sz="12" w:space="0"/>
              <w:right w:val="single" w:color="000000" w:sz="12" w:space="0"/>
            </w:tcBorders>
            <w:shd w:val="clear" w:color="auto" w:fill="auto"/>
            <w:vAlign w:val="center"/>
            <w:hideMark/>
          </w:tcPr>
          <w:p w:rsidRPr="005E24BB" w:rsidR="005E24BB" w:rsidP="005E24BB" w:rsidRDefault="005E24BB" w14:paraId="31FAE6E5" w14:textId="77777777">
            <w:pPr>
              <w:widowControl/>
              <w:suppressAutoHyphens w:val="0"/>
              <w:ind w:left="60" w:right="60"/>
              <w:jc w:val="center"/>
              <w:textAlignment w:val="baseline"/>
              <w:rPr>
                <w:rFonts w:eastAsia="Times New Roman" w:cstheme="minorHAnsi"/>
                <w:lang w:val="pt-BR" w:eastAsia="pt-BR"/>
              </w:rPr>
            </w:pPr>
            <w:r w:rsidRPr="006D6CD1">
              <w:rPr>
                <w:rFonts w:eastAsia="Times New Roman" w:cstheme="minorHAnsi"/>
                <w:shd w:val="clear" w:color="auto" w:fill="FFFF00"/>
                <w:lang w:eastAsia="pt-BR"/>
              </w:rPr>
              <w:t>R$</w:t>
            </w:r>
            <w:r w:rsidRPr="006D6CD1">
              <w:rPr>
                <w:rFonts w:eastAsia="Times New Roman" w:cstheme="minorHAnsi"/>
                <w:lang w:val="pt-BR" w:eastAsia="pt-BR"/>
              </w:rPr>
              <w:t> </w:t>
            </w:r>
          </w:p>
        </w:tc>
      </w:tr>
    </w:tbl>
    <w:p w:rsidRPr="006D6CD1" w:rsidR="005E24BB" w:rsidP="005E24BB" w:rsidRDefault="005E24BB" w14:paraId="37D16DEF" w14:textId="77777777">
      <w:pPr>
        <w:rPr>
          <w:rFonts w:cstheme="minorHAnsi"/>
        </w:rPr>
      </w:pPr>
    </w:p>
    <w:p w:rsidRPr="006D6CD1" w:rsidR="00E6588D" w:rsidP="00907509" w:rsidRDefault="006D6CD1" w14:paraId="2429851A" w14:textId="77777777">
      <w:pPr>
        <w:pStyle w:val="PargrafodaLista"/>
        <w:numPr>
          <w:ilvl w:val="2"/>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Os pagamentos serão efetuados em conformidade com a execução dos serviços, mediante apresentação da(s) respectiva(s) nota(s) </w:t>
      </w:r>
      <w:proofErr w:type="gramStart"/>
      <w:r w:rsidRPr="006D6CD1">
        <w:rPr>
          <w:rFonts w:asciiTheme="minorHAnsi" w:hAnsiTheme="minorHAnsi" w:cstheme="minorHAnsi"/>
        </w:rPr>
        <w:t>fiscal(</w:t>
      </w:r>
      <w:proofErr w:type="gramEnd"/>
      <w:r w:rsidRPr="006D6CD1">
        <w:rPr>
          <w:rFonts w:asciiTheme="minorHAnsi" w:hAnsiTheme="minorHAnsi" w:cstheme="minorHAnsi"/>
        </w:rPr>
        <w:t>is) ou nota(s) fiscal(is)/fatura, bem como de cópia reprográfica da Nota de Empenho, acompanhada, quando for o caso, do recolhimento do ISSQN - Imposto Sobre Serviços de Qualquer Natureza do mês de competência, descontados os eventuais débitos da CONTRATADA, inclusive os decorrentes de multas.</w:t>
      </w:r>
    </w:p>
    <w:p w:rsidRPr="006D6CD1" w:rsidR="00E6588D" w:rsidP="00907509" w:rsidRDefault="00E6588D" w14:paraId="6BD18F9B" w14:textId="77777777">
      <w:pPr>
        <w:pStyle w:val="Corpodetexto"/>
        <w:ind w:left="0"/>
        <w:rPr>
          <w:rFonts w:asciiTheme="minorHAnsi" w:hAnsiTheme="minorHAnsi" w:cstheme="minorHAnsi"/>
        </w:rPr>
      </w:pPr>
    </w:p>
    <w:p w:rsidRPr="006D6CD1" w:rsidR="00E6588D" w:rsidP="00907509" w:rsidRDefault="006D6CD1" w14:paraId="49615E0F" w14:textId="77777777">
      <w:pPr>
        <w:pStyle w:val="PargrafodaLista"/>
        <w:numPr>
          <w:ilvl w:val="1"/>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rsidRPr="006D6CD1" w:rsidR="00E6588D" w:rsidP="00907509" w:rsidRDefault="006D6CD1" w14:paraId="44AB71F8" w14:textId="77777777">
      <w:pPr>
        <w:pStyle w:val="PargrafodaLista"/>
        <w:numPr>
          <w:ilvl w:val="1"/>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Para</w:t>
      </w:r>
      <w:r w:rsidRPr="006D6CD1">
        <w:rPr>
          <w:rFonts w:asciiTheme="minorHAnsi" w:hAnsiTheme="minorHAnsi" w:cstheme="minorHAnsi"/>
          <w:spacing w:val="3"/>
        </w:rPr>
        <w:t xml:space="preserve"> </w:t>
      </w:r>
      <w:r w:rsidRPr="006D6CD1">
        <w:rPr>
          <w:rFonts w:asciiTheme="minorHAnsi" w:hAnsiTheme="minorHAnsi" w:cstheme="minorHAnsi"/>
        </w:rPr>
        <w:t>fazer</w:t>
      </w:r>
      <w:r w:rsidRPr="006D6CD1">
        <w:rPr>
          <w:rFonts w:asciiTheme="minorHAnsi" w:hAnsiTheme="minorHAnsi" w:cstheme="minorHAnsi"/>
          <w:spacing w:val="7"/>
        </w:rPr>
        <w:t xml:space="preserve"> </w:t>
      </w:r>
      <w:r w:rsidRPr="006D6CD1">
        <w:rPr>
          <w:rFonts w:asciiTheme="minorHAnsi" w:hAnsiTheme="minorHAnsi" w:cstheme="minorHAnsi"/>
        </w:rPr>
        <w:t>frente</w:t>
      </w:r>
      <w:r w:rsidRPr="006D6CD1">
        <w:rPr>
          <w:rFonts w:asciiTheme="minorHAnsi" w:hAnsiTheme="minorHAnsi" w:cstheme="minorHAnsi"/>
          <w:spacing w:val="8"/>
        </w:rPr>
        <w:t xml:space="preserve"> </w:t>
      </w:r>
      <w:r w:rsidRPr="006D6CD1">
        <w:rPr>
          <w:rFonts w:asciiTheme="minorHAnsi" w:hAnsiTheme="minorHAnsi" w:cstheme="minorHAnsi"/>
        </w:rPr>
        <w:t>às</w:t>
      </w:r>
      <w:r w:rsidRPr="006D6CD1">
        <w:rPr>
          <w:rFonts w:asciiTheme="minorHAnsi" w:hAnsiTheme="minorHAnsi" w:cstheme="minorHAnsi"/>
          <w:spacing w:val="6"/>
        </w:rPr>
        <w:t xml:space="preserve"> </w:t>
      </w:r>
      <w:r w:rsidRPr="006D6CD1">
        <w:rPr>
          <w:rFonts w:asciiTheme="minorHAnsi" w:hAnsiTheme="minorHAnsi" w:cstheme="minorHAnsi"/>
        </w:rPr>
        <w:t>despesas</w:t>
      </w:r>
      <w:r w:rsidRPr="006D6CD1">
        <w:rPr>
          <w:rFonts w:asciiTheme="minorHAnsi" w:hAnsiTheme="minorHAnsi" w:cstheme="minorHAnsi"/>
          <w:spacing w:val="5"/>
        </w:rPr>
        <w:t xml:space="preserve"> </w:t>
      </w:r>
      <w:r w:rsidRPr="006D6CD1">
        <w:rPr>
          <w:rFonts w:asciiTheme="minorHAnsi" w:hAnsiTheme="minorHAnsi" w:cstheme="minorHAnsi"/>
        </w:rPr>
        <w:t>do</w:t>
      </w:r>
      <w:r w:rsidRPr="006D6CD1">
        <w:rPr>
          <w:rFonts w:asciiTheme="minorHAnsi" w:hAnsiTheme="minorHAnsi" w:cstheme="minorHAnsi"/>
          <w:spacing w:val="8"/>
        </w:rPr>
        <w:t xml:space="preserve"> </w:t>
      </w:r>
      <w:r w:rsidRPr="006D6CD1">
        <w:rPr>
          <w:rFonts w:asciiTheme="minorHAnsi" w:hAnsiTheme="minorHAnsi" w:cstheme="minorHAnsi"/>
        </w:rPr>
        <w:t>Contrato,</w:t>
      </w:r>
      <w:r w:rsidRPr="006D6CD1">
        <w:rPr>
          <w:rFonts w:asciiTheme="minorHAnsi" w:hAnsiTheme="minorHAnsi" w:cstheme="minorHAnsi"/>
          <w:spacing w:val="7"/>
        </w:rPr>
        <w:t xml:space="preserve"> </w:t>
      </w:r>
      <w:r w:rsidRPr="006D6CD1">
        <w:rPr>
          <w:rFonts w:asciiTheme="minorHAnsi" w:hAnsiTheme="minorHAnsi" w:cstheme="minorHAnsi"/>
        </w:rPr>
        <w:t>foi</w:t>
      </w:r>
      <w:r w:rsidRPr="006D6CD1">
        <w:rPr>
          <w:rFonts w:asciiTheme="minorHAnsi" w:hAnsiTheme="minorHAnsi" w:cstheme="minorHAnsi"/>
          <w:spacing w:val="6"/>
        </w:rPr>
        <w:t xml:space="preserve"> </w:t>
      </w:r>
      <w:r w:rsidRPr="006D6CD1">
        <w:rPr>
          <w:rFonts w:asciiTheme="minorHAnsi" w:hAnsiTheme="minorHAnsi" w:cstheme="minorHAnsi"/>
        </w:rPr>
        <w:t>emitida</w:t>
      </w:r>
      <w:r w:rsidRPr="006D6CD1">
        <w:rPr>
          <w:rFonts w:asciiTheme="minorHAnsi" w:hAnsiTheme="minorHAnsi" w:cstheme="minorHAnsi"/>
          <w:spacing w:val="4"/>
        </w:rPr>
        <w:t xml:space="preserve"> </w:t>
      </w:r>
      <w:r w:rsidRPr="006D6CD1">
        <w:rPr>
          <w:rFonts w:asciiTheme="minorHAnsi" w:hAnsiTheme="minorHAnsi" w:cstheme="minorHAnsi"/>
        </w:rPr>
        <w:t>a</w:t>
      </w:r>
      <w:r w:rsidRPr="006D6CD1">
        <w:rPr>
          <w:rFonts w:asciiTheme="minorHAnsi" w:hAnsiTheme="minorHAnsi" w:cstheme="minorHAnsi"/>
          <w:spacing w:val="5"/>
        </w:rPr>
        <w:t xml:space="preserve"> </w:t>
      </w:r>
      <w:r w:rsidRPr="006D6CD1">
        <w:rPr>
          <w:rFonts w:asciiTheme="minorHAnsi" w:hAnsiTheme="minorHAnsi" w:cstheme="minorHAnsi"/>
        </w:rPr>
        <w:t>nota</w:t>
      </w:r>
      <w:r w:rsidRPr="006D6CD1">
        <w:rPr>
          <w:rFonts w:asciiTheme="minorHAnsi" w:hAnsiTheme="minorHAnsi" w:cstheme="minorHAnsi"/>
          <w:spacing w:val="7"/>
        </w:rPr>
        <w:t xml:space="preserve"> </w:t>
      </w:r>
      <w:r w:rsidRPr="006D6CD1">
        <w:rPr>
          <w:rFonts w:asciiTheme="minorHAnsi" w:hAnsiTheme="minorHAnsi" w:cstheme="minorHAnsi"/>
        </w:rPr>
        <w:t>de</w:t>
      </w:r>
      <w:r w:rsidRPr="006D6CD1">
        <w:rPr>
          <w:rFonts w:asciiTheme="minorHAnsi" w:hAnsiTheme="minorHAnsi" w:cstheme="minorHAnsi"/>
          <w:spacing w:val="7"/>
        </w:rPr>
        <w:t xml:space="preserve"> </w:t>
      </w:r>
      <w:r w:rsidRPr="006D6CD1">
        <w:rPr>
          <w:rFonts w:asciiTheme="minorHAnsi" w:hAnsiTheme="minorHAnsi" w:cstheme="minorHAnsi"/>
        </w:rPr>
        <w:t>empenho</w:t>
      </w:r>
      <w:r w:rsidRPr="006D6CD1">
        <w:rPr>
          <w:rFonts w:asciiTheme="minorHAnsi" w:hAnsiTheme="minorHAnsi" w:cstheme="minorHAnsi"/>
          <w:spacing w:val="8"/>
        </w:rPr>
        <w:t xml:space="preserve"> </w:t>
      </w:r>
      <w:r w:rsidRPr="006D6CD1">
        <w:rPr>
          <w:rFonts w:asciiTheme="minorHAnsi" w:hAnsiTheme="minorHAnsi" w:cstheme="minorHAnsi"/>
          <w:spacing w:val="-5"/>
        </w:rPr>
        <w:t>nº</w:t>
      </w:r>
      <w:r w:rsidRPr="006D6CD1">
        <w:rPr>
          <w:rFonts w:asciiTheme="minorHAnsi" w:hAnsiTheme="minorHAnsi" w:cstheme="minorHAnsi"/>
        </w:rPr>
        <w:tab/>
      </w:r>
      <w:r w:rsidRPr="006D6CD1">
        <w:rPr>
          <w:rFonts w:asciiTheme="minorHAnsi" w:hAnsiTheme="minorHAnsi" w:cstheme="minorHAnsi"/>
        </w:rPr>
        <w:t>,</w:t>
      </w:r>
      <w:r w:rsidRPr="006D6CD1">
        <w:rPr>
          <w:rFonts w:asciiTheme="minorHAnsi" w:hAnsiTheme="minorHAnsi" w:cstheme="minorHAnsi"/>
          <w:spacing w:val="6"/>
        </w:rPr>
        <w:t xml:space="preserve"> </w:t>
      </w:r>
      <w:r w:rsidRPr="006D6CD1">
        <w:rPr>
          <w:rFonts w:asciiTheme="minorHAnsi" w:hAnsiTheme="minorHAnsi" w:cstheme="minorHAnsi"/>
        </w:rPr>
        <w:t>no</w:t>
      </w:r>
      <w:r w:rsidRPr="006D6CD1">
        <w:rPr>
          <w:rFonts w:asciiTheme="minorHAnsi" w:hAnsiTheme="minorHAnsi" w:cstheme="minorHAnsi"/>
          <w:spacing w:val="9"/>
        </w:rPr>
        <w:t xml:space="preserve"> </w:t>
      </w:r>
      <w:r w:rsidRPr="006D6CD1">
        <w:rPr>
          <w:rFonts w:asciiTheme="minorHAnsi" w:hAnsiTheme="minorHAnsi" w:cstheme="minorHAnsi"/>
        </w:rPr>
        <w:t>valor</w:t>
      </w:r>
      <w:r w:rsidRPr="006D6CD1">
        <w:rPr>
          <w:rFonts w:asciiTheme="minorHAnsi" w:hAnsiTheme="minorHAnsi" w:cstheme="minorHAnsi"/>
          <w:spacing w:val="8"/>
        </w:rPr>
        <w:t xml:space="preserve"> </w:t>
      </w:r>
      <w:r w:rsidRPr="006D6CD1">
        <w:rPr>
          <w:rFonts w:asciiTheme="minorHAnsi" w:hAnsiTheme="minorHAnsi" w:cstheme="minorHAnsi"/>
        </w:rPr>
        <w:t>de</w:t>
      </w:r>
      <w:r w:rsidRPr="006D6CD1">
        <w:rPr>
          <w:rFonts w:asciiTheme="minorHAnsi" w:hAnsiTheme="minorHAnsi" w:cstheme="minorHAnsi"/>
          <w:spacing w:val="8"/>
        </w:rPr>
        <w:t xml:space="preserve"> </w:t>
      </w:r>
      <w:proofErr w:type="gramStart"/>
      <w:r w:rsidRPr="006D6CD1">
        <w:rPr>
          <w:rFonts w:asciiTheme="minorHAnsi" w:hAnsiTheme="minorHAnsi" w:cstheme="minorHAnsi"/>
          <w:spacing w:val="-5"/>
        </w:rPr>
        <w:t>R$</w:t>
      </w:r>
      <w:proofErr w:type="gramEnd"/>
    </w:p>
    <w:p w:rsidRPr="006D6CD1" w:rsidR="00E6588D" w:rsidP="00907509" w:rsidRDefault="006D6CD1" w14:paraId="5D974B38" w14:textId="77777777">
      <w:pPr>
        <w:pStyle w:val="Corpodetexto"/>
        <w:ind w:left="0"/>
        <w:rPr>
          <w:rFonts w:asciiTheme="minorHAnsi" w:hAnsiTheme="minorHAnsi" w:cstheme="minorHAnsi"/>
        </w:rPr>
      </w:pPr>
      <w:proofErr w:type="gramStart"/>
      <w:r w:rsidRPr="006D6CD1">
        <w:rPr>
          <w:rFonts w:asciiTheme="minorHAnsi" w:hAnsiTheme="minorHAnsi" w:cstheme="minorHAnsi"/>
        </w:rPr>
        <w:t>.....</w:t>
      </w:r>
      <w:proofErr w:type="gramEnd"/>
      <w:r w:rsidRPr="006D6CD1">
        <w:rPr>
          <w:rFonts w:asciiTheme="minorHAnsi" w:hAnsiTheme="minorHAnsi" w:cstheme="minorHAnsi"/>
        </w:rPr>
        <w:t>(.....),</w:t>
      </w:r>
      <w:r w:rsidRPr="006D6CD1">
        <w:rPr>
          <w:rFonts w:asciiTheme="minorHAnsi" w:hAnsiTheme="minorHAnsi" w:cstheme="minorHAnsi"/>
          <w:spacing w:val="4"/>
        </w:rPr>
        <w:t xml:space="preserve"> </w:t>
      </w:r>
      <w:r w:rsidRPr="006D6CD1">
        <w:rPr>
          <w:rFonts w:asciiTheme="minorHAnsi" w:hAnsiTheme="minorHAnsi" w:cstheme="minorHAnsi"/>
        </w:rPr>
        <w:t>onerando</w:t>
      </w:r>
      <w:r w:rsidRPr="006D6CD1">
        <w:rPr>
          <w:rFonts w:asciiTheme="minorHAnsi" w:hAnsiTheme="minorHAnsi" w:cstheme="minorHAnsi"/>
          <w:spacing w:val="6"/>
        </w:rPr>
        <w:t xml:space="preserve"> </w:t>
      </w:r>
      <w:r w:rsidRPr="006D6CD1">
        <w:rPr>
          <w:rFonts w:asciiTheme="minorHAnsi" w:hAnsiTheme="minorHAnsi" w:cstheme="minorHAnsi"/>
        </w:rPr>
        <w:t>a</w:t>
      </w:r>
      <w:r w:rsidRPr="006D6CD1">
        <w:rPr>
          <w:rFonts w:asciiTheme="minorHAnsi" w:hAnsiTheme="minorHAnsi" w:cstheme="minorHAnsi"/>
          <w:spacing w:val="5"/>
        </w:rPr>
        <w:t xml:space="preserve"> </w:t>
      </w:r>
      <w:r w:rsidRPr="006D6CD1">
        <w:rPr>
          <w:rFonts w:asciiTheme="minorHAnsi" w:hAnsiTheme="minorHAnsi" w:cstheme="minorHAnsi"/>
        </w:rPr>
        <w:t>dotação</w:t>
      </w:r>
      <w:r w:rsidRPr="006D6CD1">
        <w:rPr>
          <w:rFonts w:asciiTheme="minorHAnsi" w:hAnsiTheme="minorHAnsi" w:cstheme="minorHAnsi"/>
          <w:spacing w:val="5"/>
        </w:rPr>
        <w:t xml:space="preserve"> </w:t>
      </w:r>
      <w:r w:rsidRPr="006D6CD1">
        <w:rPr>
          <w:rFonts w:asciiTheme="minorHAnsi" w:hAnsiTheme="minorHAnsi" w:cstheme="minorHAnsi"/>
        </w:rPr>
        <w:t>orçamentária</w:t>
      </w:r>
      <w:r w:rsidRPr="006D6CD1">
        <w:rPr>
          <w:rFonts w:asciiTheme="minorHAnsi" w:hAnsiTheme="minorHAnsi" w:cstheme="minorHAnsi"/>
          <w:spacing w:val="5"/>
        </w:rPr>
        <w:t xml:space="preserve"> </w:t>
      </w:r>
      <w:r w:rsidRPr="006D6CD1">
        <w:rPr>
          <w:rFonts w:asciiTheme="minorHAnsi" w:hAnsiTheme="minorHAnsi" w:cstheme="minorHAnsi"/>
          <w:spacing w:val="-5"/>
        </w:rPr>
        <w:t>nº</w:t>
      </w:r>
      <w:r w:rsidRPr="006D6CD1">
        <w:rPr>
          <w:rFonts w:asciiTheme="minorHAnsi" w:hAnsiTheme="minorHAnsi" w:cstheme="minorHAnsi"/>
        </w:rPr>
        <w:tab/>
      </w:r>
      <w:r w:rsidRPr="006D6CD1">
        <w:rPr>
          <w:rFonts w:asciiTheme="minorHAnsi" w:hAnsiTheme="minorHAnsi" w:cstheme="minorHAnsi"/>
        </w:rPr>
        <w:t>do</w:t>
      </w:r>
      <w:r w:rsidRPr="006D6CD1">
        <w:rPr>
          <w:rFonts w:asciiTheme="minorHAnsi" w:hAnsiTheme="minorHAnsi" w:cstheme="minorHAnsi"/>
          <w:spacing w:val="6"/>
        </w:rPr>
        <w:t xml:space="preserve"> </w:t>
      </w:r>
      <w:r w:rsidRPr="006D6CD1">
        <w:rPr>
          <w:rFonts w:asciiTheme="minorHAnsi" w:hAnsiTheme="minorHAnsi" w:cstheme="minorHAnsi"/>
        </w:rPr>
        <w:t>orçamento</w:t>
      </w:r>
      <w:r w:rsidRPr="006D6CD1">
        <w:rPr>
          <w:rFonts w:asciiTheme="minorHAnsi" w:hAnsiTheme="minorHAnsi" w:cstheme="minorHAnsi"/>
          <w:spacing w:val="6"/>
        </w:rPr>
        <w:t xml:space="preserve"> </w:t>
      </w:r>
      <w:r w:rsidRPr="006D6CD1">
        <w:rPr>
          <w:rFonts w:asciiTheme="minorHAnsi" w:hAnsiTheme="minorHAnsi" w:cstheme="minorHAnsi"/>
        </w:rPr>
        <w:t>vigente,</w:t>
      </w:r>
      <w:r w:rsidRPr="006D6CD1">
        <w:rPr>
          <w:rFonts w:asciiTheme="minorHAnsi" w:hAnsiTheme="minorHAnsi" w:cstheme="minorHAnsi"/>
          <w:spacing w:val="6"/>
        </w:rPr>
        <w:t xml:space="preserve"> </w:t>
      </w:r>
      <w:r w:rsidRPr="006D6CD1">
        <w:rPr>
          <w:rFonts w:asciiTheme="minorHAnsi" w:hAnsiTheme="minorHAnsi" w:cstheme="minorHAnsi"/>
        </w:rPr>
        <w:t>respeitado</w:t>
      </w:r>
      <w:r w:rsidRPr="006D6CD1">
        <w:rPr>
          <w:rFonts w:asciiTheme="minorHAnsi" w:hAnsiTheme="minorHAnsi" w:cstheme="minorHAnsi"/>
          <w:spacing w:val="5"/>
        </w:rPr>
        <w:t xml:space="preserve"> </w:t>
      </w:r>
      <w:r w:rsidRPr="006D6CD1">
        <w:rPr>
          <w:rFonts w:asciiTheme="minorHAnsi" w:hAnsiTheme="minorHAnsi" w:cstheme="minorHAnsi"/>
        </w:rPr>
        <w:t>o</w:t>
      </w:r>
      <w:r w:rsidRPr="006D6CD1">
        <w:rPr>
          <w:rFonts w:asciiTheme="minorHAnsi" w:hAnsiTheme="minorHAnsi" w:cstheme="minorHAnsi"/>
          <w:spacing w:val="7"/>
        </w:rPr>
        <w:t xml:space="preserve"> </w:t>
      </w:r>
      <w:r w:rsidRPr="006D6CD1">
        <w:rPr>
          <w:rFonts w:asciiTheme="minorHAnsi" w:hAnsiTheme="minorHAnsi" w:cstheme="minorHAnsi"/>
          <w:spacing w:val="-2"/>
        </w:rPr>
        <w:t>princípio</w:t>
      </w:r>
    </w:p>
    <w:p w:rsidRPr="006D6CD1" w:rsidR="00E6588D" w:rsidP="00907509" w:rsidRDefault="006D6CD1" w14:paraId="462B36A4" w14:textId="77777777">
      <w:pPr>
        <w:pStyle w:val="Corpodetexto"/>
        <w:ind w:left="0"/>
        <w:rPr>
          <w:rFonts w:asciiTheme="minorHAnsi" w:hAnsiTheme="minorHAnsi" w:cstheme="minorHAnsi"/>
        </w:rPr>
      </w:pPr>
      <w:proofErr w:type="gramStart"/>
      <w:r w:rsidRPr="006D6CD1">
        <w:rPr>
          <w:rFonts w:asciiTheme="minorHAnsi" w:hAnsiTheme="minorHAnsi" w:cstheme="minorHAnsi"/>
        </w:rPr>
        <w:t>da</w:t>
      </w:r>
      <w:proofErr w:type="gramEnd"/>
      <w:r w:rsidRPr="006D6CD1">
        <w:rPr>
          <w:rFonts w:asciiTheme="minorHAnsi" w:hAnsiTheme="minorHAnsi" w:cstheme="minorHAnsi"/>
        </w:rPr>
        <w:t xml:space="preserve"> anualidade orçamentária, devendo as despesas do exercício subsequente onerar as dotações do orçamento próprio.</w:t>
      </w:r>
    </w:p>
    <w:p w:rsidRPr="006D6CD1" w:rsidR="00E6588D" w:rsidP="00907509" w:rsidRDefault="006D6CD1" w14:paraId="2DB056BC" w14:textId="77777777">
      <w:pPr>
        <w:pStyle w:val="PargrafodaLista"/>
        <w:numPr>
          <w:ilvl w:val="1"/>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Os preços contratuais serão </w:t>
      </w:r>
      <w:proofErr w:type="gramStart"/>
      <w:r w:rsidRPr="006D6CD1">
        <w:rPr>
          <w:rFonts w:asciiTheme="minorHAnsi" w:hAnsiTheme="minorHAnsi" w:cstheme="minorHAnsi"/>
        </w:rPr>
        <w:t>reajustados observada</w:t>
      </w:r>
      <w:proofErr w:type="gramEnd"/>
      <w:r w:rsidRPr="006D6CD1">
        <w:rPr>
          <w:rFonts w:asciiTheme="minorHAnsi" w:hAnsiTheme="minorHAnsi" w:cstheme="minorHAnsi"/>
        </w:rPr>
        <w:t xml:space="preserve"> a </w:t>
      </w:r>
      <w:r w:rsidRPr="006D6CD1">
        <w:rPr>
          <w:rFonts w:asciiTheme="minorHAnsi" w:hAnsiTheme="minorHAnsi" w:cstheme="minorHAnsi"/>
          <w:b/>
        </w:rPr>
        <w:t xml:space="preserve">periodicidade anual, </w:t>
      </w:r>
      <w:r w:rsidRPr="006D6CD1">
        <w:rPr>
          <w:rFonts w:asciiTheme="minorHAnsi" w:hAnsiTheme="minorHAnsi" w:cstheme="minorHAnsi"/>
        </w:rPr>
        <w:t>que terá como termo inicial a data de assinatura da Ata de Registro de Preços que originou o contrato, considerando</w:t>
      </w:r>
      <w:r w:rsidRPr="006D6CD1">
        <w:rPr>
          <w:rFonts w:asciiTheme="minorHAnsi" w:hAnsiTheme="minorHAnsi" w:cstheme="minorHAnsi"/>
          <w:spacing w:val="40"/>
        </w:rPr>
        <w:t xml:space="preserve"> </w:t>
      </w:r>
      <w:r w:rsidRPr="006D6CD1">
        <w:rPr>
          <w:rFonts w:asciiTheme="minorHAnsi" w:hAnsiTheme="minorHAnsi" w:cstheme="minorHAnsi"/>
        </w:rPr>
        <w:t>como base para cálculo do</w:t>
      </w:r>
      <w:r w:rsidRPr="006D6CD1">
        <w:rPr>
          <w:rFonts w:asciiTheme="minorHAnsi" w:hAnsiTheme="minorHAnsi" w:cstheme="minorHAnsi"/>
          <w:spacing w:val="-1"/>
        </w:rPr>
        <w:t xml:space="preserve"> </w:t>
      </w:r>
      <w:r w:rsidRPr="006D6CD1">
        <w:rPr>
          <w:rFonts w:asciiTheme="minorHAnsi" w:hAnsiTheme="minorHAnsi" w:cstheme="minorHAnsi"/>
        </w:rPr>
        <w:t>índice de reajustamento</w:t>
      </w:r>
      <w:r w:rsidRPr="006D6CD1">
        <w:rPr>
          <w:rFonts w:asciiTheme="minorHAnsi" w:hAnsiTheme="minorHAnsi" w:cstheme="minorHAnsi"/>
          <w:spacing w:val="40"/>
        </w:rPr>
        <w:t xml:space="preserve"> </w:t>
      </w:r>
      <w:r w:rsidRPr="006D6CD1">
        <w:rPr>
          <w:rFonts w:asciiTheme="minorHAnsi" w:hAnsiTheme="minorHAnsi" w:cstheme="minorHAnsi"/>
        </w:rPr>
        <w:t>a data de apresentação da proposta comercial, desde que o novo valor não ultrapasse o praticado no mercado.</w:t>
      </w:r>
    </w:p>
    <w:p w:rsidRPr="006D6CD1" w:rsidR="00E6588D" w:rsidP="00907509" w:rsidRDefault="006D6CD1" w14:paraId="2DD9DE32" w14:textId="77777777">
      <w:pPr>
        <w:pStyle w:val="PargrafodaLista"/>
        <w:numPr>
          <w:ilvl w:val="2"/>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O</w:t>
      </w:r>
      <w:r w:rsidRPr="006D6CD1">
        <w:rPr>
          <w:rFonts w:asciiTheme="minorHAnsi" w:hAnsiTheme="minorHAnsi" w:cstheme="minorHAnsi"/>
          <w:spacing w:val="59"/>
        </w:rPr>
        <w:t xml:space="preserve"> </w:t>
      </w:r>
      <w:r w:rsidRPr="006D6CD1">
        <w:rPr>
          <w:rFonts w:asciiTheme="minorHAnsi" w:hAnsiTheme="minorHAnsi" w:cstheme="minorHAnsi"/>
        </w:rPr>
        <w:t>índice</w:t>
      </w:r>
      <w:r w:rsidRPr="006D6CD1">
        <w:rPr>
          <w:rFonts w:asciiTheme="minorHAnsi" w:hAnsiTheme="minorHAnsi" w:cstheme="minorHAnsi"/>
          <w:spacing w:val="59"/>
        </w:rPr>
        <w:t xml:space="preserve"> </w:t>
      </w:r>
      <w:r w:rsidRPr="006D6CD1">
        <w:rPr>
          <w:rFonts w:asciiTheme="minorHAnsi" w:hAnsiTheme="minorHAnsi" w:cstheme="minorHAnsi"/>
        </w:rPr>
        <w:t>de</w:t>
      </w:r>
      <w:r w:rsidRPr="006D6CD1">
        <w:rPr>
          <w:rFonts w:asciiTheme="minorHAnsi" w:hAnsiTheme="minorHAnsi" w:cstheme="minorHAnsi"/>
          <w:spacing w:val="59"/>
        </w:rPr>
        <w:t xml:space="preserve"> </w:t>
      </w:r>
      <w:r w:rsidRPr="006D6CD1">
        <w:rPr>
          <w:rFonts w:asciiTheme="minorHAnsi" w:hAnsiTheme="minorHAnsi" w:cstheme="minorHAnsi"/>
        </w:rPr>
        <w:t>reajuste</w:t>
      </w:r>
      <w:r w:rsidRPr="006D6CD1">
        <w:rPr>
          <w:rFonts w:asciiTheme="minorHAnsi" w:hAnsiTheme="minorHAnsi" w:cstheme="minorHAnsi"/>
          <w:spacing w:val="59"/>
        </w:rPr>
        <w:t xml:space="preserve"> </w:t>
      </w:r>
      <w:r w:rsidRPr="006D6CD1">
        <w:rPr>
          <w:rFonts w:asciiTheme="minorHAnsi" w:hAnsiTheme="minorHAnsi" w:cstheme="minorHAnsi"/>
        </w:rPr>
        <w:t>será</w:t>
      </w:r>
      <w:r w:rsidRPr="006D6CD1">
        <w:rPr>
          <w:rFonts w:asciiTheme="minorHAnsi" w:hAnsiTheme="minorHAnsi" w:cstheme="minorHAnsi"/>
          <w:spacing w:val="58"/>
        </w:rPr>
        <w:t xml:space="preserve"> </w:t>
      </w:r>
      <w:r w:rsidRPr="006D6CD1">
        <w:rPr>
          <w:rFonts w:asciiTheme="minorHAnsi" w:hAnsiTheme="minorHAnsi" w:cstheme="minorHAnsi"/>
        </w:rPr>
        <w:t>o</w:t>
      </w:r>
      <w:r w:rsidRPr="006D6CD1">
        <w:rPr>
          <w:rFonts w:asciiTheme="minorHAnsi" w:hAnsiTheme="minorHAnsi" w:cstheme="minorHAnsi"/>
          <w:spacing w:val="60"/>
        </w:rPr>
        <w:t xml:space="preserve"> </w:t>
      </w:r>
      <w:r w:rsidRPr="006D6CD1">
        <w:rPr>
          <w:rFonts w:asciiTheme="minorHAnsi" w:hAnsiTheme="minorHAnsi" w:cstheme="minorHAnsi"/>
        </w:rPr>
        <w:t>Índice</w:t>
      </w:r>
      <w:r w:rsidRPr="006D6CD1">
        <w:rPr>
          <w:rFonts w:asciiTheme="minorHAnsi" w:hAnsiTheme="minorHAnsi" w:cstheme="minorHAnsi"/>
          <w:spacing w:val="59"/>
        </w:rPr>
        <w:t xml:space="preserve"> </w:t>
      </w:r>
      <w:r w:rsidRPr="006D6CD1">
        <w:rPr>
          <w:rFonts w:asciiTheme="minorHAnsi" w:hAnsiTheme="minorHAnsi" w:cstheme="minorHAnsi"/>
        </w:rPr>
        <w:t>de</w:t>
      </w:r>
      <w:r w:rsidRPr="006D6CD1">
        <w:rPr>
          <w:rFonts w:asciiTheme="minorHAnsi" w:hAnsiTheme="minorHAnsi" w:cstheme="minorHAnsi"/>
          <w:spacing w:val="57"/>
        </w:rPr>
        <w:t xml:space="preserve"> </w:t>
      </w:r>
      <w:r w:rsidRPr="006D6CD1">
        <w:rPr>
          <w:rFonts w:asciiTheme="minorHAnsi" w:hAnsiTheme="minorHAnsi" w:cstheme="minorHAnsi"/>
        </w:rPr>
        <w:t>Preços</w:t>
      </w:r>
      <w:r w:rsidRPr="006D6CD1">
        <w:rPr>
          <w:rFonts w:asciiTheme="minorHAnsi" w:hAnsiTheme="minorHAnsi" w:cstheme="minorHAnsi"/>
          <w:spacing w:val="59"/>
        </w:rPr>
        <w:t xml:space="preserve"> </w:t>
      </w:r>
      <w:r w:rsidRPr="006D6CD1">
        <w:rPr>
          <w:rFonts w:asciiTheme="minorHAnsi" w:hAnsiTheme="minorHAnsi" w:cstheme="minorHAnsi"/>
        </w:rPr>
        <w:t>ao</w:t>
      </w:r>
      <w:r w:rsidRPr="006D6CD1">
        <w:rPr>
          <w:rFonts w:asciiTheme="minorHAnsi" w:hAnsiTheme="minorHAnsi" w:cstheme="minorHAnsi"/>
          <w:spacing w:val="57"/>
        </w:rPr>
        <w:t xml:space="preserve"> </w:t>
      </w:r>
      <w:r w:rsidRPr="006D6CD1">
        <w:rPr>
          <w:rFonts w:asciiTheme="minorHAnsi" w:hAnsiTheme="minorHAnsi" w:cstheme="minorHAnsi"/>
        </w:rPr>
        <w:t>Consumidor</w:t>
      </w:r>
      <w:r w:rsidRPr="006D6CD1">
        <w:rPr>
          <w:rFonts w:asciiTheme="minorHAnsi" w:hAnsiTheme="minorHAnsi" w:cstheme="minorHAnsi"/>
          <w:spacing w:val="62"/>
        </w:rPr>
        <w:t xml:space="preserve"> </w:t>
      </w:r>
      <w:r w:rsidRPr="006D6CD1">
        <w:rPr>
          <w:rFonts w:asciiTheme="minorHAnsi" w:hAnsiTheme="minorHAnsi" w:cstheme="minorHAnsi"/>
        </w:rPr>
        <w:t>–</w:t>
      </w:r>
      <w:r w:rsidRPr="006D6CD1">
        <w:rPr>
          <w:rFonts w:asciiTheme="minorHAnsi" w:hAnsiTheme="minorHAnsi" w:cstheme="minorHAnsi"/>
          <w:spacing w:val="59"/>
        </w:rPr>
        <w:t xml:space="preserve"> </w:t>
      </w:r>
      <w:r w:rsidRPr="006D6CD1">
        <w:rPr>
          <w:rFonts w:asciiTheme="minorHAnsi" w:hAnsiTheme="minorHAnsi" w:cstheme="minorHAnsi"/>
        </w:rPr>
        <w:t>IPC,</w:t>
      </w:r>
      <w:r w:rsidRPr="006D6CD1">
        <w:rPr>
          <w:rFonts w:asciiTheme="minorHAnsi" w:hAnsiTheme="minorHAnsi" w:cstheme="minorHAnsi"/>
          <w:spacing w:val="59"/>
        </w:rPr>
        <w:t xml:space="preserve"> </w:t>
      </w:r>
      <w:r w:rsidRPr="006D6CD1">
        <w:rPr>
          <w:rFonts w:asciiTheme="minorHAnsi" w:hAnsiTheme="minorHAnsi" w:cstheme="minorHAnsi"/>
        </w:rPr>
        <w:t>apurado</w:t>
      </w:r>
      <w:r w:rsidRPr="006D6CD1">
        <w:rPr>
          <w:rFonts w:asciiTheme="minorHAnsi" w:hAnsiTheme="minorHAnsi" w:cstheme="minorHAnsi"/>
          <w:spacing w:val="61"/>
        </w:rPr>
        <w:t xml:space="preserve"> </w:t>
      </w:r>
      <w:proofErr w:type="gramStart"/>
      <w:r w:rsidRPr="006D6CD1">
        <w:rPr>
          <w:rFonts w:asciiTheme="minorHAnsi" w:hAnsiTheme="minorHAnsi" w:cstheme="minorHAnsi"/>
          <w:spacing w:val="-4"/>
        </w:rPr>
        <w:t>pela</w:t>
      </w:r>
      <w:proofErr w:type="gramEnd"/>
    </w:p>
    <w:p w:rsidRPr="006D6CD1" w:rsidR="00E6588D" w:rsidP="00907509" w:rsidRDefault="006D6CD1" w14:paraId="38B19C62" w14:textId="77777777">
      <w:pPr>
        <w:pStyle w:val="Corpodetexto"/>
        <w:ind w:left="0"/>
        <w:rPr>
          <w:rFonts w:asciiTheme="minorHAnsi" w:hAnsiTheme="minorHAnsi" w:cstheme="minorHAnsi"/>
        </w:rPr>
      </w:pPr>
      <w:r w:rsidRPr="006D6CD1">
        <w:rPr>
          <w:rFonts w:asciiTheme="minorHAnsi" w:hAnsiTheme="minorHAnsi" w:cstheme="minorHAnsi"/>
        </w:rPr>
        <w:t>Fundação Instituto de Pesquisas Econômicas – FIPE, válido no momento da aplicação do reajuste, nos termos da Portaria SF n.º 389/17, bem como Decreto Municipal nº 57.580/17.</w:t>
      </w:r>
    </w:p>
    <w:p w:rsidRPr="006D6CD1" w:rsidR="00E6588D" w:rsidP="00907509" w:rsidRDefault="006D6CD1" w14:paraId="2C3A4293" w14:textId="77777777">
      <w:pPr>
        <w:pStyle w:val="PargrafodaLista"/>
        <w:numPr>
          <w:ilvl w:val="3"/>
          <w:numId w:val="16"/>
        </w:numPr>
        <w:tabs>
          <w:tab w:val="clear" w:pos="0"/>
        </w:tabs>
        <w:spacing w:before="0"/>
        <w:ind w:left="0" w:firstLine="0"/>
        <w:rPr>
          <w:rFonts w:asciiTheme="minorHAnsi" w:hAnsiTheme="minorHAnsi" w:cstheme="minorHAnsi"/>
        </w:rPr>
      </w:pPr>
      <w:proofErr w:type="gramStart"/>
      <w:r w:rsidRPr="006D6CD1">
        <w:rPr>
          <w:rFonts w:asciiTheme="minorHAnsi" w:hAnsiTheme="minorHAnsi" w:cstheme="minorHAnsi"/>
        </w:rPr>
        <w:t>Eventuais</w:t>
      </w:r>
      <w:r w:rsidRPr="006D6CD1">
        <w:rPr>
          <w:rFonts w:asciiTheme="minorHAnsi" w:hAnsiTheme="minorHAnsi" w:cstheme="minorHAnsi"/>
          <w:spacing w:val="-1"/>
        </w:rPr>
        <w:t xml:space="preserve"> </w:t>
      </w:r>
      <w:r w:rsidRPr="006D6CD1">
        <w:rPr>
          <w:rFonts w:asciiTheme="minorHAnsi" w:hAnsiTheme="minorHAnsi" w:cstheme="minorHAnsi"/>
        </w:rPr>
        <w:t>diferenças</w:t>
      </w:r>
      <w:r w:rsidRPr="006D6CD1">
        <w:rPr>
          <w:rFonts w:asciiTheme="minorHAnsi" w:hAnsiTheme="minorHAnsi" w:cstheme="minorHAnsi"/>
          <w:spacing w:val="-1"/>
        </w:rPr>
        <w:t xml:space="preserve"> </w:t>
      </w:r>
      <w:r w:rsidRPr="006D6CD1">
        <w:rPr>
          <w:rFonts w:asciiTheme="minorHAnsi" w:hAnsiTheme="minorHAnsi" w:cstheme="minorHAnsi"/>
        </w:rPr>
        <w:t>entre</w:t>
      </w:r>
      <w:r w:rsidRPr="006D6CD1">
        <w:rPr>
          <w:rFonts w:asciiTheme="minorHAnsi" w:hAnsiTheme="minorHAnsi" w:cstheme="minorHAnsi"/>
          <w:spacing w:val="-3"/>
        </w:rPr>
        <w:t xml:space="preserve"> </w:t>
      </w:r>
      <w:r w:rsidRPr="006D6CD1">
        <w:rPr>
          <w:rFonts w:asciiTheme="minorHAnsi" w:hAnsiTheme="minorHAnsi" w:cstheme="minorHAnsi"/>
        </w:rPr>
        <w:t>o índice</w:t>
      </w:r>
      <w:r w:rsidRPr="006D6CD1">
        <w:rPr>
          <w:rFonts w:asciiTheme="minorHAnsi" w:hAnsiTheme="minorHAnsi" w:cstheme="minorHAnsi"/>
          <w:spacing w:val="-1"/>
        </w:rPr>
        <w:t xml:space="preserve"> </w:t>
      </w:r>
      <w:r w:rsidRPr="006D6CD1">
        <w:rPr>
          <w:rFonts w:asciiTheme="minorHAnsi" w:hAnsiTheme="minorHAnsi" w:cstheme="minorHAnsi"/>
        </w:rPr>
        <w:t>geral</w:t>
      </w:r>
      <w:r w:rsidRPr="006D6CD1">
        <w:rPr>
          <w:rFonts w:asciiTheme="minorHAnsi" w:hAnsiTheme="minorHAnsi" w:cstheme="minorHAnsi"/>
          <w:spacing w:val="-1"/>
        </w:rPr>
        <w:t xml:space="preserve"> </w:t>
      </w:r>
      <w:r w:rsidRPr="006D6CD1">
        <w:rPr>
          <w:rFonts w:asciiTheme="minorHAnsi" w:hAnsiTheme="minorHAnsi" w:cstheme="minorHAnsi"/>
        </w:rPr>
        <w:t>de</w:t>
      </w:r>
      <w:r w:rsidRPr="006D6CD1">
        <w:rPr>
          <w:rFonts w:asciiTheme="minorHAnsi" w:hAnsiTheme="minorHAnsi" w:cstheme="minorHAnsi"/>
          <w:spacing w:val="-1"/>
        </w:rPr>
        <w:t xml:space="preserve"> </w:t>
      </w:r>
      <w:r w:rsidRPr="006D6CD1">
        <w:rPr>
          <w:rFonts w:asciiTheme="minorHAnsi" w:hAnsiTheme="minorHAnsi" w:cstheme="minorHAnsi"/>
        </w:rPr>
        <w:t>inflação efetivo</w:t>
      </w:r>
      <w:proofErr w:type="gramEnd"/>
      <w:r w:rsidRPr="006D6CD1">
        <w:rPr>
          <w:rFonts w:asciiTheme="minorHAnsi" w:hAnsiTheme="minorHAnsi" w:cstheme="minorHAnsi"/>
        </w:rPr>
        <w:t xml:space="preserve"> e</w:t>
      </w:r>
      <w:r w:rsidRPr="006D6CD1">
        <w:rPr>
          <w:rFonts w:asciiTheme="minorHAnsi" w:hAnsiTheme="minorHAnsi" w:cstheme="minorHAnsi"/>
          <w:spacing w:val="-1"/>
        </w:rPr>
        <w:t xml:space="preserve"> </w:t>
      </w:r>
      <w:r w:rsidRPr="006D6CD1">
        <w:rPr>
          <w:rFonts w:asciiTheme="minorHAnsi" w:hAnsiTheme="minorHAnsi" w:cstheme="minorHAnsi"/>
        </w:rPr>
        <w:t>aquele acordado na</w:t>
      </w:r>
      <w:r w:rsidRPr="006D6CD1">
        <w:rPr>
          <w:rFonts w:asciiTheme="minorHAnsi" w:hAnsiTheme="minorHAnsi" w:cstheme="minorHAnsi"/>
          <w:spacing w:val="-1"/>
        </w:rPr>
        <w:t xml:space="preserve"> </w:t>
      </w:r>
      <w:r w:rsidRPr="006D6CD1">
        <w:rPr>
          <w:rFonts w:asciiTheme="minorHAnsi" w:hAnsiTheme="minorHAnsi" w:cstheme="minorHAnsi"/>
        </w:rPr>
        <w:t>cláusula</w:t>
      </w:r>
      <w:r w:rsidRPr="006D6CD1">
        <w:rPr>
          <w:rFonts w:asciiTheme="minorHAnsi" w:hAnsiTheme="minorHAnsi" w:cstheme="minorHAnsi"/>
          <w:spacing w:val="-1"/>
        </w:rPr>
        <w:t xml:space="preserve"> </w:t>
      </w:r>
      <w:r w:rsidRPr="006D6CD1">
        <w:rPr>
          <w:rFonts w:asciiTheme="minorHAnsi" w:hAnsiTheme="minorHAnsi" w:cstheme="minorHAnsi"/>
        </w:rPr>
        <w:t>4.4.1</w:t>
      </w:r>
      <w:r w:rsidRPr="006D6CD1">
        <w:rPr>
          <w:rFonts w:asciiTheme="minorHAnsi" w:hAnsiTheme="minorHAnsi" w:cstheme="minorHAnsi"/>
          <w:spacing w:val="-1"/>
        </w:rPr>
        <w:t xml:space="preserve"> </w:t>
      </w:r>
      <w:r w:rsidRPr="006D6CD1">
        <w:rPr>
          <w:rFonts w:asciiTheme="minorHAnsi" w:hAnsiTheme="minorHAnsi" w:cstheme="minorHAnsi"/>
        </w:rPr>
        <w:t>não geram, por si só, direito ao reequilíbrio econômico-financeiro do contrato.</w:t>
      </w:r>
    </w:p>
    <w:p w:rsidRPr="006D6CD1" w:rsidR="00E6588D" w:rsidP="00907509" w:rsidRDefault="006D6CD1" w14:paraId="7ED2F8F3" w14:textId="77777777">
      <w:pPr>
        <w:pStyle w:val="PargrafodaLista"/>
        <w:numPr>
          <w:ilvl w:val="2"/>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Fica</w:t>
      </w:r>
      <w:r w:rsidRPr="006D6CD1">
        <w:rPr>
          <w:rFonts w:asciiTheme="minorHAnsi" w:hAnsiTheme="minorHAnsi" w:cstheme="minorHAnsi"/>
          <w:spacing w:val="-4"/>
        </w:rPr>
        <w:t xml:space="preserve"> </w:t>
      </w:r>
      <w:r w:rsidRPr="006D6CD1">
        <w:rPr>
          <w:rFonts w:asciiTheme="minorHAnsi" w:hAnsiTheme="minorHAnsi" w:cstheme="minorHAnsi"/>
        </w:rPr>
        <w:t>vedado</w:t>
      </w:r>
      <w:r w:rsidRPr="006D6CD1">
        <w:rPr>
          <w:rFonts w:asciiTheme="minorHAnsi" w:hAnsiTheme="minorHAnsi" w:cstheme="minorHAnsi"/>
          <w:spacing w:val="-2"/>
        </w:rPr>
        <w:t xml:space="preserve"> </w:t>
      </w:r>
      <w:r w:rsidRPr="006D6CD1">
        <w:rPr>
          <w:rFonts w:asciiTheme="minorHAnsi" w:hAnsiTheme="minorHAnsi" w:cstheme="minorHAnsi"/>
        </w:rPr>
        <w:t>qualquer</w:t>
      </w:r>
      <w:r w:rsidRPr="006D6CD1">
        <w:rPr>
          <w:rFonts w:asciiTheme="minorHAnsi" w:hAnsiTheme="minorHAnsi" w:cstheme="minorHAnsi"/>
          <w:spacing w:val="-4"/>
        </w:rPr>
        <w:t xml:space="preserve"> </w:t>
      </w:r>
      <w:r w:rsidRPr="006D6CD1">
        <w:rPr>
          <w:rFonts w:asciiTheme="minorHAnsi" w:hAnsiTheme="minorHAnsi" w:cstheme="minorHAnsi"/>
        </w:rPr>
        <w:t>novo</w:t>
      </w:r>
      <w:r w:rsidRPr="006D6CD1">
        <w:rPr>
          <w:rFonts w:asciiTheme="minorHAnsi" w:hAnsiTheme="minorHAnsi" w:cstheme="minorHAnsi"/>
          <w:spacing w:val="-5"/>
        </w:rPr>
        <w:t xml:space="preserve"> </w:t>
      </w:r>
      <w:r w:rsidRPr="006D6CD1">
        <w:rPr>
          <w:rFonts w:asciiTheme="minorHAnsi" w:hAnsiTheme="minorHAnsi" w:cstheme="minorHAnsi"/>
        </w:rPr>
        <w:t>reajuste</w:t>
      </w:r>
      <w:r w:rsidRPr="006D6CD1">
        <w:rPr>
          <w:rFonts w:asciiTheme="minorHAnsi" w:hAnsiTheme="minorHAnsi" w:cstheme="minorHAnsi"/>
          <w:spacing w:val="-4"/>
        </w:rPr>
        <w:t xml:space="preserve"> </w:t>
      </w:r>
      <w:r w:rsidRPr="006D6CD1">
        <w:rPr>
          <w:rFonts w:asciiTheme="minorHAnsi" w:hAnsiTheme="minorHAnsi" w:cstheme="minorHAnsi"/>
        </w:rPr>
        <w:t>pelo</w:t>
      </w:r>
      <w:r w:rsidRPr="006D6CD1">
        <w:rPr>
          <w:rFonts w:asciiTheme="minorHAnsi" w:hAnsiTheme="minorHAnsi" w:cstheme="minorHAnsi"/>
          <w:spacing w:val="-2"/>
        </w:rPr>
        <w:t xml:space="preserve"> </w:t>
      </w:r>
      <w:r w:rsidRPr="006D6CD1">
        <w:rPr>
          <w:rFonts w:asciiTheme="minorHAnsi" w:hAnsiTheme="minorHAnsi" w:cstheme="minorHAnsi"/>
        </w:rPr>
        <w:t>prazo</w:t>
      </w:r>
      <w:r w:rsidRPr="006D6CD1">
        <w:rPr>
          <w:rFonts w:asciiTheme="minorHAnsi" w:hAnsiTheme="minorHAnsi" w:cstheme="minorHAnsi"/>
          <w:spacing w:val="-5"/>
        </w:rPr>
        <w:t xml:space="preserve"> </w:t>
      </w:r>
      <w:r w:rsidRPr="006D6CD1">
        <w:rPr>
          <w:rFonts w:asciiTheme="minorHAnsi" w:hAnsiTheme="minorHAnsi" w:cstheme="minorHAnsi"/>
        </w:rPr>
        <w:t>de</w:t>
      </w:r>
      <w:r w:rsidRPr="006D6CD1">
        <w:rPr>
          <w:rFonts w:asciiTheme="minorHAnsi" w:hAnsiTheme="minorHAnsi" w:cstheme="minorHAnsi"/>
          <w:spacing w:val="-6"/>
        </w:rPr>
        <w:t xml:space="preserve"> </w:t>
      </w:r>
      <w:proofErr w:type="gramStart"/>
      <w:r w:rsidRPr="006D6CD1">
        <w:rPr>
          <w:rFonts w:asciiTheme="minorHAnsi" w:hAnsiTheme="minorHAnsi" w:cstheme="minorHAnsi"/>
        </w:rPr>
        <w:t>1</w:t>
      </w:r>
      <w:proofErr w:type="gramEnd"/>
      <w:r w:rsidRPr="006D6CD1">
        <w:rPr>
          <w:rFonts w:asciiTheme="minorHAnsi" w:hAnsiTheme="minorHAnsi" w:cstheme="minorHAnsi"/>
          <w:spacing w:val="-3"/>
        </w:rPr>
        <w:t xml:space="preserve"> </w:t>
      </w:r>
      <w:r w:rsidRPr="006D6CD1">
        <w:rPr>
          <w:rFonts w:asciiTheme="minorHAnsi" w:hAnsiTheme="minorHAnsi" w:cstheme="minorHAnsi"/>
        </w:rPr>
        <w:t>(um)</w:t>
      </w:r>
      <w:r w:rsidRPr="006D6CD1">
        <w:rPr>
          <w:rFonts w:asciiTheme="minorHAnsi" w:hAnsiTheme="minorHAnsi" w:cstheme="minorHAnsi"/>
          <w:spacing w:val="-3"/>
        </w:rPr>
        <w:t xml:space="preserve"> </w:t>
      </w:r>
      <w:r w:rsidRPr="006D6CD1">
        <w:rPr>
          <w:rFonts w:asciiTheme="minorHAnsi" w:hAnsiTheme="minorHAnsi" w:cstheme="minorHAnsi"/>
          <w:spacing w:val="-4"/>
        </w:rPr>
        <w:t>ano.</w:t>
      </w:r>
    </w:p>
    <w:p w:rsidRPr="006D6CD1" w:rsidR="00E6588D" w:rsidP="00907509" w:rsidRDefault="006D6CD1" w14:paraId="6D8705C1" w14:textId="77777777">
      <w:pPr>
        <w:pStyle w:val="PargrafodaLista"/>
        <w:numPr>
          <w:ilvl w:val="1"/>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Será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rsidRPr="006D6CD1" w:rsidR="00E6588D" w:rsidP="00907509" w:rsidRDefault="006D6CD1" w14:paraId="3C2EC32E" w14:textId="77777777">
      <w:pPr>
        <w:pStyle w:val="PargrafodaLista"/>
        <w:numPr>
          <w:ilvl w:val="1"/>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As hipóteses excepcionais ou de revisão de preços serão tratadas de acordo com a legislação</w:t>
      </w:r>
      <w:r w:rsidRPr="006D6CD1">
        <w:rPr>
          <w:rFonts w:asciiTheme="minorHAnsi" w:hAnsiTheme="minorHAnsi" w:cstheme="minorHAnsi"/>
          <w:spacing w:val="80"/>
        </w:rPr>
        <w:t xml:space="preserve"> </w:t>
      </w:r>
      <w:r w:rsidRPr="006D6CD1">
        <w:rPr>
          <w:rFonts w:asciiTheme="minorHAnsi" w:hAnsiTheme="minorHAnsi" w:cstheme="minorHAnsi"/>
        </w:rPr>
        <w:t>vigente e exigirão detida análise econômica para avaliação de eventual desequilíbrio econômico- financeiro do contrato.</w:t>
      </w:r>
    </w:p>
    <w:p w:rsidRPr="006D6CD1" w:rsidR="00E6588D" w:rsidP="00907509" w:rsidRDefault="006D6CD1" w14:paraId="4B7561F1" w14:textId="77777777">
      <w:pPr>
        <w:pStyle w:val="PargrafodaLista"/>
        <w:numPr>
          <w:ilvl w:val="1"/>
          <w:numId w:val="16"/>
        </w:numPr>
        <w:tabs>
          <w:tab w:val="clear" w:pos="0"/>
        </w:tabs>
        <w:spacing w:before="0"/>
        <w:ind w:left="0" w:firstLine="0"/>
        <w:rPr>
          <w:rFonts w:asciiTheme="minorHAnsi" w:hAnsiTheme="minorHAnsi" w:cstheme="minorHAnsi"/>
        </w:rPr>
      </w:pPr>
      <w:r w:rsidRPr="006D6CD1">
        <w:rPr>
          <w:rFonts w:asciiTheme="minorHAnsi" w:hAnsiTheme="minorHAnsi" w:cstheme="minorHAnsi"/>
        </w:rPr>
        <w:t>Fica ressalvada a possibilidade de alteração da metodologia de reajuste, atualização ou compensação financeira desde que sobrevenham normas federais e/ou municipais que as</w:t>
      </w:r>
      <w:r w:rsidRPr="006D6CD1">
        <w:rPr>
          <w:rFonts w:asciiTheme="minorHAnsi" w:hAnsiTheme="minorHAnsi" w:cstheme="minorHAnsi"/>
          <w:spacing w:val="40"/>
        </w:rPr>
        <w:t xml:space="preserve"> </w:t>
      </w:r>
      <w:r w:rsidRPr="006D6CD1">
        <w:rPr>
          <w:rFonts w:asciiTheme="minorHAnsi" w:hAnsiTheme="minorHAnsi" w:cstheme="minorHAnsi"/>
          <w:spacing w:val="-2"/>
        </w:rPr>
        <w:t>autorizem.</w:t>
      </w:r>
    </w:p>
    <w:p w:rsidRPr="006D6CD1" w:rsidR="00907509" w:rsidP="00907509" w:rsidRDefault="00907509" w14:paraId="64B4E023" w14:textId="77777777">
      <w:pPr>
        <w:rPr>
          <w:rFonts w:cstheme="minorHAnsi"/>
        </w:rPr>
      </w:pPr>
    </w:p>
    <w:p w:rsidRPr="006D6CD1" w:rsidR="00E6588D" w:rsidP="4FF1EB71" w:rsidRDefault="006D6CD1" w14:paraId="71E74D8A" w14:textId="3D8B1E1E">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4"/>
          <w:highlight w:val="lightGray"/>
        </w:rPr>
        <w:t xml:space="preserve"> </w:t>
      </w:r>
      <w:r w:rsidRPr="4FF1EB71" w:rsidR="006D6CD1">
        <w:rPr>
          <w:rFonts w:cs="Calibri" w:cstheme="minorAscii"/>
          <w:b w:val="1"/>
          <w:bCs w:val="1"/>
          <w:spacing w:val="-2"/>
          <w:highlight w:val="lightGray"/>
        </w:rPr>
        <w:t>QUINTA</w:t>
      </w:r>
      <w:r w:rsidRPr="4FF1EB71" w:rsidR="00907509">
        <w:rPr>
          <w:rFonts w:cs="Calibri" w:cstheme="minorAscii"/>
          <w:b w:val="1"/>
          <w:bCs w:val="1"/>
          <w:spacing w:val="-2"/>
          <w:highlight w:val="lightGray"/>
        </w:rPr>
        <w:t xml:space="preserve"> - </w:t>
      </w:r>
      <w:r w:rsidRPr="4FF1EB71" w:rsidR="006D6CD1">
        <w:rPr>
          <w:rFonts w:cs="Calibri" w:cstheme="minorAscii"/>
          <w:b w:val="1"/>
          <w:bCs w:val="1"/>
          <w:highlight w:val="lightGray"/>
        </w:rPr>
        <w:t>DAS</w:t>
      </w:r>
      <w:r w:rsidRPr="4FF1EB71" w:rsidR="006D6CD1">
        <w:rPr>
          <w:rFonts w:cs="Calibri" w:cstheme="minorAscii"/>
          <w:b w:val="1"/>
          <w:bCs w:val="1"/>
          <w:spacing w:val="-5"/>
          <w:highlight w:val="lightGray"/>
        </w:rPr>
        <w:t xml:space="preserve"> </w:t>
      </w:r>
      <w:r w:rsidRPr="4FF1EB71" w:rsidR="006D6CD1">
        <w:rPr>
          <w:rFonts w:cs="Calibri" w:cstheme="minorAscii"/>
          <w:b w:val="1"/>
          <w:bCs w:val="1"/>
          <w:highlight w:val="lightGray"/>
        </w:rPr>
        <w:t>OBRIGAÇÕES</w:t>
      </w:r>
      <w:r w:rsidRPr="4FF1EB71" w:rsidR="006D6CD1">
        <w:rPr>
          <w:rFonts w:cs="Calibri" w:cstheme="minorAscii"/>
          <w:b w:val="1"/>
          <w:bCs w:val="1"/>
          <w:spacing w:val="-4"/>
          <w:highlight w:val="lightGray"/>
        </w:rPr>
        <w:t xml:space="preserve"> </w:t>
      </w:r>
      <w:r w:rsidRPr="4FF1EB71" w:rsidR="006D6CD1">
        <w:rPr>
          <w:rFonts w:cs="Calibri" w:cstheme="minorAscii"/>
          <w:b w:val="1"/>
          <w:bCs w:val="1"/>
          <w:highlight w:val="lightGray"/>
        </w:rPr>
        <w:t>DA</w:t>
      </w:r>
      <w:r w:rsidRPr="4FF1EB71" w:rsidR="006D6CD1">
        <w:rPr>
          <w:rFonts w:cs="Calibri" w:cstheme="minorAscii"/>
          <w:b w:val="1"/>
          <w:bCs w:val="1"/>
          <w:spacing w:val="-1"/>
          <w:highlight w:val="lightGray"/>
        </w:rPr>
        <w:t xml:space="preserve"> </w:t>
      </w:r>
      <w:r w:rsidRPr="4FF1EB71" w:rsidR="006D6CD1">
        <w:rPr>
          <w:rFonts w:cs="Calibri" w:cstheme="minorAscii"/>
          <w:b w:val="1"/>
          <w:bCs w:val="1"/>
          <w:spacing w:val="-2"/>
          <w:highlight w:val="lightGray"/>
        </w:rPr>
        <w:t>CONTRATADA</w:t>
      </w:r>
    </w:p>
    <w:p w:rsidRPr="006D6CD1" w:rsidR="00E6588D" w:rsidP="00907509" w:rsidRDefault="006D6CD1" w14:paraId="5B3FB04E" w14:textId="77777777">
      <w:pPr>
        <w:pStyle w:val="Corpodetexto"/>
        <w:ind w:left="0"/>
        <w:rPr>
          <w:rFonts w:asciiTheme="minorHAnsi" w:hAnsiTheme="minorHAnsi" w:cstheme="minorHAnsi"/>
        </w:rPr>
      </w:pPr>
      <w:r w:rsidRPr="006D6CD1">
        <w:rPr>
          <w:rFonts w:asciiTheme="minorHAnsi" w:hAnsiTheme="minorHAnsi" w:cstheme="minorHAnsi"/>
          <w:b/>
        </w:rPr>
        <w:t>5.</w:t>
      </w:r>
      <w:r w:rsidRPr="006D6CD1">
        <w:rPr>
          <w:rFonts w:asciiTheme="minorHAnsi" w:hAnsiTheme="minorHAnsi" w:cstheme="minorHAnsi"/>
          <w:b/>
          <w:spacing w:val="15"/>
        </w:rPr>
        <w:t xml:space="preserve"> </w:t>
      </w:r>
      <w:r w:rsidRPr="006D6CD1">
        <w:rPr>
          <w:rFonts w:asciiTheme="minorHAnsi" w:hAnsiTheme="minorHAnsi" w:cstheme="minorHAnsi"/>
        </w:rPr>
        <w:t>São</w:t>
      </w:r>
      <w:r w:rsidRPr="006D6CD1">
        <w:rPr>
          <w:rFonts w:asciiTheme="minorHAnsi" w:hAnsiTheme="minorHAnsi" w:cstheme="minorHAnsi"/>
          <w:spacing w:val="-4"/>
        </w:rPr>
        <w:t xml:space="preserve"> </w:t>
      </w:r>
      <w:r w:rsidRPr="006D6CD1">
        <w:rPr>
          <w:rFonts w:asciiTheme="minorHAnsi" w:hAnsiTheme="minorHAnsi" w:cstheme="minorHAnsi"/>
        </w:rPr>
        <w:t>obrigações</w:t>
      </w:r>
      <w:r w:rsidRPr="006D6CD1">
        <w:rPr>
          <w:rFonts w:asciiTheme="minorHAnsi" w:hAnsiTheme="minorHAnsi" w:cstheme="minorHAnsi"/>
          <w:spacing w:val="-2"/>
        </w:rPr>
        <w:t xml:space="preserve"> </w:t>
      </w:r>
      <w:r w:rsidRPr="006D6CD1">
        <w:rPr>
          <w:rFonts w:asciiTheme="minorHAnsi" w:hAnsiTheme="minorHAnsi" w:cstheme="minorHAnsi"/>
        </w:rPr>
        <w:t>da</w:t>
      </w:r>
      <w:r w:rsidRPr="006D6CD1">
        <w:rPr>
          <w:rFonts w:asciiTheme="minorHAnsi" w:hAnsiTheme="minorHAnsi" w:cstheme="minorHAnsi"/>
          <w:spacing w:val="-3"/>
        </w:rPr>
        <w:t xml:space="preserve"> </w:t>
      </w:r>
      <w:r w:rsidRPr="006D6CD1">
        <w:rPr>
          <w:rFonts w:asciiTheme="minorHAnsi" w:hAnsiTheme="minorHAnsi" w:cstheme="minorHAnsi"/>
        </w:rPr>
        <w:t>CONTRATADA,</w:t>
      </w:r>
      <w:r w:rsidRPr="006D6CD1">
        <w:rPr>
          <w:rFonts w:asciiTheme="minorHAnsi" w:hAnsiTheme="minorHAnsi" w:cstheme="minorHAnsi"/>
          <w:spacing w:val="-3"/>
        </w:rPr>
        <w:t xml:space="preserve"> </w:t>
      </w:r>
      <w:r w:rsidRPr="006D6CD1">
        <w:rPr>
          <w:rFonts w:asciiTheme="minorHAnsi" w:hAnsiTheme="minorHAnsi" w:cstheme="minorHAnsi"/>
        </w:rPr>
        <w:t>além</w:t>
      </w:r>
      <w:r w:rsidRPr="006D6CD1">
        <w:rPr>
          <w:rFonts w:asciiTheme="minorHAnsi" w:hAnsiTheme="minorHAnsi" w:cstheme="minorHAnsi"/>
          <w:spacing w:val="-4"/>
        </w:rPr>
        <w:t xml:space="preserve"> </w:t>
      </w:r>
      <w:r w:rsidRPr="006D6CD1">
        <w:rPr>
          <w:rFonts w:asciiTheme="minorHAnsi" w:hAnsiTheme="minorHAnsi" w:cstheme="minorHAnsi"/>
        </w:rPr>
        <w:t>daquelas</w:t>
      </w:r>
      <w:r w:rsidRPr="006D6CD1">
        <w:rPr>
          <w:rFonts w:asciiTheme="minorHAnsi" w:hAnsiTheme="minorHAnsi" w:cstheme="minorHAnsi"/>
          <w:spacing w:val="-3"/>
        </w:rPr>
        <w:t xml:space="preserve"> </w:t>
      </w:r>
      <w:r w:rsidRPr="006D6CD1">
        <w:rPr>
          <w:rFonts w:asciiTheme="minorHAnsi" w:hAnsiTheme="minorHAnsi" w:cstheme="minorHAnsi"/>
        </w:rPr>
        <w:t>previstas</w:t>
      </w:r>
      <w:r w:rsidRPr="006D6CD1">
        <w:rPr>
          <w:rFonts w:asciiTheme="minorHAnsi" w:hAnsiTheme="minorHAnsi" w:cstheme="minorHAnsi"/>
          <w:spacing w:val="-3"/>
        </w:rPr>
        <w:t xml:space="preserve"> </w:t>
      </w:r>
      <w:r w:rsidRPr="006D6CD1">
        <w:rPr>
          <w:rFonts w:asciiTheme="minorHAnsi" w:hAnsiTheme="minorHAnsi" w:cstheme="minorHAnsi"/>
        </w:rPr>
        <w:t>no</w:t>
      </w:r>
      <w:r w:rsidRPr="006D6CD1">
        <w:rPr>
          <w:rFonts w:asciiTheme="minorHAnsi" w:hAnsiTheme="minorHAnsi" w:cstheme="minorHAnsi"/>
          <w:spacing w:val="-5"/>
        </w:rPr>
        <w:t xml:space="preserve"> </w:t>
      </w:r>
      <w:r w:rsidRPr="006D6CD1">
        <w:rPr>
          <w:rFonts w:asciiTheme="minorHAnsi" w:hAnsiTheme="minorHAnsi" w:cstheme="minorHAnsi"/>
        </w:rPr>
        <w:t>Termo</w:t>
      </w:r>
      <w:r w:rsidRPr="006D6CD1">
        <w:rPr>
          <w:rFonts w:asciiTheme="minorHAnsi" w:hAnsiTheme="minorHAnsi" w:cstheme="minorHAnsi"/>
          <w:spacing w:val="-2"/>
        </w:rPr>
        <w:t xml:space="preserve"> </w:t>
      </w:r>
      <w:r w:rsidRPr="006D6CD1">
        <w:rPr>
          <w:rFonts w:asciiTheme="minorHAnsi" w:hAnsiTheme="minorHAnsi" w:cstheme="minorHAnsi"/>
        </w:rPr>
        <w:t>de Referência – Anexo I do Edital de Licitação:</w:t>
      </w:r>
    </w:p>
    <w:p w:rsidRPr="006D6CD1" w:rsidR="00E6588D" w:rsidP="00907509" w:rsidRDefault="006D6CD1" w14:paraId="0C29EDE0"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Executar</w:t>
      </w:r>
      <w:r w:rsidRPr="006D6CD1">
        <w:rPr>
          <w:rFonts w:asciiTheme="minorHAnsi" w:hAnsiTheme="minorHAnsi" w:cstheme="minorHAnsi"/>
          <w:spacing w:val="-2"/>
        </w:rPr>
        <w:t xml:space="preserve"> </w:t>
      </w:r>
      <w:r w:rsidRPr="006D6CD1">
        <w:rPr>
          <w:rFonts w:asciiTheme="minorHAnsi" w:hAnsiTheme="minorHAnsi" w:cstheme="minorHAnsi"/>
        </w:rPr>
        <w:t>regularmente</w:t>
      </w:r>
      <w:r w:rsidRPr="006D6CD1">
        <w:rPr>
          <w:rFonts w:asciiTheme="minorHAnsi" w:hAnsiTheme="minorHAnsi" w:cstheme="minorHAnsi"/>
          <w:spacing w:val="-4"/>
        </w:rPr>
        <w:t xml:space="preserve"> </w:t>
      </w:r>
      <w:r w:rsidRPr="006D6CD1">
        <w:rPr>
          <w:rFonts w:asciiTheme="minorHAnsi" w:hAnsiTheme="minorHAnsi" w:cstheme="minorHAnsi"/>
        </w:rPr>
        <w:t>o</w:t>
      </w:r>
      <w:r w:rsidRPr="006D6CD1">
        <w:rPr>
          <w:rFonts w:asciiTheme="minorHAnsi" w:hAnsiTheme="minorHAnsi" w:cstheme="minorHAnsi"/>
          <w:spacing w:val="-3"/>
        </w:rPr>
        <w:t xml:space="preserve"> </w:t>
      </w:r>
      <w:r w:rsidRPr="006D6CD1">
        <w:rPr>
          <w:rFonts w:asciiTheme="minorHAnsi" w:hAnsiTheme="minorHAnsi" w:cstheme="minorHAnsi"/>
        </w:rPr>
        <w:t>objeto</w:t>
      </w:r>
      <w:r w:rsidRPr="006D6CD1">
        <w:rPr>
          <w:rFonts w:asciiTheme="minorHAnsi" w:hAnsiTheme="minorHAnsi" w:cstheme="minorHAnsi"/>
          <w:spacing w:val="-1"/>
        </w:rPr>
        <w:t xml:space="preserve"> </w:t>
      </w:r>
      <w:r w:rsidRPr="006D6CD1">
        <w:rPr>
          <w:rFonts w:asciiTheme="minorHAnsi" w:hAnsiTheme="minorHAnsi" w:cstheme="minorHAnsi"/>
        </w:rPr>
        <w:t>deste</w:t>
      </w:r>
      <w:r w:rsidRPr="006D6CD1">
        <w:rPr>
          <w:rFonts w:asciiTheme="minorHAnsi" w:hAnsiTheme="minorHAnsi" w:cstheme="minorHAnsi"/>
          <w:spacing w:val="-2"/>
        </w:rPr>
        <w:t xml:space="preserve"> </w:t>
      </w:r>
      <w:r w:rsidRPr="006D6CD1">
        <w:rPr>
          <w:rFonts w:asciiTheme="minorHAnsi" w:hAnsiTheme="minorHAnsi" w:cstheme="minorHAnsi"/>
        </w:rPr>
        <w:t>ajuste,</w:t>
      </w:r>
      <w:r w:rsidRPr="006D6CD1">
        <w:rPr>
          <w:rFonts w:asciiTheme="minorHAnsi" w:hAnsiTheme="minorHAnsi" w:cstheme="minorHAnsi"/>
          <w:spacing w:val="-2"/>
        </w:rPr>
        <w:t xml:space="preserve"> </w:t>
      </w:r>
      <w:r w:rsidRPr="006D6CD1">
        <w:rPr>
          <w:rFonts w:asciiTheme="minorHAnsi" w:hAnsiTheme="minorHAnsi" w:cstheme="minorHAnsi"/>
        </w:rPr>
        <w:t>respondendo</w:t>
      </w:r>
      <w:r w:rsidRPr="006D6CD1">
        <w:rPr>
          <w:rFonts w:asciiTheme="minorHAnsi" w:hAnsiTheme="minorHAnsi" w:cstheme="minorHAnsi"/>
          <w:spacing w:val="-1"/>
        </w:rPr>
        <w:t xml:space="preserve"> </w:t>
      </w:r>
      <w:r w:rsidRPr="006D6CD1">
        <w:rPr>
          <w:rFonts w:asciiTheme="minorHAnsi" w:hAnsiTheme="minorHAnsi" w:cstheme="minorHAnsi"/>
        </w:rPr>
        <w:t>perante</w:t>
      </w:r>
      <w:r w:rsidRPr="006D6CD1">
        <w:rPr>
          <w:rFonts w:asciiTheme="minorHAnsi" w:hAnsiTheme="minorHAnsi" w:cstheme="minorHAnsi"/>
          <w:spacing w:val="-2"/>
        </w:rPr>
        <w:t xml:space="preserve"> </w:t>
      </w:r>
      <w:r w:rsidRPr="006D6CD1">
        <w:rPr>
          <w:rFonts w:asciiTheme="minorHAnsi" w:hAnsiTheme="minorHAnsi" w:cstheme="minorHAnsi"/>
        </w:rPr>
        <w:t>a</w:t>
      </w:r>
      <w:r w:rsidRPr="006D6CD1">
        <w:rPr>
          <w:rFonts w:asciiTheme="minorHAnsi" w:hAnsiTheme="minorHAnsi" w:cstheme="minorHAnsi"/>
          <w:spacing w:val="-2"/>
        </w:rPr>
        <w:t xml:space="preserve"> </w:t>
      </w:r>
      <w:r w:rsidRPr="006D6CD1">
        <w:rPr>
          <w:rFonts w:asciiTheme="minorHAnsi" w:hAnsiTheme="minorHAnsi" w:cstheme="minorHAnsi"/>
        </w:rPr>
        <w:t>Contratante</w:t>
      </w:r>
      <w:r w:rsidRPr="006D6CD1">
        <w:rPr>
          <w:rFonts w:asciiTheme="minorHAnsi" w:hAnsiTheme="minorHAnsi" w:cstheme="minorHAnsi"/>
          <w:spacing w:val="-2"/>
        </w:rPr>
        <w:t xml:space="preserve"> </w:t>
      </w:r>
      <w:r w:rsidRPr="006D6CD1">
        <w:rPr>
          <w:rFonts w:asciiTheme="minorHAnsi" w:hAnsiTheme="minorHAnsi" w:cstheme="minorHAnsi"/>
        </w:rPr>
        <w:t>pela</w:t>
      </w:r>
      <w:r w:rsidRPr="006D6CD1">
        <w:rPr>
          <w:rFonts w:asciiTheme="minorHAnsi" w:hAnsiTheme="minorHAnsi" w:cstheme="minorHAnsi"/>
          <w:spacing w:val="-2"/>
        </w:rPr>
        <w:t xml:space="preserve"> </w:t>
      </w:r>
      <w:r w:rsidRPr="006D6CD1">
        <w:rPr>
          <w:rFonts w:asciiTheme="minorHAnsi" w:hAnsiTheme="minorHAnsi" w:cstheme="minorHAnsi"/>
        </w:rPr>
        <w:t>fiel</w:t>
      </w:r>
      <w:r w:rsidRPr="006D6CD1">
        <w:rPr>
          <w:rFonts w:asciiTheme="minorHAnsi" w:hAnsiTheme="minorHAnsi" w:cstheme="minorHAnsi"/>
          <w:spacing w:val="-2"/>
        </w:rPr>
        <w:t xml:space="preserve"> </w:t>
      </w:r>
      <w:r w:rsidRPr="006D6CD1">
        <w:rPr>
          <w:rFonts w:asciiTheme="minorHAnsi" w:hAnsiTheme="minorHAnsi" w:cstheme="minorHAnsi"/>
        </w:rPr>
        <w:t>e</w:t>
      </w:r>
      <w:r w:rsidRPr="006D6CD1">
        <w:rPr>
          <w:rFonts w:asciiTheme="minorHAnsi" w:hAnsiTheme="minorHAnsi" w:cstheme="minorHAnsi"/>
          <w:spacing w:val="-2"/>
        </w:rPr>
        <w:t xml:space="preserve"> </w:t>
      </w:r>
      <w:r w:rsidRPr="006D6CD1">
        <w:rPr>
          <w:rFonts w:asciiTheme="minorHAnsi" w:hAnsiTheme="minorHAnsi" w:cstheme="minorHAnsi"/>
        </w:rPr>
        <w:t>integral realização dos serviços contratados;</w:t>
      </w:r>
    </w:p>
    <w:p w:rsidRPr="006D6CD1" w:rsidR="00E6588D" w:rsidP="00907509" w:rsidRDefault="006D6CD1" w14:paraId="7EB936A6"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Garantir</w:t>
      </w:r>
      <w:r w:rsidRPr="006D6CD1">
        <w:rPr>
          <w:rFonts w:asciiTheme="minorHAnsi" w:hAnsiTheme="minorHAnsi" w:cstheme="minorHAnsi"/>
          <w:spacing w:val="-5"/>
        </w:rPr>
        <w:t xml:space="preserve"> </w:t>
      </w:r>
      <w:r w:rsidRPr="006D6CD1">
        <w:rPr>
          <w:rFonts w:asciiTheme="minorHAnsi" w:hAnsiTheme="minorHAnsi" w:cstheme="minorHAnsi"/>
        </w:rPr>
        <w:t>total</w:t>
      </w:r>
      <w:r w:rsidRPr="006D6CD1">
        <w:rPr>
          <w:rFonts w:asciiTheme="minorHAnsi" w:hAnsiTheme="minorHAnsi" w:cstheme="minorHAnsi"/>
          <w:spacing w:val="-4"/>
        </w:rPr>
        <w:t xml:space="preserve"> </w:t>
      </w:r>
      <w:r w:rsidRPr="006D6CD1">
        <w:rPr>
          <w:rFonts w:asciiTheme="minorHAnsi" w:hAnsiTheme="minorHAnsi" w:cstheme="minorHAnsi"/>
        </w:rPr>
        <w:t>qualidade</w:t>
      </w:r>
      <w:r w:rsidRPr="006D6CD1">
        <w:rPr>
          <w:rFonts w:asciiTheme="minorHAnsi" w:hAnsiTheme="minorHAnsi" w:cstheme="minorHAnsi"/>
          <w:spacing w:val="-5"/>
        </w:rPr>
        <w:t xml:space="preserve"> </w:t>
      </w:r>
      <w:r w:rsidRPr="006D6CD1">
        <w:rPr>
          <w:rFonts w:asciiTheme="minorHAnsi" w:hAnsiTheme="minorHAnsi" w:cstheme="minorHAnsi"/>
        </w:rPr>
        <w:t>dos</w:t>
      </w:r>
      <w:r w:rsidRPr="006D6CD1">
        <w:rPr>
          <w:rFonts w:asciiTheme="minorHAnsi" w:hAnsiTheme="minorHAnsi" w:cstheme="minorHAnsi"/>
          <w:spacing w:val="-4"/>
        </w:rPr>
        <w:t xml:space="preserve"> </w:t>
      </w:r>
      <w:r w:rsidRPr="006D6CD1">
        <w:rPr>
          <w:rFonts w:asciiTheme="minorHAnsi" w:hAnsiTheme="minorHAnsi" w:cstheme="minorHAnsi"/>
        </w:rPr>
        <w:t>serviços</w:t>
      </w:r>
      <w:r w:rsidRPr="006D6CD1">
        <w:rPr>
          <w:rFonts w:asciiTheme="minorHAnsi" w:hAnsiTheme="minorHAnsi" w:cstheme="minorHAnsi"/>
          <w:spacing w:val="-4"/>
        </w:rPr>
        <w:t xml:space="preserve"> </w:t>
      </w:r>
      <w:r w:rsidRPr="006D6CD1">
        <w:rPr>
          <w:rFonts w:asciiTheme="minorHAnsi" w:hAnsiTheme="minorHAnsi" w:cstheme="minorHAnsi"/>
          <w:spacing w:val="-2"/>
        </w:rPr>
        <w:t>contratados;</w:t>
      </w:r>
    </w:p>
    <w:p w:rsidRPr="006D6CD1" w:rsidR="00E6588D" w:rsidP="00907509" w:rsidRDefault="006D6CD1" w14:paraId="449435D5"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Executar todos os serviços objeto do presente contrato, obedecendo </w:t>
      </w:r>
      <w:proofErr w:type="gramStart"/>
      <w:r w:rsidRPr="006D6CD1">
        <w:rPr>
          <w:rFonts w:asciiTheme="minorHAnsi" w:hAnsiTheme="minorHAnsi" w:cstheme="minorHAnsi"/>
        </w:rPr>
        <w:t>as</w:t>
      </w:r>
      <w:proofErr w:type="gramEnd"/>
      <w:r w:rsidRPr="006D6CD1">
        <w:rPr>
          <w:rFonts w:asciiTheme="minorHAnsi" w:hAnsiTheme="minorHAnsi" w:cstheme="minorHAnsi"/>
        </w:rPr>
        <w:t xml:space="preserve"> especificações e obrigações descritas no Termo de Referência, ANEXO I do Edital de Licitação, que precedeu este ajuste e faz parte integrante do presente instrumento;</w:t>
      </w:r>
    </w:p>
    <w:p w:rsidRPr="006D6CD1" w:rsidR="00E6588D" w:rsidP="00907509" w:rsidRDefault="006D6CD1" w14:paraId="61BC96D3"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Fornecer mão de obra necessária, devidamente selecionada para o atendimento do presente contrato, verificando a aptidão profissional, antecedentes pessoais, saúde física e mental e todas as informações necessárias, de forma a garantir uma perfeita qualidade e eficiência dos serviços </w:t>
      </w:r>
      <w:r w:rsidRPr="006D6CD1">
        <w:rPr>
          <w:rFonts w:asciiTheme="minorHAnsi" w:hAnsiTheme="minorHAnsi" w:cstheme="minorHAnsi"/>
          <w:spacing w:val="-2"/>
        </w:rPr>
        <w:t>prestados;</w:t>
      </w:r>
    </w:p>
    <w:p w:rsidRPr="006D6CD1" w:rsidR="00E6588D" w:rsidP="00907509" w:rsidRDefault="006D6CD1" w14:paraId="79BA2EA8"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Arcar fiel e regularmente com todas as obrigações trabalhistas dos empregados, quando for o caso, que participem da execução do objeto contratual;</w:t>
      </w:r>
    </w:p>
    <w:p w:rsidRPr="006D6CD1" w:rsidR="00E6588D" w:rsidP="00907509" w:rsidRDefault="006D6CD1" w14:paraId="6BB41965"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Enviar à Administração e manter atualizado o rol de todos os funcionários que participem da execução do objeto contratual;</w:t>
      </w:r>
    </w:p>
    <w:p w:rsidRPr="006D6CD1" w:rsidR="00E6588D" w:rsidP="00907509" w:rsidRDefault="006D6CD1" w14:paraId="0C999B5A"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w:t>
      </w:r>
      <w:proofErr w:type="gramStart"/>
      <w:r w:rsidRPr="006D6CD1">
        <w:rPr>
          <w:rFonts w:asciiTheme="minorHAnsi" w:hAnsiTheme="minorHAnsi" w:cstheme="minorHAnsi"/>
        </w:rPr>
        <w:t>à</w:t>
      </w:r>
      <w:proofErr w:type="gramEnd"/>
      <w:r w:rsidRPr="006D6CD1">
        <w:rPr>
          <w:rFonts w:asciiTheme="minorHAnsi" w:hAnsiTheme="minorHAnsi" w:cstheme="minorHAnsi"/>
        </w:rPr>
        <w:t xml:space="preserve"> CONTRATANTE a ocorrência de tais fatos;</w:t>
      </w:r>
    </w:p>
    <w:p w:rsidRPr="006D6CD1" w:rsidR="00E6588D" w:rsidP="00907509" w:rsidRDefault="006D6CD1" w14:paraId="34A01EA0"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Responder por todos os encargos e obrigações de natureza trabalhista, previdenciária, acidentária, fiscal, administrativa, civil e comercial, resultantes da prestação dos serviços;</w:t>
      </w:r>
    </w:p>
    <w:p w:rsidRPr="006D6CD1" w:rsidR="00E6588D" w:rsidP="00907509" w:rsidRDefault="006D6CD1" w14:paraId="1DD2F7B1"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Responsabilizar-se</w:t>
      </w:r>
      <w:r w:rsidRPr="006D6CD1">
        <w:rPr>
          <w:rFonts w:asciiTheme="minorHAnsi" w:hAnsiTheme="minorHAnsi" w:cstheme="minorHAnsi"/>
          <w:spacing w:val="-8"/>
        </w:rPr>
        <w:t xml:space="preserve"> </w:t>
      </w:r>
      <w:r w:rsidRPr="006D6CD1">
        <w:rPr>
          <w:rFonts w:asciiTheme="minorHAnsi" w:hAnsiTheme="minorHAnsi" w:cstheme="minorHAnsi"/>
        </w:rPr>
        <w:t>integralmente</w:t>
      </w:r>
      <w:r w:rsidRPr="006D6CD1">
        <w:rPr>
          <w:rFonts w:asciiTheme="minorHAnsi" w:hAnsiTheme="minorHAnsi" w:cstheme="minorHAnsi"/>
          <w:spacing w:val="-6"/>
        </w:rPr>
        <w:t xml:space="preserve"> </w:t>
      </w:r>
      <w:r w:rsidRPr="006D6CD1">
        <w:rPr>
          <w:rFonts w:asciiTheme="minorHAnsi" w:hAnsiTheme="minorHAnsi" w:cstheme="minorHAnsi"/>
        </w:rPr>
        <w:t>pelos</w:t>
      </w:r>
      <w:r w:rsidRPr="006D6CD1">
        <w:rPr>
          <w:rFonts w:asciiTheme="minorHAnsi" w:hAnsiTheme="minorHAnsi" w:cstheme="minorHAnsi"/>
          <w:spacing w:val="-6"/>
        </w:rPr>
        <w:t xml:space="preserve"> </w:t>
      </w:r>
      <w:r w:rsidRPr="006D6CD1">
        <w:rPr>
          <w:rFonts w:asciiTheme="minorHAnsi" w:hAnsiTheme="minorHAnsi" w:cstheme="minorHAnsi"/>
        </w:rPr>
        <w:t>serviços</w:t>
      </w:r>
      <w:r w:rsidRPr="006D6CD1">
        <w:rPr>
          <w:rFonts w:asciiTheme="minorHAnsi" w:hAnsiTheme="minorHAnsi" w:cstheme="minorHAnsi"/>
          <w:spacing w:val="-8"/>
        </w:rPr>
        <w:t xml:space="preserve"> </w:t>
      </w:r>
      <w:r w:rsidRPr="006D6CD1">
        <w:rPr>
          <w:rFonts w:asciiTheme="minorHAnsi" w:hAnsiTheme="minorHAnsi" w:cstheme="minorHAnsi"/>
        </w:rPr>
        <w:t>contratados,</w:t>
      </w:r>
      <w:r w:rsidRPr="006D6CD1">
        <w:rPr>
          <w:rFonts w:asciiTheme="minorHAnsi" w:hAnsiTheme="minorHAnsi" w:cstheme="minorHAnsi"/>
          <w:spacing w:val="-9"/>
        </w:rPr>
        <w:t xml:space="preserve"> </w:t>
      </w:r>
      <w:r w:rsidRPr="006D6CD1">
        <w:rPr>
          <w:rFonts w:asciiTheme="minorHAnsi" w:hAnsiTheme="minorHAnsi" w:cstheme="minorHAnsi"/>
        </w:rPr>
        <w:t>nos</w:t>
      </w:r>
      <w:r w:rsidRPr="006D6CD1">
        <w:rPr>
          <w:rFonts w:asciiTheme="minorHAnsi" w:hAnsiTheme="minorHAnsi" w:cstheme="minorHAnsi"/>
          <w:spacing w:val="-7"/>
        </w:rPr>
        <w:t xml:space="preserve"> </w:t>
      </w:r>
      <w:r w:rsidRPr="006D6CD1">
        <w:rPr>
          <w:rFonts w:asciiTheme="minorHAnsi" w:hAnsiTheme="minorHAnsi" w:cstheme="minorHAnsi"/>
        </w:rPr>
        <w:t>termos</w:t>
      </w:r>
      <w:r w:rsidRPr="006D6CD1">
        <w:rPr>
          <w:rFonts w:asciiTheme="minorHAnsi" w:hAnsiTheme="minorHAnsi" w:cstheme="minorHAnsi"/>
          <w:spacing w:val="-6"/>
        </w:rPr>
        <w:t xml:space="preserve"> </w:t>
      </w:r>
      <w:r w:rsidRPr="006D6CD1">
        <w:rPr>
          <w:rFonts w:asciiTheme="minorHAnsi" w:hAnsiTheme="minorHAnsi" w:cstheme="minorHAnsi"/>
        </w:rPr>
        <w:t>da</w:t>
      </w:r>
      <w:r w:rsidRPr="006D6CD1">
        <w:rPr>
          <w:rFonts w:asciiTheme="minorHAnsi" w:hAnsiTheme="minorHAnsi" w:cstheme="minorHAnsi"/>
          <w:spacing w:val="-6"/>
        </w:rPr>
        <w:t xml:space="preserve"> </w:t>
      </w:r>
      <w:r w:rsidRPr="006D6CD1">
        <w:rPr>
          <w:rFonts w:asciiTheme="minorHAnsi" w:hAnsiTheme="minorHAnsi" w:cstheme="minorHAnsi"/>
        </w:rPr>
        <w:t>legislação</w:t>
      </w:r>
      <w:r w:rsidRPr="006D6CD1">
        <w:rPr>
          <w:rFonts w:asciiTheme="minorHAnsi" w:hAnsiTheme="minorHAnsi" w:cstheme="minorHAnsi"/>
          <w:spacing w:val="-7"/>
        </w:rPr>
        <w:t xml:space="preserve"> </w:t>
      </w:r>
      <w:r w:rsidRPr="006D6CD1">
        <w:rPr>
          <w:rFonts w:asciiTheme="minorHAnsi" w:hAnsiTheme="minorHAnsi" w:cstheme="minorHAnsi"/>
          <w:spacing w:val="-2"/>
        </w:rPr>
        <w:t>vigente;</w:t>
      </w:r>
    </w:p>
    <w:p w:rsidRPr="006D6CD1" w:rsidR="00E6588D" w:rsidP="00907509" w:rsidRDefault="006D6CD1" w14:paraId="2FB16ED6"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Responder por todo e qualquer dano que venha a ser causado por seus empregados e prepostos, à CONTRATANTE ou a terceiros, podendo ser descontado do pagamento a ser efetuado, o valor do prejuízo apurado;</w:t>
      </w:r>
    </w:p>
    <w:p w:rsidRPr="006D6CD1" w:rsidR="00E6588D" w:rsidP="00907509" w:rsidRDefault="006D6CD1" w14:paraId="5C09DBCB" w14:textId="77777777">
      <w:pPr>
        <w:pStyle w:val="PargrafodaLista"/>
        <w:numPr>
          <w:ilvl w:val="0"/>
          <w:numId w:val="15"/>
        </w:numPr>
        <w:tabs>
          <w:tab w:val="clear" w:pos="0"/>
        </w:tabs>
        <w:spacing w:before="0"/>
        <w:ind w:left="0" w:firstLine="0"/>
        <w:rPr>
          <w:rFonts w:asciiTheme="minorHAnsi" w:hAnsiTheme="minorHAnsi" w:cstheme="minorHAnsi"/>
        </w:rPr>
      </w:pPr>
      <w:r w:rsidRPr="006D6CD1">
        <w:rPr>
          <w:rFonts w:asciiTheme="minorHAnsi" w:hAnsiTheme="minorHAnsi" w:cstheme="minorHAnsi"/>
        </w:rPr>
        <w:t>Manter, durante o prazo de execução do Contrato, todas as condições de habilitação e qualificação exigidas na licitação.</w:t>
      </w:r>
    </w:p>
    <w:p w:rsidRPr="006D6CD1" w:rsidR="00E6588D" w:rsidP="00907509" w:rsidRDefault="006D6CD1" w14:paraId="536CEEC2" w14:textId="77777777">
      <w:pPr>
        <w:pStyle w:val="Corpodetexto"/>
        <w:ind w:left="0"/>
        <w:rPr>
          <w:rFonts w:asciiTheme="minorHAnsi" w:hAnsiTheme="minorHAnsi" w:cstheme="minorHAnsi"/>
        </w:rPr>
      </w:pPr>
      <w:r w:rsidRPr="006D6CD1">
        <w:rPr>
          <w:rFonts w:asciiTheme="minorHAnsi" w:hAnsiTheme="minorHAnsi" w:cstheme="minorHAnsi"/>
          <w:b/>
          <w:spacing w:val="-4"/>
        </w:rPr>
        <w:t>5.2</w:t>
      </w:r>
      <w:r w:rsidRPr="006D6CD1">
        <w:rPr>
          <w:rFonts w:asciiTheme="minorHAnsi" w:hAnsiTheme="minorHAnsi" w:cstheme="minorHAnsi"/>
          <w:b/>
        </w:rPr>
        <w:tab/>
      </w:r>
      <w:r w:rsidRPr="006D6CD1">
        <w:rPr>
          <w:rFonts w:asciiTheme="minorHAnsi" w:hAnsiTheme="minorHAnsi" w:cstheme="minorHAnsi"/>
        </w:rPr>
        <w:t xml:space="preserve">A CONTRATADA não poderá subcontratar, ceder ou transferir o objeto do Contrato, no todo ou em parte, a terceiros, </w:t>
      </w:r>
      <w:proofErr w:type="gramStart"/>
      <w:r w:rsidRPr="006D6CD1">
        <w:rPr>
          <w:rFonts w:asciiTheme="minorHAnsi" w:hAnsiTheme="minorHAnsi" w:cstheme="minorHAnsi"/>
        </w:rPr>
        <w:t>sob pena</w:t>
      </w:r>
      <w:proofErr w:type="gramEnd"/>
      <w:r w:rsidRPr="006D6CD1">
        <w:rPr>
          <w:rFonts w:asciiTheme="minorHAnsi" w:hAnsiTheme="minorHAnsi" w:cstheme="minorHAnsi"/>
        </w:rPr>
        <w:t xml:space="preserve"> de rescisão.</w:t>
      </w:r>
    </w:p>
    <w:p w:rsidRPr="006D6CD1" w:rsidR="00E6588D" w:rsidP="00907509" w:rsidRDefault="00E6588D" w14:paraId="0F3CABC7" w14:textId="77777777">
      <w:pPr>
        <w:pStyle w:val="Corpodetexto"/>
        <w:ind w:left="0"/>
        <w:rPr>
          <w:rFonts w:asciiTheme="minorHAnsi" w:hAnsiTheme="minorHAnsi" w:cstheme="minorHAnsi"/>
        </w:rPr>
      </w:pPr>
    </w:p>
    <w:p w:rsidRPr="006D6CD1" w:rsidR="00E6588D" w:rsidP="4FF1EB71" w:rsidRDefault="006D6CD1" w14:paraId="60DF72DB" w14:textId="61A3E588">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6"/>
          <w:highlight w:val="lightGray"/>
        </w:rPr>
        <w:t xml:space="preserve"> </w:t>
      </w:r>
      <w:r w:rsidRPr="4FF1EB71" w:rsidR="006D6CD1">
        <w:rPr>
          <w:rFonts w:cs="Calibri" w:cstheme="minorAscii"/>
          <w:b w:val="1"/>
          <w:bCs w:val="1"/>
          <w:spacing w:val="-4"/>
          <w:highlight w:val="lightGray"/>
        </w:rPr>
        <w:t>SEXTA</w:t>
      </w:r>
      <w:r w:rsidRPr="4FF1EB71" w:rsidR="00907509">
        <w:rPr>
          <w:rFonts w:cs="Calibri" w:cstheme="minorAscii"/>
          <w:b w:val="1"/>
          <w:bCs w:val="1"/>
          <w:spacing w:val="-4"/>
          <w:highlight w:val="lightGray"/>
        </w:rPr>
        <w:t xml:space="preserve"> - </w:t>
      </w:r>
      <w:r w:rsidRPr="4FF1EB71" w:rsidR="006D6CD1">
        <w:rPr>
          <w:rFonts w:cs="Calibri" w:cstheme="minorAscii"/>
          <w:b w:val="1"/>
          <w:bCs w:val="1"/>
          <w:highlight w:val="lightGray"/>
        </w:rPr>
        <w:t>DAS</w:t>
      </w:r>
      <w:r w:rsidRPr="4FF1EB71" w:rsidR="006D6CD1">
        <w:rPr>
          <w:rFonts w:cs="Calibri" w:cstheme="minorAscii"/>
          <w:b w:val="1"/>
          <w:bCs w:val="1"/>
          <w:spacing w:val="-5"/>
          <w:highlight w:val="lightGray"/>
        </w:rPr>
        <w:t xml:space="preserve"> </w:t>
      </w:r>
      <w:r w:rsidRPr="4FF1EB71" w:rsidR="006D6CD1">
        <w:rPr>
          <w:rFonts w:cs="Calibri" w:cstheme="minorAscii"/>
          <w:b w:val="1"/>
          <w:bCs w:val="1"/>
          <w:highlight w:val="lightGray"/>
        </w:rPr>
        <w:t>OBRIGAÇÕES</w:t>
      </w:r>
      <w:r w:rsidRPr="4FF1EB71" w:rsidR="006D6CD1">
        <w:rPr>
          <w:rFonts w:cs="Calibri" w:cstheme="minorAscii"/>
          <w:b w:val="1"/>
          <w:bCs w:val="1"/>
          <w:spacing w:val="-4"/>
          <w:highlight w:val="lightGray"/>
        </w:rPr>
        <w:t xml:space="preserve"> </w:t>
      </w:r>
      <w:r w:rsidRPr="4FF1EB71" w:rsidR="006D6CD1">
        <w:rPr>
          <w:rFonts w:cs="Calibri" w:cstheme="minorAscii"/>
          <w:b w:val="1"/>
          <w:bCs w:val="1"/>
          <w:highlight w:val="lightGray"/>
        </w:rPr>
        <w:t>DA</w:t>
      </w:r>
      <w:r w:rsidRPr="4FF1EB71" w:rsidR="006D6CD1">
        <w:rPr>
          <w:rFonts w:cs="Calibri" w:cstheme="minorAscii"/>
          <w:b w:val="1"/>
          <w:bCs w:val="1"/>
          <w:spacing w:val="-1"/>
          <w:highlight w:val="lightGray"/>
        </w:rPr>
        <w:t xml:space="preserve"> </w:t>
      </w:r>
      <w:r w:rsidRPr="4FF1EB71" w:rsidR="006D6CD1">
        <w:rPr>
          <w:rFonts w:cs="Calibri" w:cstheme="minorAscii"/>
          <w:b w:val="1"/>
          <w:bCs w:val="1"/>
          <w:spacing w:val="-2"/>
          <w:highlight w:val="lightGray"/>
        </w:rPr>
        <w:t>CONTRATANTE</w:t>
      </w:r>
    </w:p>
    <w:p w:rsidRPr="006D6CD1" w:rsidR="00E6588D" w:rsidP="00907509" w:rsidRDefault="006D6CD1" w14:paraId="2EE320FD" w14:textId="77777777">
      <w:pPr>
        <w:pStyle w:val="PargrafodaLista"/>
        <w:numPr>
          <w:ilvl w:val="1"/>
          <w:numId w:val="14"/>
        </w:numPr>
        <w:tabs>
          <w:tab w:val="clear" w:pos="0"/>
        </w:tabs>
        <w:spacing w:before="0"/>
        <w:ind w:left="0" w:firstLine="0"/>
        <w:rPr>
          <w:rFonts w:asciiTheme="minorHAnsi" w:hAnsiTheme="minorHAnsi" w:cstheme="minorHAnsi"/>
        </w:rPr>
      </w:pPr>
      <w:r w:rsidRPr="006D6CD1">
        <w:rPr>
          <w:rFonts w:asciiTheme="minorHAnsi" w:hAnsiTheme="minorHAnsi" w:cstheme="minorHAnsi"/>
        </w:rPr>
        <w:t>A CONTRATANTE se compromete</w:t>
      </w:r>
      <w:r w:rsidRPr="006D6CD1">
        <w:rPr>
          <w:rFonts w:asciiTheme="minorHAnsi" w:hAnsiTheme="minorHAnsi" w:cstheme="minorHAnsi"/>
          <w:spacing w:val="-1"/>
        </w:rPr>
        <w:t xml:space="preserve"> </w:t>
      </w:r>
      <w:r w:rsidRPr="006D6CD1">
        <w:rPr>
          <w:rFonts w:asciiTheme="minorHAnsi" w:hAnsiTheme="minorHAnsi" w:cstheme="minorHAnsi"/>
        </w:rPr>
        <w:t>a executar todas as</w:t>
      </w:r>
      <w:r w:rsidRPr="006D6CD1">
        <w:rPr>
          <w:rFonts w:asciiTheme="minorHAnsi" w:hAnsiTheme="minorHAnsi" w:cstheme="minorHAnsi"/>
          <w:spacing w:val="-1"/>
        </w:rPr>
        <w:t xml:space="preserve"> </w:t>
      </w:r>
      <w:r w:rsidRPr="006D6CD1">
        <w:rPr>
          <w:rFonts w:asciiTheme="minorHAnsi" w:hAnsiTheme="minorHAnsi" w:cstheme="minorHAnsi"/>
        </w:rPr>
        <w:t>obrigações contidas no</w:t>
      </w:r>
      <w:r w:rsidRPr="006D6CD1">
        <w:rPr>
          <w:rFonts w:asciiTheme="minorHAnsi" w:hAnsiTheme="minorHAnsi" w:cstheme="minorHAnsi"/>
          <w:spacing w:val="-1"/>
        </w:rPr>
        <w:t xml:space="preserve"> </w:t>
      </w:r>
      <w:r w:rsidRPr="006D6CD1">
        <w:rPr>
          <w:rFonts w:asciiTheme="minorHAnsi" w:hAnsiTheme="minorHAnsi" w:cstheme="minorHAnsi"/>
        </w:rPr>
        <w:t>Termo de Referência – Anexo I do Edital, cabendo-lhe especialmente:</w:t>
      </w:r>
    </w:p>
    <w:p w:rsidRPr="006D6CD1" w:rsidR="00E6588D" w:rsidP="00907509" w:rsidRDefault="006D6CD1" w14:paraId="3AB0C462"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Cumprir e exigir o cumprimento das obrigações deste Contrato e das disposições legais que a</w:t>
      </w:r>
      <w:r w:rsidRPr="006D6CD1">
        <w:rPr>
          <w:rFonts w:asciiTheme="minorHAnsi" w:hAnsiTheme="minorHAnsi" w:cstheme="minorHAnsi"/>
          <w:spacing w:val="80"/>
        </w:rPr>
        <w:t xml:space="preserve"> </w:t>
      </w:r>
      <w:r w:rsidRPr="006D6CD1">
        <w:rPr>
          <w:rFonts w:asciiTheme="minorHAnsi" w:hAnsiTheme="minorHAnsi" w:cstheme="minorHAnsi"/>
          <w:spacing w:val="-2"/>
        </w:rPr>
        <w:t>regem;</w:t>
      </w:r>
    </w:p>
    <w:p w:rsidRPr="006D6CD1" w:rsidR="00E6588D" w:rsidP="00907509" w:rsidRDefault="006D6CD1" w14:paraId="13BB766A"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Realizar o acompanhamento do presente contrato, comunicando à CONTRATADA as ocorrências de quaisquer fatos que exijam medidas corretivas;</w:t>
      </w:r>
    </w:p>
    <w:p w:rsidRPr="006D6CD1" w:rsidR="00E6588D" w:rsidP="00907509" w:rsidRDefault="006D6CD1" w14:paraId="75975CD3"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Proporcionar todas as condições necessárias à boa execução dos serviços contratados, inclusive comunicando à CONTRATADA, por escrito e tempestivamente, qualquer mudança de Administração e ou endereço de cobrança;</w:t>
      </w:r>
    </w:p>
    <w:p w:rsidRPr="006D6CD1" w:rsidR="00E6588D" w:rsidP="00907509" w:rsidRDefault="006D6CD1" w14:paraId="48F61823"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Exercer a fiscalização dos serviços, indicando, formalmente, o gestor e/ou o fiscal para acompanhamento da execução contratual, inclusive no que tange a mão de obra que o integra, acompanhando a sua presença, fornecimento dos materiais, manutenção e etc, realizando a supervisão das atividades desenvolvidas pela contratada e efetivando avaliação periódica;</w:t>
      </w:r>
    </w:p>
    <w:p w:rsidRPr="006D6CD1" w:rsidR="00E6588D" w:rsidP="00907509" w:rsidRDefault="006D6CD1" w14:paraId="03FB3561"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Prestar as informações e os esclarecimentos que venham a ser solicitados pela CONTRATADA, podendo solicitar o seu encaminhamento por escrito;</w:t>
      </w:r>
    </w:p>
    <w:p w:rsidRPr="006D6CD1" w:rsidR="00E6588D" w:rsidP="00907509" w:rsidRDefault="006D6CD1" w14:paraId="1EC4D062"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Efetuar</w:t>
      </w:r>
      <w:r w:rsidRPr="006D6CD1">
        <w:rPr>
          <w:rFonts w:asciiTheme="minorHAnsi" w:hAnsiTheme="minorHAnsi" w:cstheme="minorHAnsi"/>
          <w:spacing w:val="-9"/>
        </w:rPr>
        <w:t xml:space="preserve"> </w:t>
      </w:r>
      <w:r w:rsidRPr="006D6CD1">
        <w:rPr>
          <w:rFonts w:asciiTheme="minorHAnsi" w:hAnsiTheme="minorHAnsi" w:cstheme="minorHAnsi"/>
        </w:rPr>
        <w:t>os</w:t>
      </w:r>
      <w:r w:rsidRPr="006D6CD1">
        <w:rPr>
          <w:rFonts w:asciiTheme="minorHAnsi" w:hAnsiTheme="minorHAnsi" w:cstheme="minorHAnsi"/>
          <w:spacing w:val="-3"/>
        </w:rPr>
        <w:t xml:space="preserve"> </w:t>
      </w:r>
      <w:r w:rsidRPr="006D6CD1">
        <w:rPr>
          <w:rFonts w:asciiTheme="minorHAnsi" w:hAnsiTheme="minorHAnsi" w:cstheme="minorHAnsi"/>
        </w:rPr>
        <w:t>pagamentos</w:t>
      </w:r>
      <w:r w:rsidRPr="006D6CD1">
        <w:rPr>
          <w:rFonts w:asciiTheme="minorHAnsi" w:hAnsiTheme="minorHAnsi" w:cstheme="minorHAnsi"/>
          <w:spacing w:val="-3"/>
        </w:rPr>
        <w:t xml:space="preserve"> </w:t>
      </w:r>
      <w:r w:rsidRPr="006D6CD1">
        <w:rPr>
          <w:rFonts w:asciiTheme="minorHAnsi" w:hAnsiTheme="minorHAnsi" w:cstheme="minorHAnsi"/>
        </w:rPr>
        <w:t>devidos,</w:t>
      </w:r>
      <w:r w:rsidRPr="006D6CD1">
        <w:rPr>
          <w:rFonts w:asciiTheme="minorHAnsi" w:hAnsiTheme="minorHAnsi" w:cstheme="minorHAnsi"/>
          <w:spacing w:val="-3"/>
        </w:rPr>
        <w:t xml:space="preserve"> </w:t>
      </w:r>
      <w:r w:rsidRPr="006D6CD1">
        <w:rPr>
          <w:rFonts w:asciiTheme="minorHAnsi" w:hAnsiTheme="minorHAnsi" w:cstheme="minorHAnsi"/>
        </w:rPr>
        <w:t>de</w:t>
      </w:r>
      <w:r w:rsidRPr="006D6CD1">
        <w:rPr>
          <w:rFonts w:asciiTheme="minorHAnsi" w:hAnsiTheme="minorHAnsi" w:cstheme="minorHAnsi"/>
          <w:spacing w:val="-5"/>
        </w:rPr>
        <w:t xml:space="preserve"> </w:t>
      </w:r>
      <w:r w:rsidRPr="006D6CD1">
        <w:rPr>
          <w:rFonts w:asciiTheme="minorHAnsi" w:hAnsiTheme="minorHAnsi" w:cstheme="minorHAnsi"/>
        </w:rPr>
        <w:t>acordo</w:t>
      </w:r>
      <w:r w:rsidRPr="006D6CD1">
        <w:rPr>
          <w:rFonts w:asciiTheme="minorHAnsi" w:hAnsiTheme="minorHAnsi" w:cstheme="minorHAnsi"/>
          <w:spacing w:val="-5"/>
        </w:rPr>
        <w:t xml:space="preserve"> </w:t>
      </w:r>
      <w:r w:rsidRPr="006D6CD1">
        <w:rPr>
          <w:rFonts w:asciiTheme="minorHAnsi" w:hAnsiTheme="minorHAnsi" w:cstheme="minorHAnsi"/>
        </w:rPr>
        <w:t>com</w:t>
      </w:r>
      <w:r w:rsidRPr="006D6CD1">
        <w:rPr>
          <w:rFonts w:asciiTheme="minorHAnsi" w:hAnsiTheme="minorHAnsi" w:cstheme="minorHAnsi"/>
          <w:spacing w:val="-4"/>
        </w:rPr>
        <w:t xml:space="preserve"> </w:t>
      </w:r>
      <w:r w:rsidRPr="006D6CD1">
        <w:rPr>
          <w:rFonts w:asciiTheme="minorHAnsi" w:hAnsiTheme="minorHAnsi" w:cstheme="minorHAnsi"/>
        </w:rPr>
        <w:t>o</w:t>
      </w:r>
      <w:r w:rsidRPr="006D6CD1">
        <w:rPr>
          <w:rFonts w:asciiTheme="minorHAnsi" w:hAnsiTheme="minorHAnsi" w:cstheme="minorHAnsi"/>
          <w:spacing w:val="-4"/>
        </w:rPr>
        <w:t xml:space="preserve"> </w:t>
      </w:r>
      <w:r w:rsidRPr="006D6CD1">
        <w:rPr>
          <w:rFonts w:asciiTheme="minorHAnsi" w:hAnsiTheme="minorHAnsi" w:cstheme="minorHAnsi"/>
        </w:rPr>
        <w:t>estabelecido</w:t>
      </w:r>
      <w:r w:rsidRPr="006D6CD1">
        <w:rPr>
          <w:rFonts w:asciiTheme="minorHAnsi" w:hAnsiTheme="minorHAnsi" w:cstheme="minorHAnsi"/>
          <w:spacing w:val="-5"/>
        </w:rPr>
        <w:t xml:space="preserve"> </w:t>
      </w:r>
      <w:r w:rsidRPr="006D6CD1">
        <w:rPr>
          <w:rFonts w:asciiTheme="minorHAnsi" w:hAnsiTheme="minorHAnsi" w:cstheme="minorHAnsi"/>
        </w:rPr>
        <w:t>no</w:t>
      </w:r>
      <w:r w:rsidRPr="006D6CD1">
        <w:rPr>
          <w:rFonts w:asciiTheme="minorHAnsi" w:hAnsiTheme="minorHAnsi" w:cstheme="minorHAnsi"/>
          <w:spacing w:val="-3"/>
        </w:rPr>
        <w:t xml:space="preserve"> </w:t>
      </w:r>
      <w:r w:rsidRPr="006D6CD1">
        <w:rPr>
          <w:rFonts w:asciiTheme="minorHAnsi" w:hAnsiTheme="minorHAnsi" w:cstheme="minorHAnsi"/>
        </w:rPr>
        <w:t>presente</w:t>
      </w:r>
      <w:r w:rsidRPr="006D6CD1">
        <w:rPr>
          <w:rFonts w:asciiTheme="minorHAnsi" w:hAnsiTheme="minorHAnsi" w:cstheme="minorHAnsi"/>
          <w:spacing w:val="-3"/>
        </w:rPr>
        <w:t xml:space="preserve"> </w:t>
      </w:r>
      <w:r w:rsidRPr="006D6CD1">
        <w:rPr>
          <w:rFonts w:asciiTheme="minorHAnsi" w:hAnsiTheme="minorHAnsi" w:cstheme="minorHAnsi"/>
          <w:spacing w:val="-2"/>
        </w:rPr>
        <w:t>contrato;</w:t>
      </w:r>
    </w:p>
    <w:p w:rsidRPr="006D6CD1" w:rsidR="00E6588D" w:rsidP="00907509" w:rsidRDefault="006D6CD1" w14:paraId="0FE86A5A"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Aplicar as penalidades previstas neste contrato, em caso de descumprimento pela CONTRATADA de quaisquer cláusulas estabelecidas;</w:t>
      </w:r>
    </w:p>
    <w:p w:rsidRPr="006D6CD1" w:rsidR="00E6588D" w:rsidP="00907509" w:rsidRDefault="006D6CD1" w14:paraId="37F2442C"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Exigir da Contratada, a qualquer tempo, a comprovação das condições requeridas para a </w:t>
      </w:r>
      <w:r w:rsidRPr="006D6CD1">
        <w:rPr>
          <w:rFonts w:asciiTheme="minorHAnsi" w:hAnsiTheme="minorHAnsi" w:cstheme="minorHAnsi"/>
          <w:spacing w:val="-2"/>
        </w:rPr>
        <w:t>contratação;</w:t>
      </w:r>
    </w:p>
    <w:p w:rsidRPr="006D6CD1" w:rsidR="00E6588D" w:rsidP="00907509" w:rsidRDefault="006D6CD1" w14:paraId="6C13906B"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Indicar e formalizar o(s) </w:t>
      </w:r>
      <w:proofErr w:type="gramStart"/>
      <w:r w:rsidRPr="006D6CD1">
        <w:rPr>
          <w:rFonts w:asciiTheme="minorHAnsi" w:hAnsiTheme="minorHAnsi" w:cstheme="minorHAnsi"/>
        </w:rPr>
        <w:t>responsável(</w:t>
      </w:r>
      <w:proofErr w:type="gramEnd"/>
      <w:r w:rsidRPr="006D6CD1">
        <w:rPr>
          <w:rFonts w:asciiTheme="minorHAnsi" w:hAnsiTheme="minorHAnsi" w:cstheme="minorHAnsi"/>
        </w:rPr>
        <w:t>is) pela fiscalização do contrato, a quem competirá o acompanhamento dos serviços, nos termos do Decreto Municipal nº 54.873/2014;</w:t>
      </w:r>
    </w:p>
    <w:p w:rsidRPr="006D6CD1" w:rsidR="00E6588D" w:rsidP="00907509" w:rsidRDefault="006D6CD1" w14:paraId="42D312B4"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Atestar mensalmente a execução e a qualidade dos serviços prestados, indicando qualquer ocorrência havida no período, se for o caso, em processo próprio, onde será juntada a Nota Fiscal Fatura a ser apresentada pela CONTRATADA, para fins de pagamento;</w:t>
      </w:r>
    </w:p>
    <w:p w:rsidRPr="006D6CD1" w:rsidR="00E6588D" w:rsidP="00907509" w:rsidRDefault="006D6CD1" w14:paraId="4E772FC7" w14:textId="77777777">
      <w:pPr>
        <w:pStyle w:val="PargrafodaLista"/>
        <w:numPr>
          <w:ilvl w:val="0"/>
          <w:numId w:val="13"/>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Ordenar </w:t>
      </w:r>
      <w:proofErr w:type="gramStart"/>
      <w:r w:rsidRPr="006D6CD1">
        <w:rPr>
          <w:rFonts w:asciiTheme="minorHAnsi" w:hAnsiTheme="minorHAnsi" w:cstheme="minorHAnsi"/>
        </w:rPr>
        <w:t>a imediata retirada do local, bem como a substituição de funcionário da contratada que estiver sem crachá, que embaraçar ou dificultar a fiscalização ou cuja permanência na área, a seu exclusivo critério, julgar inconveniente, bem assim a substituição</w:t>
      </w:r>
      <w:proofErr w:type="gramEnd"/>
      <w:r w:rsidRPr="006D6CD1">
        <w:rPr>
          <w:rFonts w:asciiTheme="minorHAnsi" w:hAnsiTheme="minorHAnsi" w:cstheme="minorHAnsi"/>
        </w:rPr>
        <w:t xml:space="preserve"> de equipamentos, que não se apresentarem em boas condições de operação ou estiverem em desacordo com as especificações </w:t>
      </w:r>
      <w:r w:rsidRPr="006D6CD1">
        <w:rPr>
          <w:rFonts w:asciiTheme="minorHAnsi" w:hAnsiTheme="minorHAnsi" w:cstheme="minorHAnsi"/>
          <w:spacing w:val="-2"/>
        </w:rPr>
        <w:t>técnicas.</w:t>
      </w:r>
    </w:p>
    <w:p w:rsidRPr="006D6CD1" w:rsidR="00E6588D" w:rsidP="00907509" w:rsidRDefault="006D6CD1" w14:paraId="5AF596F0" w14:textId="77777777">
      <w:pPr>
        <w:pStyle w:val="PargrafodaLista"/>
        <w:numPr>
          <w:ilvl w:val="1"/>
          <w:numId w:val="14"/>
        </w:numPr>
        <w:tabs>
          <w:tab w:val="clear" w:pos="0"/>
        </w:tabs>
        <w:spacing w:before="0"/>
        <w:ind w:left="0" w:firstLine="0"/>
        <w:rPr>
          <w:rFonts w:asciiTheme="minorHAnsi" w:hAnsiTheme="minorHAnsi" w:cstheme="minorHAnsi"/>
        </w:rPr>
      </w:pPr>
      <w:r w:rsidRPr="006D6CD1">
        <w:rPr>
          <w:rFonts w:asciiTheme="minorHAnsi" w:hAnsiTheme="minorHAnsi" w:cstheme="minorHAnsi"/>
        </w:rPr>
        <w:t>A fiscalização dos serviços pelo Contratante não exime, nem diminui a completa responsabilidade</w:t>
      </w:r>
      <w:r w:rsidRPr="006D6CD1">
        <w:rPr>
          <w:rFonts w:asciiTheme="minorHAnsi" w:hAnsiTheme="minorHAnsi" w:cstheme="minorHAnsi"/>
          <w:spacing w:val="80"/>
        </w:rPr>
        <w:t xml:space="preserve"> </w:t>
      </w:r>
      <w:r w:rsidRPr="006D6CD1">
        <w:rPr>
          <w:rFonts w:asciiTheme="minorHAnsi" w:hAnsiTheme="minorHAnsi" w:cstheme="minorHAnsi"/>
        </w:rPr>
        <w:t>da Contratada, por qualquer inobservância ou omissão às cláusulas contratuais.</w:t>
      </w:r>
    </w:p>
    <w:p w:rsidRPr="006D6CD1" w:rsidR="00E6588D" w:rsidP="00907509" w:rsidRDefault="006D6CD1" w14:paraId="422AE812" w14:textId="77777777">
      <w:pPr>
        <w:pStyle w:val="PargrafodaLista"/>
        <w:numPr>
          <w:ilvl w:val="1"/>
          <w:numId w:val="14"/>
        </w:numPr>
        <w:tabs>
          <w:tab w:val="clear" w:pos="0"/>
        </w:tabs>
        <w:spacing w:before="0"/>
        <w:ind w:left="0" w:firstLine="0"/>
        <w:rPr>
          <w:rFonts w:asciiTheme="minorHAnsi" w:hAnsiTheme="minorHAnsi" w:cstheme="minorHAnsi"/>
        </w:rPr>
      </w:pPr>
      <w:r w:rsidRPr="006D6CD1">
        <w:rPr>
          <w:rFonts w:asciiTheme="minorHAnsi" w:hAnsiTheme="minorHAnsi" w:cstheme="minorHAnsi"/>
        </w:rPr>
        <w:t>A Contratante poderá, a seu critério e a qualquer tempo, realizar vistoria dos equipamentos e verificar o cumprimento de normas preestabelecidas no edital/contrato.</w:t>
      </w:r>
    </w:p>
    <w:p w:rsidRPr="006D6CD1" w:rsidR="00E6588D" w:rsidP="00907509" w:rsidRDefault="00E6588D" w14:paraId="5023141B" w14:textId="77777777">
      <w:pPr>
        <w:pStyle w:val="Corpodetexto"/>
        <w:ind w:left="0"/>
        <w:rPr>
          <w:rFonts w:asciiTheme="minorHAnsi" w:hAnsiTheme="minorHAnsi" w:cstheme="minorHAnsi"/>
        </w:rPr>
      </w:pPr>
    </w:p>
    <w:p w:rsidRPr="006D6CD1" w:rsidR="00E6588D" w:rsidP="4FF1EB71" w:rsidRDefault="006D6CD1" w14:paraId="0F659F08" w14:textId="2B123821">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13"/>
          <w:highlight w:val="lightGray"/>
        </w:rPr>
        <w:t xml:space="preserve"> </w:t>
      </w:r>
      <w:r w:rsidRPr="4FF1EB71" w:rsidR="1CA6CC58">
        <w:rPr>
          <w:rFonts w:cs="Calibri" w:cstheme="minorAscii"/>
          <w:b w:val="1"/>
          <w:bCs w:val="1"/>
          <w:highlight w:val="lightGray"/>
        </w:rPr>
        <w:t>SÉTIMA</w:t>
      </w:r>
      <w:r w:rsidRPr="4FF1EB71" w:rsidR="006D6CD1">
        <w:rPr>
          <w:rFonts w:cs="Calibri" w:cstheme="minorAscii"/>
          <w:b w:val="1"/>
          <w:bCs w:val="1"/>
          <w:highlight w:val="lightGray"/>
        </w:rPr>
        <w:t xml:space="preserve"> </w:t>
      </w:r>
      <w:r w:rsidRPr="4FF1EB71" w:rsidR="00907509">
        <w:rPr>
          <w:rFonts w:cs="Calibri" w:cstheme="minorAscii"/>
          <w:b w:val="1"/>
          <w:bCs w:val="1"/>
          <w:highlight w:val="lightGray"/>
        </w:rPr>
        <w:t xml:space="preserve">- </w:t>
      </w:r>
      <w:r w:rsidRPr="4FF1EB71" w:rsidR="006D6CD1">
        <w:rPr>
          <w:rFonts w:cs="Calibri" w:cstheme="minorAscii"/>
          <w:b w:val="1"/>
          <w:bCs w:val="1"/>
          <w:highlight w:val="lightGray"/>
        </w:rPr>
        <w:t>DO PAGAMENTO</w:t>
      </w:r>
    </w:p>
    <w:p w:rsidRPr="006D6CD1" w:rsidR="00E6588D" w:rsidP="00907509" w:rsidRDefault="006D6CD1" w14:paraId="760E0BF3" w14:textId="77777777">
      <w:pPr>
        <w:pStyle w:val="PargrafodaLista"/>
        <w:numPr>
          <w:ilvl w:val="1"/>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O prazo de pagamento será de 30 (trinta) dias, a contar da data da entrega de cada nota fiscal ou nota fiscal fatura.</w:t>
      </w:r>
    </w:p>
    <w:p w:rsidRPr="006D6CD1" w:rsidR="00E6588D" w:rsidP="00907509" w:rsidRDefault="006D6CD1" w14:paraId="587DFFDA" w14:textId="77777777">
      <w:pPr>
        <w:pStyle w:val="PargrafodaLista"/>
        <w:numPr>
          <w:ilvl w:val="2"/>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Caso venha ocorrer </w:t>
      </w:r>
      <w:proofErr w:type="gramStart"/>
      <w:r w:rsidRPr="006D6CD1">
        <w:rPr>
          <w:rFonts w:asciiTheme="minorHAnsi" w:hAnsiTheme="minorHAnsi" w:cstheme="minorHAnsi"/>
        </w:rPr>
        <w:t>a</w:t>
      </w:r>
      <w:proofErr w:type="gramEnd"/>
      <w:r w:rsidRPr="006D6CD1">
        <w:rPr>
          <w:rFonts w:asciiTheme="minorHAnsi" w:hAnsiTheme="minorHAnsi" w:cstheme="minorHAnsi"/>
        </w:rPr>
        <w:t xml:space="preserve"> necessidade de providências complementares por parte da contratada, a fluência do prazo será interrompida, reiniciando-se a sua contagem a partir da data em que estas forem cumpridas.</w:t>
      </w:r>
    </w:p>
    <w:p w:rsidRPr="006D6CD1" w:rsidR="00E6588D" w:rsidP="00907509" w:rsidRDefault="006D6CD1" w14:paraId="50A71112" w14:textId="77777777">
      <w:pPr>
        <w:pStyle w:val="PargrafodaLista"/>
        <w:numPr>
          <w:ilvl w:val="2"/>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rsidRPr="006D6CD1" w:rsidR="00E6588D" w:rsidP="00907509" w:rsidRDefault="006D6CD1" w14:paraId="2EEEB187" w14:textId="77777777">
      <w:pPr>
        <w:pStyle w:val="PargrafodaLista"/>
        <w:numPr>
          <w:ilvl w:val="1"/>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Os pagamentos serão efetuados em conformidade com a execução dos serviços, mediante apresentação da(s) respectiva(s) nota(s) </w:t>
      </w:r>
      <w:proofErr w:type="gramStart"/>
      <w:r w:rsidRPr="006D6CD1">
        <w:rPr>
          <w:rFonts w:asciiTheme="minorHAnsi" w:hAnsiTheme="minorHAnsi" w:cstheme="minorHAnsi"/>
        </w:rPr>
        <w:t>fiscal(</w:t>
      </w:r>
      <w:proofErr w:type="gramEnd"/>
      <w:r w:rsidRPr="006D6CD1">
        <w:rPr>
          <w:rFonts w:asciiTheme="minorHAnsi" w:hAnsiTheme="minorHAnsi" w:cstheme="minorHAnsi"/>
        </w:rPr>
        <w:t>is) ou nota(s) fiscal(is)/fatura, bem como de cópia reprográfica da nota de empenho, acompanhada, quando for o caso, do recolhimento do ISSQN – Imposto Sobre Serviços de Qualquer Natureza do mês de competência, descontados os eventuais débitos da Contratada, inclusive os decorrentes de multas.</w:t>
      </w:r>
    </w:p>
    <w:p w:rsidRPr="006D6CD1" w:rsidR="00E6588D" w:rsidP="00907509" w:rsidRDefault="006D6CD1" w14:paraId="443004BB" w14:textId="77777777">
      <w:pPr>
        <w:pStyle w:val="PargrafodaLista"/>
        <w:numPr>
          <w:ilvl w:val="2"/>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No caso de prestadores de serviço com sede ou domicilio fora do Município de São Paulo, deverá</w:t>
      </w:r>
      <w:r w:rsidRPr="006D6CD1">
        <w:rPr>
          <w:rFonts w:asciiTheme="minorHAnsi" w:hAnsiTheme="minorHAnsi" w:cstheme="minorHAnsi"/>
          <w:spacing w:val="80"/>
        </w:rPr>
        <w:t xml:space="preserve"> </w:t>
      </w:r>
      <w:r w:rsidRPr="006D6CD1">
        <w:rPr>
          <w:rFonts w:asciiTheme="minorHAnsi" w:hAnsiTheme="minorHAnsi" w:cstheme="minorHAnsi"/>
        </w:rPr>
        <w:t>ser apresentada prova de inscrição no CPOM – Cadastro de Empresas Fora do Município, da Secretaria Municipal da Fazenda, nos termos dos artigos 9º-A E 9º-B da Lei Municipal nº 13.701/2003, com redação da Lei Municipal nº 14.042/05 e artigo 68 do Regulamento do Imposto Sobre Serviços de Qualquer Natureza - ISS, aprovado pelo Decreto Municipal nº 53.151/</w:t>
      </w:r>
      <w:proofErr w:type="gramStart"/>
      <w:r w:rsidRPr="006D6CD1">
        <w:rPr>
          <w:rFonts w:asciiTheme="minorHAnsi" w:hAnsiTheme="minorHAnsi" w:cstheme="minorHAnsi"/>
        </w:rPr>
        <w:t>12</w:t>
      </w:r>
      <w:proofErr w:type="gramEnd"/>
    </w:p>
    <w:p w:rsidRPr="006D6CD1" w:rsidR="00E6588D" w:rsidP="00907509" w:rsidRDefault="006D6CD1" w14:paraId="624B8CCE" w14:textId="77777777">
      <w:pPr>
        <w:pStyle w:val="PargrafodaLista"/>
        <w:numPr>
          <w:ilvl w:val="2"/>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Não sendo apresentado o cadastro mencionado no subitem anterior, o valor do ISSQN – Imposto Sobre Serviços de Qualquer Natureza, incidente sobre a prestação de serviços objeto do </w:t>
      </w:r>
      <w:r w:rsidRPr="006D6CD1">
        <w:rPr>
          <w:rFonts w:asciiTheme="minorHAnsi" w:hAnsiTheme="minorHAnsi" w:cstheme="minorHAnsi"/>
        </w:rPr>
        <w:t>presente, será retido na fonte por ocasião de cada pagamento, consoante determina o artigo 9º-A e seus parágrafos</w:t>
      </w:r>
      <w:r w:rsidRPr="006D6CD1">
        <w:rPr>
          <w:rFonts w:asciiTheme="minorHAnsi" w:hAnsiTheme="minorHAnsi" w:cstheme="minorHAnsi"/>
          <w:spacing w:val="-3"/>
        </w:rPr>
        <w:t xml:space="preserve"> </w:t>
      </w:r>
      <w:r w:rsidRPr="006D6CD1">
        <w:rPr>
          <w:rFonts w:asciiTheme="minorHAnsi" w:hAnsiTheme="minorHAnsi" w:cstheme="minorHAnsi"/>
        </w:rPr>
        <w:t>1º</w:t>
      </w:r>
      <w:r w:rsidRPr="006D6CD1">
        <w:rPr>
          <w:rFonts w:asciiTheme="minorHAnsi" w:hAnsiTheme="minorHAnsi" w:cstheme="minorHAnsi"/>
          <w:spacing w:val="-1"/>
        </w:rPr>
        <w:t xml:space="preserve"> </w:t>
      </w:r>
      <w:r w:rsidRPr="006D6CD1">
        <w:rPr>
          <w:rFonts w:asciiTheme="minorHAnsi" w:hAnsiTheme="minorHAnsi" w:cstheme="minorHAnsi"/>
        </w:rPr>
        <w:t>e</w:t>
      </w:r>
      <w:r w:rsidRPr="006D6CD1">
        <w:rPr>
          <w:rFonts w:asciiTheme="minorHAnsi" w:hAnsiTheme="minorHAnsi" w:cstheme="minorHAnsi"/>
          <w:spacing w:val="-3"/>
        </w:rPr>
        <w:t xml:space="preserve"> </w:t>
      </w:r>
      <w:r w:rsidRPr="006D6CD1">
        <w:rPr>
          <w:rFonts w:asciiTheme="minorHAnsi" w:hAnsiTheme="minorHAnsi" w:cstheme="minorHAnsi"/>
        </w:rPr>
        <w:t>2º,</w:t>
      </w:r>
      <w:r w:rsidRPr="006D6CD1">
        <w:rPr>
          <w:rFonts w:asciiTheme="minorHAnsi" w:hAnsiTheme="minorHAnsi" w:cstheme="minorHAnsi"/>
          <w:spacing w:val="-1"/>
        </w:rPr>
        <w:t xml:space="preserve"> </w:t>
      </w:r>
      <w:r w:rsidRPr="006D6CD1">
        <w:rPr>
          <w:rFonts w:asciiTheme="minorHAnsi" w:hAnsiTheme="minorHAnsi" w:cstheme="minorHAnsi"/>
        </w:rPr>
        <w:t>da</w:t>
      </w:r>
      <w:r w:rsidRPr="006D6CD1">
        <w:rPr>
          <w:rFonts w:asciiTheme="minorHAnsi" w:hAnsiTheme="minorHAnsi" w:cstheme="minorHAnsi"/>
          <w:spacing w:val="-1"/>
        </w:rPr>
        <w:t xml:space="preserve"> </w:t>
      </w:r>
      <w:r w:rsidRPr="006D6CD1">
        <w:rPr>
          <w:rFonts w:asciiTheme="minorHAnsi" w:hAnsiTheme="minorHAnsi" w:cstheme="minorHAnsi"/>
        </w:rPr>
        <w:t>Lei</w:t>
      </w:r>
      <w:r w:rsidRPr="006D6CD1">
        <w:rPr>
          <w:rFonts w:asciiTheme="minorHAnsi" w:hAnsiTheme="minorHAnsi" w:cstheme="minorHAnsi"/>
          <w:spacing w:val="-3"/>
        </w:rPr>
        <w:t xml:space="preserve"> </w:t>
      </w:r>
      <w:r w:rsidRPr="006D6CD1">
        <w:rPr>
          <w:rFonts w:asciiTheme="minorHAnsi" w:hAnsiTheme="minorHAnsi" w:cstheme="minorHAnsi"/>
        </w:rPr>
        <w:t>Municipal</w:t>
      </w:r>
      <w:r w:rsidRPr="006D6CD1">
        <w:rPr>
          <w:rFonts w:asciiTheme="minorHAnsi" w:hAnsiTheme="minorHAnsi" w:cstheme="minorHAnsi"/>
          <w:spacing w:val="-1"/>
        </w:rPr>
        <w:t xml:space="preserve"> </w:t>
      </w:r>
      <w:r w:rsidRPr="006D6CD1">
        <w:rPr>
          <w:rFonts w:asciiTheme="minorHAnsi" w:hAnsiTheme="minorHAnsi" w:cstheme="minorHAnsi"/>
        </w:rPr>
        <w:t>nº</w:t>
      </w:r>
      <w:r w:rsidRPr="006D6CD1">
        <w:rPr>
          <w:rFonts w:asciiTheme="minorHAnsi" w:hAnsiTheme="minorHAnsi" w:cstheme="minorHAnsi"/>
          <w:spacing w:val="-1"/>
        </w:rPr>
        <w:t xml:space="preserve"> </w:t>
      </w:r>
      <w:r w:rsidRPr="006D6CD1">
        <w:rPr>
          <w:rFonts w:asciiTheme="minorHAnsi" w:hAnsiTheme="minorHAnsi" w:cstheme="minorHAnsi"/>
        </w:rPr>
        <w:t>13.701/2003,</w:t>
      </w:r>
      <w:r w:rsidRPr="006D6CD1">
        <w:rPr>
          <w:rFonts w:asciiTheme="minorHAnsi" w:hAnsiTheme="minorHAnsi" w:cstheme="minorHAnsi"/>
          <w:spacing w:val="-3"/>
        </w:rPr>
        <w:t xml:space="preserve"> </w:t>
      </w:r>
      <w:r w:rsidRPr="006D6CD1">
        <w:rPr>
          <w:rFonts w:asciiTheme="minorHAnsi" w:hAnsiTheme="minorHAnsi" w:cstheme="minorHAnsi"/>
        </w:rPr>
        <w:t>acrescentados</w:t>
      </w:r>
      <w:r w:rsidRPr="006D6CD1">
        <w:rPr>
          <w:rFonts w:asciiTheme="minorHAnsi" w:hAnsiTheme="minorHAnsi" w:cstheme="minorHAnsi"/>
          <w:spacing w:val="-4"/>
        </w:rPr>
        <w:t xml:space="preserve"> </w:t>
      </w:r>
      <w:r w:rsidRPr="006D6CD1">
        <w:rPr>
          <w:rFonts w:asciiTheme="minorHAnsi" w:hAnsiTheme="minorHAnsi" w:cstheme="minorHAnsi"/>
        </w:rPr>
        <w:t>pela</w:t>
      </w:r>
      <w:r w:rsidRPr="006D6CD1">
        <w:rPr>
          <w:rFonts w:asciiTheme="minorHAnsi" w:hAnsiTheme="minorHAnsi" w:cstheme="minorHAnsi"/>
          <w:spacing w:val="-4"/>
        </w:rPr>
        <w:t xml:space="preserve"> </w:t>
      </w:r>
      <w:r w:rsidRPr="006D6CD1">
        <w:rPr>
          <w:rFonts w:asciiTheme="minorHAnsi" w:hAnsiTheme="minorHAnsi" w:cstheme="minorHAnsi"/>
        </w:rPr>
        <w:t>Lei</w:t>
      </w:r>
      <w:r w:rsidRPr="006D6CD1">
        <w:rPr>
          <w:rFonts w:asciiTheme="minorHAnsi" w:hAnsiTheme="minorHAnsi" w:cstheme="minorHAnsi"/>
          <w:spacing w:val="-3"/>
        </w:rPr>
        <w:t xml:space="preserve"> </w:t>
      </w:r>
      <w:r w:rsidRPr="006D6CD1">
        <w:rPr>
          <w:rFonts w:asciiTheme="minorHAnsi" w:hAnsiTheme="minorHAnsi" w:cstheme="minorHAnsi"/>
        </w:rPr>
        <w:t>Municipal</w:t>
      </w:r>
      <w:r w:rsidRPr="006D6CD1">
        <w:rPr>
          <w:rFonts w:asciiTheme="minorHAnsi" w:hAnsiTheme="minorHAnsi" w:cstheme="minorHAnsi"/>
          <w:spacing w:val="-1"/>
        </w:rPr>
        <w:t xml:space="preserve"> </w:t>
      </w:r>
      <w:r w:rsidRPr="006D6CD1">
        <w:rPr>
          <w:rFonts w:asciiTheme="minorHAnsi" w:hAnsiTheme="minorHAnsi" w:cstheme="minorHAnsi"/>
        </w:rPr>
        <w:t>nº</w:t>
      </w:r>
      <w:r w:rsidRPr="006D6CD1">
        <w:rPr>
          <w:rFonts w:asciiTheme="minorHAnsi" w:hAnsiTheme="minorHAnsi" w:cstheme="minorHAnsi"/>
          <w:spacing w:val="-1"/>
        </w:rPr>
        <w:t xml:space="preserve"> </w:t>
      </w:r>
      <w:r w:rsidRPr="006D6CD1">
        <w:rPr>
          <w:rFonts w:asciiTheme="minorHAnsi" w:hAnsiTheme="minorHAnsi" w:cstheme="minorHAnsi"/>
        </w:rPr>
        <w:t>14.042/05, e na conformidade do Regulamento do Imposto Sobre Serviços de Qualquer Natureza - ISS,</w:t>
      </w:r>
      <w:r w:rsidRPr="006D6CD1">
        <w:rPr>
          <w:rFonts w:asciiTheme="minorHAnsi" w:hAnsiTheme="minorHAnsi" w:cstheme="minorHAnsi"/>
          <w:spacing w:val="40"/>
        </w:rPr>
        <w:t xml:space="preserve"> </w:t>
      </w:r>
      <w:r w:rsidRPr="006D6CD1">
        <w:rPr>
          <w:rFonts w:asciiTheme="minorHAnsi" w:hAnsiTheme="minorHAnsi" w:cstheme="minorHAnsi"/>
        </w:rPr>
        <w:t>aprovado pelo Decreto Municipal nº 53.151 e da Portaria SF nº 124/22.</w:t>
      </w:r>
    </w:p>
    <w:p w:rsidRPr="006D6CD1" w:rsidR="00E6588D" w:rsidP="00907509" w:rsidRDefault="006D6CD1" w14:paraId="181345BA" w14:textId="77777777">
      <w:pPr>
        <w:pStyle w:val="PargrafodaLista"/>
        <w:numPr>
          <w:ilvl w:val="1"/>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Na hipótese de existir nota de retificação e/ou nota suplementar de empenho, cópia(s) da(s) mesma(s) </w:t>
      </w:r>
      <w:proofErr w:type="gramStart"/>
      <w:r w:rsidRPr="006D6CD1">
        <w:rPr>
          <w:rFonts w:asciiTheme="minorHAnsi" w:hAnsiTheme="minorHAnsi" w:cstheme="minorHAnsi"/>
        </w:rPr>
        <w:t>deverá(</w:t>
      </w:r>
      <w:proofErr w:type="gramEnd"/>
      <w:r w:rsidRPr="006D6CD1">
        <w:rPr>
          <w:rFonts w:asciiTheme="minorHAnsi" w:hAnsiTheme="minorHAnsi" w:cstheme="minorHAnsi"/>
        </w:rPr>
        <w:t>ão) acompanhar os demais documentos.</w:t>
      </w:r>
    </w:p>
    <w:p w:rsidRPr="006D6CD1" w:rsidR="00E6588D" w:rsidP="00907509" w:rsidRDefault="006D6CD1" w14:paraId="661A4982" w14:textId="77777777">
      <w:pPr>
        <w:pStyle w:val="PargrafodaLista"/>
        <w:numPr>
          <w:ilvl w:val="1"/>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A Contratada deverá apresentar, a cada pedido de pagamento, os documentos a seguir discriminados, para verificação de sua regularidade fiscal perante os órgãos competentes:</w:t>
      </w:r>
    </w:p>
    <w:p w:rsidRPr="006D6CD1" w:rsidR="00E6588D" w:rsidP="00907509" w:rsidRDefault="006D6CD1" w14:paraId="271865D5" w14:textId="77777777">
      <w:pPr>
        <w:pStyle w:val="PargrafodaLista"/>
        <w:numPr>
          <w:ilvl w:val="0"/>
          <w:numId w:val="11"/>
        </w:numPr>
        <w:tabs>
          <w:tab w:val="clear" w:pos="0"/>
        </w:tabs>
        <w:spacing w:before="0"/>
        <w:ind w:left="0" w:firstLine="0"/>
        <w:rPr>
          <w:rFonts w:asciiTheme="minorHAnsi" w:hAnsiTheme="minorHAnsi" w:cstheme="minorHAnsi"/>
        </w:rPr>
      </w:pPr>
      <w:r w:rsidRPr="006D6CD1">
        <w:rPr>
          <w:rFonts w:asciiTheme="minorHAnsi" w:hAnsiTheme="minorHAnsi" w:cstheme="minorHAnsi"/>
        </w:rPr>
        <w:t>Certificado de Regularidade do Fundo de Garantia do Tempo de Serviço – F.G.T.S., fornecido pela Caixa Econômica Federal;</w:t>
      </w:r>
    </w:p>
    <w:p w:rsidRPr="006D6CD1" w:rsidR="00E6588D" w:rsidP="00907509" w:rsidRDefault="006D6CD1" w14:paraId="0113E1DF" w14:textId="77777777">
      <w:pPr>
        <w:pStyle w:val="PargrafodaLista"/>
        <w:numPr>
          <w:ilvl w:val="0"/>
          <w:numId w:val="11"/>
        </w:numPr>
        <w:tabs>
          <w:tab w:val="clear" w:pos="0"/>
        </w:tabs>
        <w:spacing w:before="0"/>
        <w:ind w:left="0" w:firstLine="0"/>
        <w:rPr>
          <w:rFonts w:asciiTheme="minorHAnsi" w:hAnsiTheme="minorHAnsi" w:cstheme="minorHAnsi"/>
        </w:rPr>
      </w:pPr>
      <w:r w:rsidRPr="006D6CD1">
        <w:rPr>
          <w:rFonts w:asciiTheme="minorHAnsi" w:hAnsiTheme="minorHAnsi" w:cstheme="minorHAnsi"/>
        </w:rPr>
        <w:t>Certidão</w:t>
      </w:r>
      <w:r w:rsidRPr="006D6CD1">
        <w:rPr>
          <w:rFonts w:asciiTheme="minorHAnsi" w:hAnsiTheme="minorHAnsi" w:cstheme="minorHAnsi"/>
          <w:spacing w:val="4"/>
        </w:rPr>
        <w:t xml:space="preserve"> </w:t>
      </w:r>
      <w:r w:rsidRPr="006D6CD1">
        <w:rPr>
          <w:rFonts w:asciiTheme="minorHAnsi" w:hAnsiTheme="minorHAnsi" w:cstheme="minorHAnsi"/>
        </w:rPr>
        <w:t>Negativa</w:t>
      </w:r>
      <w:r w:rsidRPr="006D6CD1">
        <w:rPr>
          <w:rFonts w:asciiTheme="minorHAnsi" w:hAnsiTheme="minorHAnsi" w:cstheme="minorHAnsi"/>
          <w:spacing w:val="4"/>
        </w:rPr>
        <w:t xml:space="preserve"> </w:t>
      </w:r>
      <w:r w:rsidRPr="006D6CD1">
        <w:rPr>
          <w:rFonts w:asciiTheme="minorHAnsi" w:hAnsiTheme="minorHAnsi" w:cstheme="minorHAnsi"/>
        </w:rPr>
        <w:t>de</w:t>
      </w:r>
      <w:r w:rsidRPr="006D6CD1">
        <w:rPr>
          <w:rFonts w:asciiTheme="minorHAnsi" w:hAnsiTheme="minorHAnsi" w:cstheme="minorHAnsi"/>
          <w:spacing w:val="5"/>
        </w:rPr>
        <w:t xml:space="preserve"> </w:t>
      </w:r>
      <w:r w:rsidRPr="006D6CD1">
        <w:rPr>
          <w:rFonts w:asciiTheme="minorHAnsi" w:hAnsiTheme="minorHAnsi" w:cstheme="minorHAnsi"/>
        </w:rPr>
        <w:t>Débitos</w:t>
      </w:r>
      <w:r w:rsidRPr="006D6CD1">
        <w:rPr>
          <w:rFonts w:asciiTheme="minorHAnsi" w:hAnsiTheme="minorHAnsi" w:cstheme="minorHAnsi"/>
          <w:spacing w:val="3"/>
        </w:rPr>
        <w:t xml:space="preserve"> </w:t>
      </w:r>
      <w:r w:rsidRPr="006D6CD1">
        <w:rPr>
          <w:rFonts w:asciiTheme="minorHAnsi" w:hAnsiTheme="minorHAnsi" w:cstheme="minorHAnsi"/>
        </w:rPr>
        <w:t>relativa</w:t>
      </w:r>
      <w:r w:rsidRPr="006D6CD1">
        <w:rPr>
          <w:rFonts w:asciiTheme="minorHAnsi" w:hAnsiTheme="minorHAnsi" w:cstheme="minorHAnsi"/>
          <w:spacing w:val="4"/>
        </w:rPr>
        <w:t xml:space="preserve"> </w:t>
      </w:r>
      <w:r w:rsidRPr="006D6CD1">
        <w:rPr>
          <w:rFonts w:asciiTheme="minorHAnsi" w:hAnsiTheme="minorHAnsi" w:cstheme="minorHAnsi"/>
        </w:rPr>
        <w:t>às</w:t>
      </w:r>
      <w:r w:rsidRPr="006D6CD1">
        <w:rPr>
          <w:rFonts w:asciiTheme="minorHAnsi" w:hAnsiTheme="minorHAnsi" w:cstheme="minorHAnsi"/>
          <w:spacing w:val="2"/>
        </w:rPr>
        <w:t xml:space="preserve"> </w:t>
      </w:r>
      <w:r w:rsidRPr="006D6CD1">
        <w:rPr>
          <w:rFonts w:asciiTheme="minorHAnsi" w:hAnsiTheme="minorHAnsi" w:cstheme="minorHAnsi"/>
        </w:rPr>
        <w:t>Contribuições</w:t>
      </w:r>
      <w:r w:rsidRPr="006D6CD1">
        <w:rPr>
          <w:rFonts w:asciiTheme="minorHAnsi" w:hAnsiTheme="minorHAnsi" w:cstheme="minorHAnsi"/>
          <w:spacing w:val="4"/>
        </w:rPr>
        <w:t xml:space="preserve"> </w:t>
      </w:r>
      <w:r w:rsidRPr="006D6CD1">
        <w:rPr>
          <w:rFonts w:asciiTheme="minorHAnsi" w:hAnsiTheme="minorHAnsi" w:cstheme="minorHAnsi"/>
        </w:rPr>
        <w:t>Previdenciárias</w:t>
      </w:r>
      <w:r w:rsidRPr="006D6CD1">
        <w:rPr>
          <w:rFonts w:asciiTheme="minorHAnsi" w:hAnsiTheme="minorHAnsi" w:cstheme="minorHAnsi"/>
          <w:spacing w:val="1"/>
        </w:rPr>
        <w:t xml:space="preserve"> </w:t>
      </w:r>
      <w:r w:rsidRPr="006D6CD1">
        <w:rPr>
          <w:rFonts w:asciiTheme="minorHAnsi" w:hAnsiTheme="minorHAnsi" w:cstheme="minorHAnsi"/>
        </w:rPr>
        <w:t>e</w:t>
      </w:r>
      <w:r w:rsidRPr="006D6CD1">
        <w:rPr>
          <w:rFonts w:asciiTheme="minorHAnsi" w:hAnsiTheme="minorHAnsi" w:cstheme="minorHAnsi"/>
          <w:spacing w:val="4"/>
        </w:rPr>
        <w:t xml:space="preserve"> </w:t>
      </w:r>
      <w:r w:rsidRPr="006D6CD1">
        <w:rPr>
          <w:rFonts w:asciiTheme="minorHAnsi" w:hAnsiTheme="minorHAnsi" w:cstheme="minorHAnsi"/>
        </w:rPr>
        <w:t>as</w:t>
      </w:r>
      <w:r w:rsidRPr="006D6CD1">
        <w:rPr>
          <w:rFonts w:asciiTheme="minorHAnsi" w:hAnsiTheme="minorHAnsi" w:cstheme="minorHAnsi"/>
          <w:spacing w:val="4"/>
        </w:rPr>
        <w:t xml:space="preserve"> </w:t>
      </w:r>
      <w:r w:rsidRPr="006D6CD1">
        <w:rPr>
          <w:rFonts w:asciiTheme="minorHAnsi" w:hAnsiTheme="minorHAnsi" w:cstheme="minorHAnsi"/>
        </w:rPr>
        <w:t>de</w:t>
      </w:r>
      <w:r w:rsidRPr="006D6CD1">
        <w:rPr>
          <w:rFonts w:asciiTheme="minorHAnsi" w:hAnsiTheme="minorHAnsi" w:cstheme="minorHAnsi"/>
          <w:spacing w:val="5"/>
        </w:rPr>
        <w:t xml:space="preserve"> </w:t>
      </w:r>
      <w:r w:rsidRPr="006D6CD1">
        <w:rPr>
          <w:rFonts w:asciiTheme="minorHAnsi" w:hAnsiTheme="minorHAnsi" w:cstheme="minorHAnsi"/>
        </w:rPr>
        <w:t>Terceiros</w:t>
      </w:r>
      <w:r w:rsidRPr="006D6CD1">
        <w:rPr>
          <w:rFonts w:asciiTheme="minorHAnsi" w:hAnsiTheme="minorHAnsi" w:cstheme="minorHAnsi"/>
          <w:spacing w:val="9"/>
        </w:rPr>
        <w:t xml:space="preserve"> </w:t>
      </w:r>
      <w:r w:rsidRPr="006D6CD1">
        <w:rPr>
          <w:rFonts w:asciiTheme="minorHAnsi" w:hAnsiTheme="minorHAnsi" w:cstheme="minorHAnsi"/>
        </w:rPr>
        <w:t>–</w:t>
      </w:r>
      <w:r w:rsidRPr="006D6CD1">
        <w:rPr>
          <w:rFonts w:asciiTheme="minorHAnsi" w:hAnsiTheme="minorHAnsi" w:cstheme="minorHAnsi"/>
          <w:spacing w:val="5"/>
        </w:rPr>
        <w:t xml:space="preserve"> </w:t>
      </w:r>
      <w:r w:rsidRPr="006D6CD1">
        <w:rPr>
          <w:rFonts w:asciiTheme="minorHAnsi" w:hAnsiTheme="minorHAnsi" w:cstheme="minorHAnsi"/>
        </w:rPr>
        <w:t>CND</w:t>
      </w:r>
      <w:r w:rsidRPr="006D6CD1">
        <w:rPr>
          <w:rFonts w:asciiTheme="minorHAnsi" w:hAnsiTheme="minorHAnsi" w:cstheme="minorHAnsi"/>
          <w:spacing w:val="5"/>
        </w:rPr>
        <w:t xml:space="preserve"> </w:t>
      </w:r>
      <w:r w:rsidRPr="006D6CD1">
        <w:rPr>
          <w:rFonts w:asciiTheme="minorHAnsi" w:hAnsiTheme="minorHAnsi" w:cstheme="minorHAnsi"/>
        </w:rPr>
        <w:t>–</w:t>
      </w:r>
      <w:r w:rsidRPr="006D6CD1">
        <w:rPr>
          <w:rFonts w:asciiTheme="minorHAnsi" w:hAnsiTheme="minorHAnsi" w:cstheme="minorHAnsi"/>
          <w:spacing w:val="3"/>
        </w:rPr>
        <w:t xml:space="preserve"> </w:t>
      </w:r>
      <w:r w:rsidRPr="006D6CD1">
        <w:rPr>
          <w:rFonts w:asciiTheme="minorHAnsi" w:hAnsiTheme="minorHAnsi" w:cstheme="minorHAnsi"/>
          <w:spacing w:val="-5"/>
        </w:rPr>
        <w:t xml:space="preserve">ou </w:t>
      </w:r>
      <w:r w:rsidRPr="006D6CD1">
        <w:rPr>
          <w:rFonts w:asciiTheme="minorHAnsi" w:hAnsiTheme="minorHAnsi" w:cstheme="minorHAnsi"/>
        </w:rPr>
        <w:t>outra</w:t>
      </w:r>
      <w:r w:rsidRPr="006D6CD1">
        <w:rPr>
          <w:rFonts w:asciiTheme="minorHAnsi" w:hAnsiTheme="minorHAnsi" w:cstheme="minorHAnsi"/>
          <w:spacing w:val="-7"/>
        </w:rPr>
        <w:t xml:space="preserve"> </w:t>
      </w:r>
      <w:r w:rsidRPr="006D6CD1">
        <w:rPr>
          <w:rFonts w:asciiTheme="minorHAnsi" w:hAnsiTheme="minorHAnsi" w:cstheme="minorHAnsi"/>
        </w:rPr>
        <w:t>equivalente</w:t>
      </w:r>
      <w:r w:rsidRPr="006D6CD1">
        <w:rPr>
          <w:rFonts w:asciiTheme="minorHAnsi" w:hAnsiTheme="minorHAnsi" w:cstheme="minorHAnsi"/>
          <w:spacing w:val="-3"/>
        </w:rPr>
        <w:t xml:space="preserve"> </w:t>
      </w:r>
      <w:r w:rsidRPr="006D6CD1">
        <w:rPr>
          <w:rFonts w:asciiTheme="minorHAnsi" w:hAnsiTheme="minorHAnsi" w:cstheme="minorHAnsi"/>
        </w:rPr>
        <w:t>na</w:t>
      </w:r>
      <w:r w:rsidRPr="006D6CD1">
        <w:rPr>
          <w:rFonts w:asciiTheme="minorHAnsi" w:hAnsiTheme="minorHAnsi" w:cstheme="minorHAnsi"/>
          <w:spacing w:val="-2"/>
        </w:rPr>
        <w:t xml:space="preserve"> </w:t>
      </w:r>
      <w:r w:rsidRPr="006D6CD1">
        <w:rPr>
          <w:rFonts w:asciiTheme="minorHAnsi" w:hAnsiTheme="minorHAnsi" w:cstheme="minorHAnsi"/>
        </w:rPr>
        <w:t>forma</w:t>
      </w:r>
      <w:r w:rsidRPr="006D6CD1">
        <w:rPr>
          <w:rFonts w:asciiTheme="minorHAnsi" w:hAnsiTheme="minorHAnsi" w:cstheme="minorHAnsi"/>
          <w:spacing w:val="-6"/>
        </w:rPr>
        <w:t xml:space="preserve"> </w:t>
      </w:r>
      <w:r w:rsidRPr="006D6CD1">
        <w:rPr>
          <w:rFonts w:asciiTheme="minorHAnsi" w:hAnsiTheme="minorHAnsi" w:cstheme="minorHAnsi"/>
        </w:rPr>
        <w:t>da</w:t>
      </w:r>
      <w:r w:rsidRPr="006D6CD1">
        <w:rPr>
          <w:rFonts w:asciiTheme="minorHAnsi" w:hAnsiTheme="minorHAnsi" w:cstheme="minorHAnsi"/>
          <w:spacing w:val="-2"/>
        </w:rPr>
        <w:t xml:space="preserve"> </w:t>
      </w:r>
      <w:r w:rsidRPr="006D6CD1">
        <w:rPr>
          <w:rFonts w:asciiTheme="minorHAnsi" w:hAnsiTheme="minorHAnsi" w:cstheme="minorHAnsi"/>
          <w:spacing w:val="-4"/>
        </w:rPr>
        <w:t>lei;</w:t>
      </w:r>
    </w:p>
    <w:p w:rsidRPr="006D6CD1" w:rsidR="00E6588D" w:rsidP="00907509" w:rsidRDefault="006D6CD1" w14:paraId="32BA7CA6" w14:textId="77777777">
      <w:pPr>
        <w:pStyle w:val="PargrafodaLista"/>
        <w:numPr>
          <w:ilvl w:val="0"/>
          <w:numId w:val="11"/>
        </w:numPr>
        <w:tabs>
          <w:tab w:val="clear" w:pos="0"/>
        </w:tabs>
        <w:spacing w:before="0"/>
        <w:ind w:left="0" w:firstLine="0"/>
        <w:rPr>
          <w:rFonts w:asciiTheme="minorHAnsi" w:hAnsiTheme="minorHAnsi" w:cstheme="minorHAnsi"/>
        </w:rPr>
      </w:pPr>
      <w:r w:rsidRPr="006D6CD1">
        <w:rPr>
          <w:rFonts w:asciiTheme="minorHAnsi" w:hAnsiTheme="minorHAnsi" w:cstheme="minorHAnsi"/>
        </w:rPr>
        <w:t>Certidão</w:t>
      </w:r>
      <w:r w:rsidRPr="006D6CD1">
        <w:rPr>
          <w:rFonts w:asciiTheme="minorHAnsi" w:hAnsiTheme="minorHAnsi" w:cstheme="minorHAnsi"/>
          <w:spacing w:val="-7"/>
        </w:rPr>
        <w:t xml:space="preserve"> </w:t>
      </w:r>
      <w:r w:rsidRPr="006D6CD1">
        <w:rPr>
          <w:rFonts w:asciiTheme="minorHAnsi" w:hAnsiTheme="minorHAnsi" w:cstheme="minorHAnsi"/>
        </w:rPr>
        <w:t>negativa</w:t>
      </w:r>
      <w:r w:rsidRPr="006D6CD1">
        <w:rPr>
          <w:rFonts w:asciiTheme="minorHAnsi" w:hAnsiTheme="minorHAnsi" w:cstheme="minorHAnsi"/>
          <w:spacing w:val="-3"/>
        </w:rPr>
        <w:t xml:space="preserve"> </w:t>
      </w:r>
      <w:r w:rsidRPr="006D6CD1">
        <w:rPr>
          <w:rFonts w:asciiTheme="minorHAnsi" w:hAnsiTheme="minorHAnsi" w:cstheme="minorHAnsi"/>
        </w:rPr>
        <w:t>de</w:t>
      </w:r>
      <w:r w:rsidRPr="006D6CD1">
        <w:rPr>
          <w:rFonts w:asciiTheme="minorHAnsi" w:hAnsiTheme="minorHAnsi" w:cstheme="minorHAnsi"/>
          <w:spacing w:val="-6"/>
        </w:rPr>
        <w:t xml:space="preserve"> </w:t>
      </w:r>
      <w:r w:rsidRPr="006D6CD1">
        <w:rPr>
          <w:rFonts w:asciiTheme="minorHAnsi" w:hAnsiTheme="minorHAnsi" w:cstheme="minorHAnsi"/>
        </w:rPr>
        <w:t>débitos</w:t>
      </w:r>
      <w:r w:rsidRPr="006D6CD1">
        <w:rPr>
          <w:rFonts w:asciiTheme="minorHAnsi" w:hAnsiTheme="minorHAnsi" w:cstheme="minorHAnsi"/>
          <w:spacing w:val="-3"/>
        </w:rPr>
        <w:t xml:space="preserve"> </w:t>
      </w:r>
      <w:r w:rsidRPr="006D6CD1">
        <w:rPr>
          <w:rFonts w:asciiTheme="minorHAnsi" w:hAnsiTheme="minorHAnsi" w:cstheme="minorHAnsi"/>
        </w:rPr>
        <w:t>de</w:t>
      </w:r>
      <w:r w:rsidRPr="006D6CD1">
        <w:rPr>
          <w:rFonts w:asciiTheme="minorHAnsi" w:hAnsiTheme="minorHAnsi" w:cstheme="minorHAnsi"/>
          <w:spacing w:val="-5"/>
        </w:rPr>
        <w:t xml:space="preserve"> </w:t>
      </w:r>
      <w:r w:rsidRPr="006D6CD1">
        <w:rPr>
          <w:rFonts w:asciiTheme="minorHAnsi" w:hAnsiTheme="minorHAnsi" w:cstheme="minorHAnsi"/>
        </w:rPr>
        <w:t>tributos</w:t>
      </w:r>
      <w:r w:rsidRPr="006D6CD1">
        <w:rPr>
          <w:rFonts w:asciiTheme="minorHAnsi" w:hAnsiTheme="minorHAnsi" w:cstheme="minorHAnsi"/>
          <w:spacing w:val="-4"/>
        </w:rPr>
        <w:t xml:space="preserve"> </w:t>
      </w:r>
      <w:r w:rsidRPr="006D6CD1">
        <w:rPr>
          <w:rFonts w:asciiTheme="minorHAnsi" w:hAnsiTheme="minorHAnsi" w:cstheme="minorHAnsi"/>
        </w:rPr>
        <w:t>mobiliários</w:t>
      </w:r>
      <w:r w:rsidRPr="006D6CD1">
        <w:rPr>
          <w:rFonts w:asciiTheme="minorHAnsi" w:hAnsiTheme="minorHAnsi" w:cstheme="minorHAnsi"/>
          <w:spacing w:val="-3"/>
        </w:rPr>
        <w:t xml:space="preserve"> </w:t>
      </w:r>
      <w:r w:rsidRPr="006D6CD1">
        <w:rPr>
          <w:rFonts w:asciiTheme="minorHAnsi" w:hAnsiTheme="minorHAnsi" w:cstheme="minorHAnsi"/>
        </w:rPr>
        <w:t>do</w:t>
      </w:r>
      <w:r w:rsidRPr="006D6CD1">
        <w:rPr>
          <w:rFonts w:asciiTheme="minorHAnsi" w:hAnsiTheme="minorHAnsi" w:cstheme="minorHAnsi"/>
          <w:spacing w:val="-4"/>
        </w:rPr>
        <w:t xml:space="preserve"> </w:t>
      </w:r>
      <w:r w:rsidRPr="006D6CD1">
        <w:rPr>
          <w:rFonts w:asciiTheme="minorHAnsi" w:hAnsiTheme="minorHAnsi" w:cstheme="minorHAnsi"/>
        </w:rPr>
        <w:t>Município</w:t>
      </w:r>
      <w:r w:rsidRPr="006D6CD1">
        <w:rPr>
          <w:rFonts w:asciiTheme="minorHAnsi" w:hAnsiTheme="minorHAnsi" w:cstheme="minorHAnsi"/>
          <w:spacing w:val="-3"/>
        </w:rPr>
        <w:t xml:space="preserve"> </w:t>
      </w:r>
      <w:r w:rsidRPr="006D6CD1">
        <w:rPr>
          <w:rFonts w:asciiTheme="minorHAnsi" w:hAnsiTheme="minorHAnsi" w:cstheme="minorHAnsi"/>
        </w:rPr>
        <w:t>de</w:t>
      </w:r>
      <w:r w:rsidRPr="006D6CD1">
        <w:rPr>
          <w:rFonts w:asciiTheme="minorHAnsi" w:hAnsiTheme="minorHAnsi" w:cstheme="minorHAnsi"/>
          <w:spacing w:val="-5"/>
        </w:rPr>
        <w:t xml:space="preserve"> </w:t>
      </w:r>
      <w:r w:rsidRPr="006D6CD1">
        <w:rPr>
          <w:rFonts w:asciiTheme="minorHAnsi" w:hAnsiTheme="minorHAnsi" w:cstheme="minorHAnsi"/>
        </w:rPr>
        <w:t>São</w:t>
      </w:r>
      <w:r w:rsidRPr="006D6CD1">
        <w:rPr>
          <w:rFonts w:asciiTheme="minorHAnsi" w:hAnsiTheme="minorHAnsi" w:cstheme="minorHAnsi"/>
          <w:spacing w:val="-4"/>
        </w:rPr>
        <w:t xml:space="preserve"> </w:t>
      </w:r>
      <w:r w:rsidRPr="006D6CD1">
        <w:rPr>
          <w:rFonts w:asciiTheme="minorHAnsi" w:hAnsiTheme="minorHAnsi" w:cstheme="minorHAnsi"/>
          <w:spacing w:val="-2"/>
        </w:rPr>
        <w:t>Paulo;</w:t>
      </w:r>
    </w:p>
    <w:p w:rsidRPr="006D6CD1" w:rsidR="00E6588D" w:rsidP="00907509" w:rsidRDefault="006D6CD1" w14:paraId="04B7E5B1" w14:textId="77777777">
      <w:pPr>
        <w:pStyle w:val="PargrafodaLista"/>
        <w:numPr>
          <w:ilvl w:val="0"/>
          <w:numId w:val="11"/>
        </w:numPr>
        <w:tabs>
          <w:tab w:val="clear" w:pos="0"/>
        </w:tabs>
        <w:spacing w:before="0"/>
        <w:ind w:left="0" w:firstLine="0"/>
        <w:rPr>
          <w:rFonts w:asciiTheme="minorHAnsi" w:hAnsiTheme="minorHAnsi" w:cstheme="minorHAnsi"/>
        </w:rPr>
      </w:pPr>
      <w:r w:rsidRPr="006D6CD1">
        <w:rPr>
          <w:rFonts w:asciiTheme="minorHAnsi" w:hAnsiTheme="minorHAnsi" w:cstheme="minorHAnsi"/>
        </w:rPr>
        <w:t>Certidão</w:t>
      </w:r>
      <w:r w:rsidRPr="006D6CD1">
        <w:rPr>
          <w:rFonts w:asciiTheme="minorHAnsi" w:hAnsiTheme="minorHAnsi" w:cstheme="minorHAnsi"/>
          <w:spacing w:val="-7"/>
        </w:rPr>
        <w:t xml:space="preserve"> </w:t>
      </w:r>
      <w:r w:rsidRPr="006D6CD1">
        <w:rPr>
          <w:rFonts w:asciiTheme="minorHAnsi" w:hAnsiTheme="minorHAnsi" w:cstheme="minorHAnsi"/>
        </w:rPr>
        <w:t>negativa</w:t>
      </w:r>
      <w:r w:rsidRPr="006D6CD1">
        <w:rPr>
          <w:rFonts w:asciiTheme="minorHAnsi" w:hAnsiTheme="minorHAnsi" w:cstheme="minorHAnsi"/>
          <w:spacing w:val="-4"/>
        </w:rPr>
        <w:t xml:space="preserve"> </w:t>
      </w:r>
      <w:r w:rsidRPr="006D6CD1">
        <w:rPr>
          <w:rFonts w:asciiTheme="minorHAnsi" w:hAnsiTheme="minorHAnsi" w:cstheme="minorHAnsi"/>
        </w:rPr>
        <w:t>de</w:t>
      </w:r>
      <w:r w:rsidRPr="006D6CD1">
        <w:rPr>
          <w:rFonts w:asciiTheme="minorHAnsi" w:hAnsiTheme="minorHAnsi" w:cstheme="minorHAnsi"/>
          <w:spacing w:val="-7"/>
        </w:rPr>
        <w:t xml:space="preserve"> </w:t>
      </w:r>
      <w:r w:rsidRPr="006D6CD1">
        <w:rPr>
          <w:rFonts w:asciiTheme="minorHAnsi" w:hAnsiTheme="minorHAnsi" w:cstheme="minorHAnsi"/>
        </w:rPr>
        <w:t>débitos</w:t>
      </w:r>
      <w:r w:rsidRPr="006D6CD1">
        <w:rPr>
          <w:rFonts w:asciiTheme="minorHAnsi" w:hAnsiTheme="minorHAnsi" w:cstheme="minorHAnsi"/>
          <w:spacing w:val="-4"/>
        </w:rPr>
        <w:t xml:space="preserve"> </w:t>
      </w:r>
      <w:r w:rsidRPr="006D6CD1">
        <w:rPr>
          <w:rFonts w:asciiTheme="minorHAnsi" w:hAnsiTheme="minorHAnsi" w:cstheme="minorHAnsi"/>
        </w:rPr>
        <w:t>trabalhistas</w:t>
      </w:r>
      <w:r w:rsidRPr="006D6CD1">
        <w:rPr>
          <w:rFonts w:asciiTheme="minorHAnsi" w:hAnsiTheme="minorHAnsi" w:cstheme="minorHAnsi"/>
          <w:spacing w:val="-4"/>
        </w:rPr>
        <w:t xml:space="preserve"> </w:t>
      </w:r>
      <w:r w:rsidRPr="006D6CD1">
        <w:rPr>
          <w:rFonts w:asciiTheme="minorHAnsi" w:hAnsiTheme="minorHAnsi" w:cstheme="minorHAnsi"/>
          <w:spacing w:val="-2"/>
        </w:rPr>
        <w:t>(CNDT);</w:t>
      </w:r>
    </w:p>
    <w:p w:rsidRPr="006D6CD1" w:rsidR="00E6588D" w:rsidP="00907509" w:rsidRDefault="006D6CD1" w14:paraId="50D8EBC2" w14:textId="77777777">
      <w:pPr>
        <w:pStyle w:val="PargrafodaLista"/>
        <w:numPr>
          <w:ilvl w:val="0"/>
          <w:numId w:val="11"/>
        </w:numPr>
        <w:tabs>
          <w:tab w:val="clear" w:pos="0"/>
        </w:tabs>
        <w:spacing w:before="0"/>
        <w:ind w:left="0" w:firstLine="0"/>
        <w:rPr>
          <w:rFonts w:asciiTheme="minorHAnsi" w:hAnsiTheme="minorHAnsi" w:cstheme="minorHAnsi"/>
        </w:rPr>
      </w:pPr>
      <w:r w:rsidRPr="006D6CD1">
        <w:rPr>
          <w:rFonts w:asciiTheme="minorHAnsi" w:hAnsiTheme="minorHAnsi" w:cstheme="minorHAnsi"/>
        </w:rPr>
        <w:t>Nota</w:t>
      </w:r>
      <w:r w:rsidRPr="006D6CD1">
        <w:rPr>
          <w:rFonts w:asciiTheme="minorHAnsi" w:hAnsiTheme="minorHAnsi" w:cstheme="minorHAnsi"/>
          <w:spacing w:val="-5"/>
        </w:rPr>
        <w:t xml:space="preserve"> </w:t>
      </w:r>
      <w:r w:rsidRPr="006D6CD1">
        <w:rPr>
          <w:rFonts w:asciiTheme="minorHAnsi" w:hAnsiTheme="minorHAnsi" w:cstheme="minorHAnsi"/>
        </w:rPr>
        <w:t>Fiscal</w:t>
      </w:r>
      <w:r w:rsidRPr="006D6CD1">
        <w:rPr>
          <w:rFonts w:asciiTheme="minorHAnsi" w:hAnsiTheme="minorHAnsi" w:cstheme="minorHAnsi"/>
          <w:spacing w:val="-5"/>
        </w:rPr>
        <w:t xml:space="preserve"> </w:t>
      </w:r>
      <w:r w:rsidRPr="006D6CD1">
        <w:rPr>
          <w:rFonts w:asciiTheme="minorHAnsi" w:hAnsiTheme="minorHAnsi" w:cstheme="minorHAnsi"/>
        </w:rPr>
        <w:t>ou</w:t>
      </w:r>
      <w:r w:rsidRPr="006D6CD1">
        <w:rPr>
          <w:rFonts w:asciiTheme="minorHAnsi" w:hAnsiTheme="minorHAnsi" w:cstheme="minorHAnsi"/>
          <w:spacing w:val="-3"/>
        </w:rPr>
        <w:t xml:space="preserve"> </w:t>
      </w:r>
      <w:r w:rsidRPr="006D6CD1">
        <w:rPr>
          <w:rFonts w:asciiTheme="minorHAnsi" w:hAnsiTheme="minorHAnsi" w:cstheme="minorHAnsi"/>
        </w:rPr>
        <w:t>Nota</w:t>
      </w:r>
      <w:r w:rsidRPr="006D6CD1">
        <w:rPr>
          <w:rFonts w:asciiTheme="minorHAnsi" w:hAnsiTheme="minorHAnsi" w:cstheme="minorHAnsi"/>
          <w:spacing w:val="-6"/>
        </w:rPr>
        <w:t xml:space="preserve"> </w:t>
      </w:r>
      <w:r w:rsidRPr="006D6CD1">
        <w:rPr>
          <w:rFonts w:asciiTheme="minorHAnsi" w:hAnsiTheme="minorHAnsi" w:cstheme="minorHAnsi"/>
        </w:rPr>
        <w:t>Fiscal</w:t>
      </w:r>
      <w:r w:rsidRPr="006D6CD1">
        <w:rPr>
          <w:rFonts w:asciiTheme="minorHAnsi" w:hAnsiTheme="minorHAnsi" w:cstheme="minorHAnsi"/>
          <w:spacing w:val="-3"/>
        </w:rPr>
        <w:t xml:space="preserve"> </w:t>
      </w:r>
      <w:r w:rsidRPr="006D6CD1">
        <w:rPr>
          <w:rFonts w:asciiTheme="minorHAnsi" w:hAnsiTheme="minorHAnsi" w:cstheme="minorHAnsi"/>
        </w:rPr>
        <w:t>Fatura</w:t>
      </w:r>
      <w:r w:rsidRPr="006D6CD1">
        <w:rPr>
          <w:rFonts w:asciiTheme="minorHAnsi" w:hAnsiTheme="minorHAnsi" w:cstheme="minorHAnsi"/>
          <w:spacing w:val="-2"/>
        </w:rPr>
        <w:t xml:space="preserve"> </w:t>
      </w:r>
      <w:r w:rsidRPr="006D6CD1">
        <w:rPr>
          <w:rFonts w:asciiTheme="minorHAnsi" w:hAnsiTheme="minorHAnsi" w:cstheme="minorHAnsi"/>
        </w:rPr>
        <w:t>devidamente</w:t>
      </w:r>
      <w:r w:rsidRPr="006D6CD1">
        <w:rPr>
          <w:rFonts w:asciiTheme="minorHAnsi" w:hAnsiTheme="minorHAnsi" w:cstheme="minorHAnsi"/>
          <w:spacing w:val="-2"/>
        </w:rPr>
        <w:t xml:space="preserve"> atestada;</w:t>
      </w:r>
    </w:p>
    <w:p w:rsidRPr="006D6CD1" w:rsidR="00E6588D" w:rsidP="00907509" w:rsidRDefault="006D6CD1" w14:paraId="33411C57" w14:textId="77777777">
      <w:pPr>
        <w:pStyle w:val="PargrafodaLista"/>
        <w:numPr>
          <w:ilvl w:val="0"/>
          <w:numId w:val="11"/>
        </w:numPr>
        <w:tabs>
          <w:tab w:val="clear" w:pos="0"/>
        </w:tabs>
        <w:spacing w:before="0"/>
        <w:ind w:left="0" w:firstLine="0"/>
        <w:rPr>
          <w:rFonts w:asciiTheme="minorHAnsi" w:hAnsiTheme="minorHAnsi" w:cstheme="minorHAnsi"/>
        </w:rPr>
      </w:pPr>
      <w:r w:rsidRPr="006D6CD1">
        <w:rPr>
          <w:rFonts w:asciiTheme="minorHAnsi" w:hAnsiTheme="minorHAnsi" w:cstheme="minorHAnsi"/>
        </w:rPr>
        <w:t>Folha</w:t>
      </w:r>
      <w:r w:rsidRPr="006D6CD1">
        <w:rPr>
          <w:rFonts w:asciiTheme="minorHAnsi" w:hAnsiTheme="minorHAnsi" w:cstheme="minorHAnsi"/>
          <w:spacing w:val="-3"/>
        </w:rPr>
        <w:t xml:space="preserve"> </w:t>
      </w:r>
      <w:r w:rsidRPr="006D6CD1">
        <w:rPr>
          <w:rFonts w:asciiTheme="minorHAnsi" w:hAnsiTheme="minorHAnsi" w:cstheme="minorHAnsi"/>
        </w:rPr>
        <w:t>de</w:t>
      </w:r>
      <w:r w:rsidRPr="006D6CD1">
        <w:rPr>
          <w:rFonts w:asciiTheme="minorHAnsi" w:hAnsiTheme="minorHAnsi" w:cstheme="minorHAnsi"/>
          <w:spacing w:val="-4"/>
        </w:rPr>
        <w:t xml:space="preserve"> </w:t>
      </w:r>
      <w:r w:rsidRPr="006D6CD1">
        <w:rPr>
          <w:rFonts w:asciiTheme="minorHAnsi" w:hAnsiTheme="minorHAnsi" w:cstheme="minorHAnsi"/>
        </w:rPr>
        <w:t>Medição</w:t>
      </w:r>
      <w:r w:rsidRPr="006D6CD1">
        <w:rPr>
          <w:rFonts w:asciiTheme="minorHAnsi" w:hAnsiTheme="minorHAnsi" w:cstheme="minorHAnsi"/>
          <w:spacing w:val="-2"/>
        </w:rPr>
        <w:t xml:space="preserve"> </w:t>
      </w:r>
      <w:r w:rsidRPr="006D6CD1">
        <w:rPr>
          <w:rFonts w:asciiTheme="minorHAnsi" w:hAnsiTheme="minorHAnsi" w:cstheme="minorHAnsi"/>
        </w:rPr>
        <w:t>dos</w:t>
      </w:r>
      <w:r w:rsidRPr="006D6CD1">
        <w:rPr>
          <w:rFonts w:asciiTheme="minorHAnsi" w:hAnsiTheme="minorHAnsi" w:cstheme="minorHAnsi"/>
          <w:spacing w:val="-2"/>
        </w:rPr>
        <w:t xml:space="preserve"> Serviços;</w:t>
      </w:r>
    </w:p>
    <w:p w:rsidRPr="006D6CD1" w:rsidR="00E6588D" w:rsidP="00907509" w:rsidRDefault="006D6CD1" w14:paraId="1F824D55" w14:textId="77777777">
      <w:pPr>
        <w:pStyle w:val="PargrafodaLista"/>
        <w:numPr>
          <w:ilvl w:val="2"/>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Serão aceitas como prova de regularidade, certidões positivas com efeito de negativas e certidões positivas que noticiem em seu corpo que os débitos estão judicialmente garantidos ou com sua exigibilidade suspensa.</w:t>
      </w:r>
    </w:p>
    <w:p w:rsidRPr="006D6CD1" w:rsidR="00E6588D" w:rsidP="00907509" w:rsidRDefault="006D6CD1" w14:paraId="0908F0FB" w14:textId="77777777">
      <w:pPr>
        <w:pStyle w:val="PargrafodaLista"/>
        <w:numPr>
          <w:ilvl w:val="1"/>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Por ocasião de cada pagamento, serão feitas as retenções eventualmente devidas em função da legislação tributária.</w:t>
      </w:r>
    </w:p>
    <w:p w:rsidRPr="006D6CD1" w:rsidR="00E6588D" w:rsidP="00907509" w:rsidRDefault="006D6CD1" w14:paraId="510831AB" w14:textId="77777777">
      <w:pPr>
        <w:pStyle w:val="PargrafodaLista"/>
        <w:numPr>
          <w:ilvl w:val="1"/>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A não apresentação de certidões negativas de débito,</w:t>
      </w:r>
      <w:r w:rsidRPr="006D6CD1">
        <w:rPr>
          <w:rFonts w:asciiTheme="minorHAnsi" w:hAnsiTheme="minorHAnsi" w:cstheme="minorHAnsi"/>
          <w:spacing w:val="-2"/>
        </w:rPr>
        <w:t xml:space="preserve"> </w:t>
      </w:r>
      <w:r w:rsidRPr="006D6CD1">
        <w:rPr>
          <w:rFonts w:asciiTheme="minorHAnsi" w:hAnsiTheme="minorHAnsi" w:cstheme="minorHAnsi"/>
        </w:rPr>
        <w:t>ou na forma prevista no item</w:t>
      </w:r>
      <w:r w:rsidRPr="006D6CD1">
        <w:rPr>
          <w:rFonts w:asciiTheme="minorHAnsi" w:hAnsiTheme="minorHAnsi" w:cstheme="minorHAnsi"/>
          <w:spacing w:val="-1"/>
        </w:rPr>
        <w:t xml:space="preserve"> </w:t>
      </w:r>
      <w:r w:rsidRPr="006D6CD1">
        <w:rPr>
          <w:rFonts w:asciiTheme="minorHAnsi" w:hAnsiTheme="minorHAnsi" w:cstheme="minorHAnsi"/>
        </w:rPr>
        <w:t xml:space="preserve">7.4, não impede o pagamento, porém será objeto de aplicação de penalidade ou rescisão contratual, conforme o </w:t>
      </w:r>
      <w:r w:rsidRPr="006D6CD1">
        <w:rPr>
          <w:rFonts w:asciiTheme="minorHAnsi" w:hAnsiTheme="minorHAnsi" w:cstheme="minorHAnsi"/>
          <w:spacing w:val="-2"/>
        </w:rPr>
        <w:t>caso.</w:t>
      </w:r>
    </w:p>
    <w:p w:rsidRPr="006D6CD1" w:rsidR="00E6588D" w:rsidP="00907509" w:rsidRDefault="006D6CD1" w14:paraId="0CE0CB5A" w14:textId="77777777">
      <w:pPr>
        <w:pStyle w:val="PargrafodaLista"/>
        <w:numPr>
          <w:ilvl w:val="1"/>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O pagamento será efetuado por crédito em conta corrente, no BANCO DO BRASIL S/A, conforme estabelecido no Decreto nº 51.197/2010, publicado no DOC do dia 22 de janeiro de 2010.</w:t>
      </w:r>
    </w:p>
    <w:p w:rsidRPr="006D6CD1" w:rsidR="00E6588D" w:rsidP="00907509" w:rsidRDefault="006D6CD1" w14:paraId="7661A8AF" w14:textId="77777777">
      <w:pPr>
        <w:pStyle w:val="PargrafodaLista"/>
        <w:numPr>
          <w:ilvl w:val="1"/>
          <w:numId w:val="12"/>
        </w:numPr>
        <w:tabs>
          <w:tab w:val="clear" w:pos="0"/>
        </w:tabs>
        <w:spacing w:before="0"/>
        <w:ind w:left="0" w:firstLine="0"/>
        <w:rPr>
          <w:rFonts w:asciiTheme="minorHAnsi" w:hAnsiTheme="minorHAnsi" w:cstheme="minorHAnsi"/>
        </w:rPr>
      </w:pPr>
      <w:r w:rsidRPr="006D6CD1">
        <w:rPr>
          <w:rFonts w:asciiTheme="minorHAnsi" w:hAnsiTheme="minorHAnsi" w:cstheme="minorHAnsi"/>
        </w:rPr>
        <w:t>Fica ressalvada qualquer alteração por parte da Secretaria Municipal da Fazenda, quanto às normas referentes ao pagamento de fornecedores.</w:t>
      </w:r>
    </w:p>
    <w:p w:rsidRPr="006D6CD1" w:rsidR="00907509" w:rsidP="00907509" w:rsidRDefault="00907509" w14:paraId="5FEA1315" w14:textId="77777777">
      <w:pPr>
        <w:rPr>
          <w:rFonts w:cstheme="minorHAnsi"/>
        </w:rPr>
      </w:pPr>
    </w:p>
    <w:p w:rsidRPr="006D6CD1" w:rsidR="00E6588D" w:rsidP="4FF1EB71" w:rsidRDefault="006D6CD1" w14:paraId="61ACAA70" w14:textId="585CAA0D">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4"/>
          <w:highlight w:val="lightGray"/>
        </w:rPr>
        <w:t xml:space="preserve"> </w:t>
      </w:r>
      <w:r w:rsidRPr="4FF1EB71" w:rsidR="006D6CD1">
        <w:rPr>
          <w:rFonts w:cs="Calibri" w:cstheme="minorAscii"/>
          <w:b w:val="1"/>
          <w:bCs w:val="1"/>
          <w:spacing w:val="-2"/>
          <w:highlight w:val="lightGray"/>
        </w:rPr>
        <w:t>OITAVA</w:t>
      </w:r>
      <w:r w:rsidRPr="4FF1EB71" w:rsidR="00907509">
        <w:rPr>
          <w:rFonts w:cs="Calibri" w:cstheme="minorAscii"/>
          <w:b w:val="1"/>
          <w:bCs w:val="1"/>
          <w:spacing w:val="-2"/>
          <w:highlight w:val="lightGray"/>
        </w:rPr>
        <w:t xml:space="preserve"> - </w:t>
      </w:r>
      <w:r w:rsidRPr="4FF1EB71" w:rsidR="006D6CD1">
        <w:rPr>
          <w:rFonts w:cs="Calibri" w:cstheme="minorAscii"/>
          <w:b w:val="1"/>
          <w:bCs w:val="1"/>
          <w:highlight w:val="lightGray"/>
        </w:rPr>
        <w:t>DO</w:t>
      </w:r>
      <w:r w:rsidRPr="4FF1EB71" w:rsidR="006D6CD1">
        <w:rPr>
          <w:rFonts w:cs="Calibri" w:cstheme="minorAscii"/>
          <w:b w:val="1"/>
          <w:bCs w:val="1"/>
          <w:spacing w:val="-3"/>
          <w:highlight w:val="lightGray"/>
        </w:rPr>
        <w:t xml:space="preserve"> </w:t>
      </w:r>
      <w:r w:rsidRPr="4FF1EB71" w:rsidR="006D6CD1">
        <w:rPr>
          <w:rFonts w:cs="Calibri" w:cstheme="minorAscii"/>
          <w:b w:val="1"/>
          <w:bCs w:val="1"/>
          <w:highlight w:val="lightGray"/>
        </w:rPr>
        <w:t>CONTRATO</w:t>
      </w:r>
      <w:r w:rsidRPr="4FF1EB71" w:rsidR="006D6CD1">
        <w:rPr>
          <w:rFonts w:cs="Calibri" w:cstheme="minorAscii"/>
          <w:b w:val="1"/>
          <w:bCs w:val="1"/>
          <w:spacing w:val="-2"/>
          <w:highlight w:val="lightGray"/>
        </w:rPr>
        <w:t xml:space="preserve"> </w:t>
      </w:r>
      <w:r w:rsidRPr="4FF1EB71" w:rsidR="006D6CD1">
        <w:rPr>
          <w:rFonts w:cs="Calibri" w:cstheme="minorAscii"/>
          <w:b w:val="1"/>
          <w:bCs w:val="1"/>
          <w:highlight w:val="lightGray"/>
        </w:rPr>
        <w:t>E</w:t>
      </w:r>
      <w:r w:rsidRPr="4FF1EB71" w:rsidR="006D6CD1">
        <w:rPr>
          <w:rFonts w:cs="Calibri" w:cstheme="minorAscii"/>
          <w:b w:val="1"/>
          <w:bCs w:val="1"/>
          <w:spacing w:val="-4"/>
          <w:highlight w:val="lightGray"/>
        </w:rPr>
        <w:t xml:space="preserve"> </w:t>
      </w:r>
      <w:r w:rsidRPr="4FF1EB71" w:rsidR="006D6CD1">
        <w:rPr>
          <w:rFonts w:cs="Calibri" w:cstheme="minorAscii"/>
          <w:b w:val="1"/>
          <w:bCs w:val="1"/>
          <w:highlight w:val="lightGray"/>
        </w:rPr>
        <w:t>DA</w:t>
      </w:r>
      <w:r w:rsidRPr="4FF1EB71" w:rsidR="006D6CD1">
        <w:rPr>
          <w:rFonts w:cs="Calibri" w:cstheme="minorAscii"/>
          <w:b w:val="1"/>
          <w:bCs w:val="1"/>
          <w:spacing w:val="-3"/>
          <w:highlight w:val="lightGray"/>
        </w:rPr>
        <w:t xml:space="preserve"> </w:t>
      </w:r>
      <w:r w:rsidRPr="4FF1EB71" w:rsidR="006D6CD1">
        <w:rPr>
          <w:rFonts w:cs="Calibri" w:cstheme="minorAscii"/>
          <w:b w:val="1"/>
          <w:bCs w:val="1"/>
          <w:spacing w:val="-2"/>
          <w:highlight w:val="lightGray"/>
        </w:rPr>
        <w:t>EXTINÇÃO</w:t>
      </w:r>
    </w:p>
    <w:p w:rsidRPr="006D6CD1" w:rsidR="00E6588D" w:rsidP="00907509" w:rsidRDefault="006D6CD1" w14:paraId="3C8F4EDE" w14:textId="77777777">
      <w:pPr>
        <w:pStyle w:val="PargrafodaLista"/>
        <w:numPr>
          <w:ilvl w:val="1"/>
          <w:numId w:val="10"/>
        </w:numPr>
        <w:tabs>
          <w:tab w:val="clear" w:pos="0"/>
        </w:tabs>
        <w:spacing w:before="0"/>
        <w:ind w:left="0" w:firstLine="0"/>
        <w:rPr>
          <w:rFonts w:asciiTheme="minorHAnsi" w:hAnsiTheme="minorHAnsi" w:cstheme="minorHAnsi"/>
        </w:rPr>
      </w:pPr>
      <w:r w:rsidRPr="006D6CD1">
        <w:rPr>
          <w:rFonts w:asciiTheme="minorHAnsi" w:hAnsiTheme="minorHAnsi" w:cstheme="minorHAnsi"/>
        </w:rPr>
        <w:t>O presente contrato é regido pelas disposições da Lei Federal nº 14.133/21, do Decreto Municipal</w:t>
      </w:r>
      <w:r w:rsidRPr="006D6CD1">
        <w:rPr>
          <w:rFonts w:asciiTheme="minorHAnsi" w:hAnsiTheme="minorHAnsi" w:cstheme="minorHAnsi"/>
          <w:spacing w:val="40"/>
        </w:rPr>
        <w:t xml:space="preserve"> </w:t>
      </w:r>
      <w:r w:rsidRPr="006D6CD1">
        <w:rPr>
          <w:rFonts w:asciiTheme="minorHAnsi" w:hAnsiTheme="minorHAnsi" w:cstheme="minorHAnsi"/>
        </w:rPr>
        <w:t>nº 62.100/2022, Decreto Municipal nº 56.475/2015 e da Lei Complementar nº 123/2006, alterada pela Lei Complementar nº 147/2014, e das demais normas complementares aplicáveis.</w:t>
      </w:r>
    </w:p>
    <w:p w:rsidRPr="006D6CD1" w:rsidR="00E6588D" w:rsidP="00907509" w:rsidRDefault="006D6CD1" w14:paraId="7E938181" w14:textId="77777777">
      <w:pPr>
        <w:pStyle w:val="PargrafodaLista"/>
        <w:numPr>
          <w:ilvl w:val="1"/>
          <w:numId w:val="10"/>
        </w:numPr>
        <w:tabs>
          <w:tab w:val="clear" w:pos="0"/>
        </w:tabs>
        <w:spacing w:before="0"/>
        <w:ind w:left="0" w:firstLine="0"/>
        <w:rPr>
          <w:rFonts w:asciiTheme="minorHAnsi" w:hAnsiTheme="minorHAnsi" w:cstheme="minorHAnsi"/>
        </w:rPr>
      </w:pPr>
      <w:r w:rsidRPr="006D6CD1">
        <w:rPr>
          <w:rFonts w:asciiTheme="minorHAnsi" w:hAnsiTheme="minorHAnsi" w:cstheme="minorHAnsi"/>
        </w:rPr>
        <w:t>O</w:t>
      </w:r>
      <w:r w:rsidRPr="006D6CD1">
        <w:rPr>
          <w:rFonts w:asciiTheme="minorHAnsi" w:hAnsiTheme="minorHAnsi" w:cstheme="minorHAnsi"/>
          <w:spacing w:val="-6"/>
        </w:rPr>
        <w:t xml:space="preserve"> </w:t>
      </w:r>
      <w:r w:rsidRPr="006D6CD1">
        <w:rPr>
          <w:rFonts w:asciiTheme="minorHAnsi" w:hAnsiTheme="minorHAnsi" w:cstheme="minorHAnsi"/>
        </w:rPr>
        <w:t>ajuste</w:t>
      </w:r>
      <w:r w:rsidRPr="006D6CD1">
        <w:rPr>
          <w:rFonts w:asciiTheme="minorHAnsi" w:hAnsiTheme="minorHAnsi" w:cstheme="minorHAnsi"/>
          <w:spacing w:val="-5"/>
        </w:rPr>
        <w:t xml:space="preserve"> </w:t>
      </w:r>
      <w:r w:rsidRPr="006D6CD1">
        <w:rPr>
          <w:rFonts w:asciiTheme="minorHAnsi" w:hAnsiTheme="minorHAnsi" w:cstheme="minorHAnsi"/>
        </w:rPr>
        <w:t>poderá</w:t>
      </w:r>
      <w:r w:rsidRPr="006D6CD1">
        <w:rPr>
          <w:rFonts w:asciiTheme="minorHAnsi" w:hAnsiTheme="minorHAnsi" w:cstheme="minorHAnsi"/>
          <w:spacing w:val="-3"/>
        </w:rPr>
        <w:t xml:space="preserve"> </w:t>
      </w:r>
      <w:r w:rsidRPr="006D6CD1">
        <w:rPr>
          <w:rFonts w:asciiTheme="minorHAnsi" w:hAnsiTheme="minorHAnsi" w:cstheme="minorHAnsi"/>
        </w:rPr>
        <w:t>ser</w:t>
      </w:r>
      <w:r w:rsidRPr="006D6CD1">
        <w:rPr>
          <w:rFonts w:asciiTheme="minorHAnsi" w:hAnsiTheme="minorHAnsi" w:cstheme="minorHAnsi"/>
          <w:spacing w:val="-6"/>
        </w:rPr>
        <w:t xml:space="preserve"> </w:t>
      </w:r>
      <w:r w:rsidRPr="006D6CD1">
        <w:rPr>
          <w:rFonts w:asciiTheme="minorHAnsi" w:hAnsiTheme="minorHAnsi" w:cstheme="minorHAnsi"/>
        </w:rPr>
        <w:t>alterado</w:t>
      </w:r>
      <w:r w:rsidRPr="006D6CD1">
        <w:rPr>
          <w:rFonts w:asciiTheme="minorHAnsi" w:hAnsiTheme="minorHAnsi" w:cstheme="minorHAnsi"/>
          <w:spacing w:val="-2"/>
        </w:rPr>
        <w:t xml:space="preserve"> </w:t>
      </w:r>
      <w:r w:rsidRPr="006D6CD1">
        <w:rPr>
          <w:rFonts w:asciiTheme="minorHAnsi" w:hAnsiTheme="minorHAnsi" w:cstheme="minorHAnsi"/>
        </w:rPr>
        <w:t>nas</w:t>
      </w:r>
      <w:r w:rsidRPr="006D6CD1">
        <w:rPr>
          <w:rFonts w:asciiTheme="minorHAnsi" w:hAnsiTheme="minorHAnsi" w:cstheme="minorHAnsi"/>
          <w:spacing w:val="-3"/>
        </w:rPr>
        <w:t xml:space="preserve"> </w:t>
      </w:r>
      <w:r w:rsidRPr="006D6CD1">
        <w:rPr>
          <w:rFonts w:asciiTheme="minorHAnsi" w:hAnsiTheme="minorHAnsi" w:cstheme="minorHAnsi"/>
        </w:rPr>
        <w:t>hipóteses</w:t>
      </w:r>
      <w:r w:rsidRPr="006D6CD1">
        <w:rPr>
          <w:rFonts w:asciiTheme="minorHAnsi" w:hAnsiTheme="minorHAnsi" w:cstheme="minorHAnsi"/>
          <w:spacing w:val="-3"/>
        </w:rPr>
        <w:t xml:space="preserve"> </w:t>
      </w:r>
      <w:r w:rsidRPr="006D6CD1">
        <w:rPr>
          <w:rFonts w:asciiTheme="minorHAnsi" w:hAnsiTheme="minorHAnsi" w:cstheme="minorHAnsi"/>
        </w:rPr>
        <w:t>previstas</w:t>
      </w:r>
      <w:r w:rsidRPr="006D6CD1">
        <w:rPr>
          <w:rFonts w:asciiTheme="minorHAnsi" w:hAnsiTheme="minorHAnsi" w:cstheme="minorHAnsi"/>
          <w:spacing w:val="-3"/>
        </w:rPr>
        <w:t xml:space="preserve"> </w:t>
      </w:r>
      <w:r w:rsidRPr="006D6CD1">
        <w:rPr>
          <w:rFonts w:asciiTheme="minorHAnsi" w:hAnsiTheme="minorHAnsi" w:cstheme="minorHAnsi"/>
        </w:rPr>
        <w:t>no</w:t>
      </w:r>
      <w:r w:rsidRPr="006D6CD1">
        <w:rPr>
          <w:rFonts w:asciiTheme="minorHAnsi" w:hAnsiTheme="minorHAnsi" w:cstheme="minorHAnsi"/>
          <w:spacing w:val="-2"/>
        </w:rPr>
        <w:t xml:space="preserve"> </w:t>
      </w:r>
      <w:r w:rsidRPr="006D6CD1">
        <w:rPr>
          <w:rFonts w:asciiTheme="minorHAnsi" w:hAnsiTheme="minorHAnsi" w:cstheme="minorHAnsi"/>
        </w:rPr>
        <w:t>artigo</w:t>
      </w:r>
      <w:r w:rsidRPr="006D6CD1">
        <w:rPr>
          <w:rFonts w:asciiTheme="minorHAnsi" w:hAnsiTheme="minorHAnsi" w:cstheme="minorHAnsi"/>
          <w:spacing w:val="-4"/>
        </w:rPr>
        <w:t xml:space="preserve"> </w:t>
      </w:r>
      <w:r w:rsidRPr="006D6CD1">
        <w:rPr>
          <w:rFonts w:asciiTheme="minorHAnsi" w:hAnsiTheme="minorHAnsi" w:cstheme="minorHAnsi"/>
        </w:rPr>
        <w:t>137</w:t>
      </w:r>
      <w:r w:rsidRPr="006D6CD1">
        <w:rPr>
          <w:rFonts w:asciiTheme="minorHAnsi" w:hAnsiTheme="minorHAnsi" w:cstheme="minorHAnsi"/>
          <w:spacing w:val="-3"/>
        </w:rPr>
        <w:t xml:space="preserve"> </w:t>
      </w:r>
      <w:r w:rsidRPr="006D6CD1">
        <w:rPr>
          <w:rFonts w:asciiTheme="minorHAnsi" w:hAnsiTheme="minorHAnsi" w:cstheme="minorHAnsi"/>
        </w:rPr>
        <w:t>da</w:t>
      </w:r>
      <w:r w:rsidRPr="006D6CD1">
        <w:rPr>
          <w:rFonts w:asciiTheme="minorHAnsi" w:hAnsiTheme="minorHAnsi" w:cstheme="minorHAnsi"/>
          <w:spacing w:val="-6"/>
        </w:rPr>
        <w:t xml:space="preserve"> </w:t>
      </w:r>
      <w:r w:rsidRPr="006D6CD1">
        <w:rPr>
          <w:rFonts w:asciiTheme="minorHAnsi" w:hAnsiTheme="minorHAnsi" w:cstheme="minorHAnsi"/>
        </w:rPr>
        <w:t>Lei</w:t>
      </w:r>
      <w:r w:rsidRPr="006D6CD1">
        <w:rPr>
          <w:rFonts w:asciiTheme="minorHAnsi" w:hAnsiTheme="minorHAnsi" w:cstheme="minorHAnsi"/>
          <w:spacing w:val="-3"/>
        </w:rPr>
        <w:t xml:space="preserve"> </w:t>
      </w:r>
      <w:r w:rsidRPr="006D6CD1">
        <w:rPr>
          <w:rFonts w:asciiTheme="minorHAnsi" w:hAnsiTheme="minorHAnsi" w:cstheme="minorHAnsi"/>
        </w:rPr>
        <w:t>Federal</w:t>
      </w:r>
      <w:r w:rsidRPr="006D6CD1">
        <w:rPr>
          <w:rFonts w:asciiTheme="minorHAnsi" w:hAnsiTheme="minorHAnsi" w:cstheme="minorHAnsi"/>
          <w:spacing w:val="-6"/>
        </w:rPr>
        <w:t xml:space="preserve"> </w:t>
      </w:r>
      <w:r w:rsidRPr="006D6CD1">
        <w:rPr>
          <w:rFonts w:asciiTheme="minorHAnsi" w:hAnsiTheme="minorHAnsi" w:cstheme="minorHAnsi"/>
          <w:spacing w:val="-2"/>
        </w:rPr>
        <w:t>14.133/21.</w:t>
      </w:r>
    </w:p>
    <w:p w:rsidRPr="006D6CD1" w:rsidR="00E6588D" w:rsidP="00907509" w:rsidRDefault="006D6CD1" w14:paraId="0210F90C" w14:textId="77777777">
      <w:pPr>
        <w:pStyle w:val="PargrafodaLista"/>
        <w:numPr>
          <w:ilvl w:val="1"/>
          <w:numId w:val="10"/>
        </w:numPr>
        <w:tabs>
          <w:tab w:val="clear" w:pos="0"/>
        </w:tabs>
        <w:spacing w:before="0"/>
        <w:ind w:left="0" w:firstLine="0"/>
        <w:rPr>
          <w:rFonts w:asciiTheme="minorHAnsi" w:hAnsiTheme="minorHAnsi" w:cstheme="minorHAnsi"/>
        </w:rPr>
      </w:pPr>
      <w:r w:rsidRPr="006D6CD1">
        <w:rPr>
          <w:rFonts w:asciiTheme="minorHAnsi" w:hAnsiTheme="minorHAnsi" w:cstheme="minorHAnsi"/>
        </w:rPr>
        <w:t>A CONTRATANTE se</w:t>
      </w:r>
      <w:r w:rsidRPr="006D6CD1">
        <w:rPr>
          <w:rFonts w:asciiTheme="minorHAnsi" w:hAnsiTheme="minorHAnsi" w:cstheme="minorHAnsi"/>
          <w:spacing w:val="-2"/>
        </w:rPr>
        <w:t xml:space="preserve"> </w:t>
      </w:r>
      <w:r w:rsidRPr="006D6CD1">
        <w:rPr>
          <w:rFonts w:asciiTheme="minorHAnsi" w:hAnsiTheme="minorHAnsi" w:cstheme="minorHAnsi"/>
        </w:rPr>
        <w:t>reserva o direito de promover a redução</w:t>
      </w:r>
      <w:r w:rsidRPr="006D6CD1">
        <w:rPr>
          <w:rFonts w:asciiTheme="minorHAnsi" w:hAnsiTheme="minorHAnsi" w:cstheme="minorHAnsi"/>
          <w:spacing w:val="-1"/>
        </w:rPr>
        <w:t xml:space="preserve"> </w:t>
      </w:r>
      <w:r w:rsidRPr="006D6CD1">
        <w:rPr>
          <w:rFonts w:asciiTheme="minorHAnsi" w:hAnsiTheme="minorHAnsi" w:cstheme="minorHAnsi"/>
        </w:rPr>
        <w:t>ou acréscimo</w:t>
      </w:r>
      <w:r w:rsidRPr="006D6CD1">
        <w:rPr>
          <w:rFonts w:asciiTheme="minorHAnsi" w:hAnsiTheme="minorHAnsi" w:cstheme="minorHAnsi"/>
          <w:spacing w:val="-1"/>
        </w:rPr>
        <w:t xml:space="preserve"> </w:t>
      </w:r>
      <w:r w:rsidRPr="006D6CD1">
        <w:rPr>
          <w:rFonts w:asciiTheme="minorHAnsi" w:hAnsiTheme="minorHAnsi" w:cstheme="minorHAnsi"/>
        </w:rPr>
        <w:t>do ajuste, nos termos</w:t>
      </w:r>
      <w:r w:rsidRPr="006D6CD1">
        <w:rPr>
          <w:rFonts w:asciiTheme="minorHAnsi" w:hAnsiTheme="minorHAnsi" w:cstheme="minorHAnsi"/>
          <w:spacing w:val="-2"/>
        </w:rPr>
        <w:t xml:space="preserve"> </w:t>
      </w:r>
      <w:r w:rsidRPr="006D6CD1">
        <w:rPr>
          <w:rFonts w:asciiTheme="minorHAnsi" w:hAnsiTheme="minorHAnsi" w:cstheme="minorHAnsi"/>
        </w:rPr>
        <w:t>do art. 125 da Lei Federal 14.133/21.</w:t>
      </w:r>
    </w:p>
    <w:p w:rsidRPr="006D6CD1" w:rsidR="00907509" w:rsidP="00907509" w:rsidRDefault="006D6CD1" w14:paraId="2223EB7A" w14:textId="77777777">
      <w:pPr>
        <w:pStyle w:val="PargrafodaLista"/>
        <w:numPr>
          <w:ilvl w:val="1"/>
          <w:numId w:val="9"/>
        </w:numPr>
        <w:tabs>
          <w:tab w:val="clear" w:pos="0"/>
        </w:tabs>
        <w:spacing w:before="0"/>
        <w:ind w:left="0" w:firstLine="0"/>
        <w:rPr>
          <w:rFonts w:asciiTheme="minorHAnsi" w:hAnsiTheme="minorHAnsi" w:cstheme="minorHAnsi"/>
        </w:rPr>
      </w:pPr>
      <w:r w:rsidRPr="006D6CD1">
        <w:rPr>
          <w:rFonts w:asciiTheme="minorHAnsi" w:hAnsiTheme="minorHAnsi" w:cstheme="minorHAnsi"/>
        </w:rPr>
        <w:t>O contrato se extingue quando vencido o prazo nele estipulado, independentemente de terem sido cumpridas ou não as obrigações de ambas as partes contraentes.</w:t>
      </w:r>
    </w:p>
    <w:p w:rsidRPr="006D6CD1" w:rsidR="00E6588D" w:rsidP="00907509" w:rsidRDefault="006D6CD1" w14:paraId="6A205401" w14:textId="570D64E9">
      <w:pPr>
        <w:pStyle w:val="PargrafodaLista"/>
        <w:numPr>
          <w:ilvl w:val="1"/>
          <w:numId w:val="9"/>
        </w:numPr>
        <w:tabs>
          <w:tab w:val="clear" w:pos="0"/>
        </w:tabs>
        <w:spacing w:before="0"/>
        <w:ind w:left="0" w:firstLine="0"/>
        <w:rPr>
          <w:rFonts w:asciiTheme="minorHAnsi" w:hAnsiTheme="minorHAnsi" w:cstheme="minorHAnsi"/>
        </w:rPr>
      </w:pPr>
      <w:r w:rsidRPr="006D6CD1">
        <w:rPr>
          <w:rFonts w:asciiTheme="minorHAnsi" w:hAnsiTheme="minorHAnsi" w:cstheme="minorHAnsi"/>
        </w:rPr>
        <w:t>O contrato pode ser extinto antes do prazo nele fixado, sem ônus para o contratante, quando esta não dispuser de créditos orçamentários para sua continuidade ou quando entender que o contrato não mais lhe oferece vantagem.</w:t>
      </w:r>
    </w:p>
    <w:p w:rsidRPr="006D6CD1" w:rsidR="00E6588D" w:rsidP="00907509" w:rsidRDefault="006D6CD1" w14:paraId="09CC90BB" w14:textId="77777777">
      <w:pPr>
        <w:pStyle w:val="PargrafodaLista"/>
        <w:numPr>
          <w:ilvl w:val="1"/>
          <w:numId w:val="9"/>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O contrato pode ser extinto antes de cumpridas as obrigações nele estipuladas, </w:t>
      </w:r>
      <w:proofErr w:type="gramStart"/>
      <w:r w:rsidRPr="006D6CD1">
        <w:rPr>
          <w:rFonts w:asciiTheme="minorHAnsi" w:hAnsiTheme="minorHAnsi" w:cstheme="minorHAnsi"/>
        </w:rPr>
        <w:t>ou antes</w:t>
      </w:r>
      <w:proofErr w:type="gramEnd"/>
      <w:r w:rsidRPr="006D6CD1">
        <w:rPr>
          <w:rFonts w:asciiTheme="minorHAnsi" w:hAnsiTheme="minorHAnsi" w:cstheme="minorHAnsi"/>
        </w:rPr>
        <w:t xml:space="preserve"> do prazo nele fixado, por algum dos motivos previstos no </w:t>
      </w:r>
      <w:hyperlink w:history="1" w:anchor="art137" r:id="rId11">
        <w:r w:rsidRPr="006D6CD1">
          <w:rPr>
            <w:rFonts w:asciiTheme="minorHAnsi" w:hAnsiTheme="minorHAnsi" w:cstheme="minorHAnsi"/>
            <w:u w:val="single"/>
          </w:rPr>
          <w:t>artigo 137 da Lei nº 14.133/21</w:t>
        </w:r>
      </w:hyperlink>
      <w:r w:rsidRPr="006D6CD1">
        <w:rPr>
          <w:rFonts w:asciiTheme="minorHAnsi" w:hAnsiTheme="minorHAnsi" w:cstheme="minorHAnsi"/>
        </w:rPr>
        <w:t>, bem como amigavelmente, assegurados o contraditório e a ampla defesa.</w:t>
      </w:r>
    </w:p>
    <w:p w:rsidRPr="006D6CD1" w:rsidR="00E6588D" w:rsidP="00907509" w:rsidRDefault="006D6CD1" w14:paraId="13C4E8E6" w14:textId="77777777">
      <w:pPr>
        <w:pStyle w:val="PargrafodaLista"/>
        <w:numPr>
          <w:ilvl w:val="2"/>
          <w:numId w:val="9"/>
        </w:numPr>
        <w:tabs>
          <w:tab w:val="clear" w:pos="0"/>
        </w:tabs>
        <w:spacing w:before="0"/>
        <w:ind w:left="0" w:firstLine="0"/>
        <w:rPr>
          <w:rFonts w:asciiTheme="minorHAnsi" w:hAnsiTheme="minorHAnsi" w:cstheme="minorHAnsi"/>
        </w:rPr>
      </w:pPr>
      <w:r w:rsidRPr="006D6CD1">
        <w:rPr>
          <w:rFonts w:asciiTheme="minorHAnsi" w:hAnsiTheme="minorHAnsi" w:cstheme="minorHAnsi"/>
        </w:rPr>
        <w:t>Nesta</w:t>
      </w:r>
      <w:r w:rsidRPr="006D6CD1">
        <w:rPr>
          <w:rFonts w:asciiTheme="minorHAnsi" w:hAnsiTheme="minorHAnsi" w:cstheme="minorHAnsi"/>
          <w:spacing w:val="-4"/>
        </w:rPr>
        <w:t xml:space="preserve"> </w:t>
      </w:r>
      <w:r w:rsidRPr="006D6CD1">
        <w:rPr>
          <w:rFonts w:asciiTheme="minorHAnsi" w:hAnsiTheme="minorHAnsi" w:cstheme="minorHAnsi"/>
        </w:rPr>
        <w:t>hipótese,</w:t>
      </w:r>
      <w:r w:rsidRPr="006D6CD1">
        <w:rPr>
          <w:rFonts w:asciiTheme="minorHAnsi" w:hAnsiTheme="minorHAnsi" w:cstheme="minorHAnsi"/>
          <w:spacing w:val="-2"/>
        </w:rPr>
        <w:t xml:space="preserve"> </w:t>
      </w:r>
      <w:r w:rsidRPr="006D6CD1">
        <w:rPr>
          <w:rFonts w:asciiTheme="minorHAnsi" w:hAnsiTheme="minorHAnsi" w:cstheme="minorHAnsi"/>
        </w:rPr>
        <w:t>aplicam-se</w:t>
      </w:r>
      <w:r w:rsidRPr="006D6CD1">
        <w:rPr>
          <w:rFonts w:asciiTheme="minorHAnsi" w:hAnsiTheme="minorHAnsi" w:cstheme="minorHAnsi"/>
          <w:spacing w:val="-5"/>
        </w:rPr>
        <w:t xml:space="preserve"> </w:t>
      </w:r>
      <w:r w:rsidRPr="006D6CD1">
        <w:rPr>
          <w:rFonts w:asciiTheme="minorHAnsi" w:hAnsiTheme="minorHAnsi" w:cstheme="minorHAnsi"/>
        </w:rPr>
        <w:t>também</w:t>
      </w:r>
      <w:r w:rsidRPr="006D6CD1">
        <w:rPr>
          <w:rFonts w:asciiTheme="minorHAnsi" w:hAnsiTheme="minorHAnsi" w:cstheme="minorHAnsi"/>
          <w:spacing w:val="-4"/>
        </w:rPr>
        <w:t xml:space="preserve"> </w:t>
      </w:r>
      <w:r w:rsidRPr="006D6CD1">
        <w:rPr>
          <w:rFonts w:asciiTheme="minorHAnsi" w:hAnsiTheme="minorHAnsi" w:cstheme="minorHAnsi"/>
        </w:rPr>
        <w:t>os</w:t>
      </w:r>
      <w:r w:rsidRPr="006D6CD1">
        <w:rPr>
          <w:rFonts w:asciiTheme="minorHAnsi" w:hAnsiTheme="minorHAnsi" w:cstheme="minorHAnsi"/>
          <w:spacing w:val="-1"/>
        </w:rPr>
        <w:t xml:space="preserve"> </w:t>
      </w:r>
      <w:hyperlink w:history="1" w:anchor="art138" r:id="rId12">
        <w:r w:rsidRPr="006D6CD1">
          <w:rPr>
            <w:rFonts w:asciiTheme="minorHAnsi" w:hAnsiTheme="minorHAnsi" w:cstheme="minorHAnsi"/>
            <w:u w:val="single"/>
          </w:rPr>
          <w:t>artigos</w:t>
        </w:r>
      </w:hyperlink>
      <w:r w:rsidRPr="006D6CD1">
        <w:rPr>
          <w:rFonts w:asciiTheme="minorHAnsi" w:hAnsiTheme="minorHAnsi" w:cstheme="minorHAnsi"/>
          <w:spacing w:val="-5"/>
          <w:u w:val="single"/>
        </w:rPr>
        <w:t xml:space="preserve"> </w:t>
      </w:r>
      <w:r w:rsidRPr="006D6CD1">
        <w:rPr>
          <w:rFonts w:asciiTheme="minorHAnsi" w:hAnsiTheme="minorHAnsi" w:cstheme="minorHAnsi"/>
          <w:u w:val="single"/>
        </w:rPr>
        <w:t>138</w:t>
      </w:r>
      <w:r w:rsidRPr="006D6CD1">
        <w:rPr>
          <w:rFonts w:asciiTheme="minorHAnsi" w:hAnsiTheme="minorHAnsi" w:cstheme="minorHAnsi"/>
          <w:spacing w:val="-5"/>
          <w:u w:val="single"/>
        </w:rPr>
        <w:t xml:space="preserve"> </w:t>
      </w:r>
      <w:r w:rsidRPr="006D6CD1">
        <w:rPr>
          <w:rFonts w:asciiTheme="minorHAnsi" w:hAnsiTheme="minorHAnsi" w:cstheme="minorHAnsi"/>
          <w:u w:val="single"/>
        </w:rPr>
        <w:t>e</w:t>
      </w:r>
      <w:r w:rsidRPr="006D6CD1">
        <w:rPr>
          <w:rFonts w:asciiTheme="minorHAnsi" w:hAnsiTheme="minorHAnsi" w:cstheme="minorHAnsi"/>
          <w:spacing w:val="-5"/>
          <w:u w:val="single"/>
        </w:rPr>
        <w:t xml:space="preserve"> </w:t>
      </w:r>
      <w:r w:rsidRPr="006D6CD1">
        <w:rPr>
          <w:rFonts w:asciiTheme="minorHAnsi" w:hAnsiTheme="minorHAnsi" w:cstheme="minorHAnsi"/>
          <w:u w:val="single"/>
        </w:rPr>
        <w:t>139</w:t>
      </w:r>
      <w:r w:rsidRPr="006D6CD1">
        <w:rPr>
          <w:rFonts w:asciiTheme="minorHAnsi" w:hAnsiTheme="minorHAnsi" w:cstheme="minorHAnsi"/>
          <w:spacing w:val="-1"/>
        </w:rPr>
        <w:t xml:space="preserve"> </w:t>
      </w:r>
      <w:r w:rsidRPr="006D6CD1">
        <w:rPr>
          <w:rFonts w:asciiTheme="minorHAnsi" w:hAnsiTheme="minorHAnsi" w:cstheme="minorHAnsi"/>
        </w:rPr>
        <w:t>da</w:t>
      </w:r>
      <w:r w:rsidRPr="006D6CD1">
        <w:rPr>
          <w:rFonts w:asciiTheme="minorHAnsi" w:hAnsiTheme="minorHAnsi" w:cstheme="minorHAnsi"/>
          <w:spacing w:val="-5"/>
        </w:rPr>
        <w:t xml:space="preserve"> </w:t>
      </w:r>
      <w:r w:rsidRPr="006D6CD1">
        <w:rPr>
          <w:rFonts w:asciiTheme="minorHAnsi" w:hAnsiTheme="minorHAnsi" w:cstheme="minorHAnsi"/>
        </w:rPr>
        <w:t>mesma</w:t>
      </w:r>
      <w:r w:rsidRPr="006D6CD1">
        <w:rPr>
          <w:rFonts w:asciiTheme="minorHAnsi" w:hAnsiTheme="minorHAnsi" w:cstheme="minorHAnsi"/>
          <w:spacing w:val="-5"/>
        </w:rPr>
        <w:t xml:space="preserve"> </w:t>
      </w:r>
      <w:r w:rsidRPr="006D6CD1">
        <w:rPr>
          <w:rFonts w:asciiTheme="minorHAnsi" w:hAnsiTheme="minorHAnsi" w:cstheme="minorHAnsi"/>
          <w:spacing w:val="-4"/>
        </w:rPr>
        <w:t>Lei.</w:t>
      </w:r>
    </w:p>
    <w:p w:rsidRPr="006D6CD1" w:rsidR="00E6588D" w:rsidP="00907509" w:rsidRDefault="00E6588D" w14:paraId="664355AD" w14:textId="77777777">
      <w:pPr>
        <w:pStyle w:val="Corpodetexto"/>
        <w:ind w:left="0"/>
        <w:rPr>
          <w:rFonts w:asciiTheme="minorHAnsi" w:hAnsiTheme="minorHAnsi" w:cstheme="minorHAnsi"/>
        </w:rPr>
      </w:pPr>
    </w:p>
    <w:p w:rsidRPr="006D6CD1" w:rsidR="00E6588D" w:rsidP="4FF1EB71" w:rsidRDefault="006D6CD1" w14:paraId="049823A3" w14:textId="70151622">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7"/>
          <w:highlight w:val="lightGray"/>
        </w:rPr>
        <w:t xml:space="preserve"> </w:t>
      </w:r>
      <w:r w:rsidRPr="4FF1EB71" w:rsidR="006D6CD1">
        <w:rPr>
          <w:rFonts w:cs="Calibri" w:cstheme="minorAscii"/>
          <w:b w:val="1"/>
          <w:bCs w:val="1"/>
          <w:spacing w:val="-4"/>
          <w:highlight w:val="lightGray"/>
        </w:rPr>
        <w:t>NONA</w:t>
      </w:r>
      <w:r w:rsidRPr="4FF1EB71" w:rsidR="00907509">
        <w:rPr>
          <w:rFonts w:cs="Calibri" w:cstheme="minorAscii"/>
          <w:b w:val="1"/>
          <w:bCs w:val="1"/>
          <w:spacing w:val="-4"/>
          <w:highlight w:val="lightGray"/>
        </w:rPr>
        <w:t xml:space="preserve"> - </w:t>
      </w:r>
      <w:r w:rsidRPr="4FF1EB71" w:rsidR="006D6CD1">
        <w:rPr>
          <w:rFonts w:cs="Calibri" w:cstheme="minorAscii"/>
          <w:b w:val="1"/>
          <w:bCs w:val="1"/>
          <w:highlight w:val="lightGray"/>
        </w:rPr>
        <w:t>DA</w:t>
      </w:r>
      <w:r w:rsidRPr="4FF1EB71" w:rsidR="006D6CD1">
        <w:rPr>
          <w:rFonts w:cs="Calibri" w:cstheme="minorAscii"/>
          <w:b w:val="1"/>
          <w:bCs w:val="1"/>
          <w:spacing w:val="-4"/>
          <w:highlight w:val="lightGray"/>
        </w:rPr>
        <w:t xml:space="preserve"> </w:t>
      </w:r>
      <w:r w:rsidRPr="4FF1EB71" w:rsidR="006D6CD1">
        <w:rPr>
          <w:rFonts w:cs="Calibri" w:cstheme="minorAscii"/>
          <w:b w:val="1"/>
          <w:bCs w:val="1"/>
          <w:highlight w:val="lightGray"/>
        </w:rPr>
        <w:t>EXECUÇÃO</w:t>
      </w:r>
      <w:r w:rsidRPr="4FF1EB71" w:rsidR="006D6CD1">
        <w:rPr>
          <w:rFonts w:cs="Calibri" w:cstheme="minorAscii"/>
          <w:b w:val="1"/>
          <w:bCs w:val="1"/>
          <w:spacing w:val="-4"/>
          <w:highlight w:val="lightGray"/>
        </w:rPr>
        <w:t xml:space="preserve"> </w:t>
      </w:r>
      <w:r w:rsidRPr="4FF1EB71" w:rsidR="006D6CD1">
        <w:rPr>
          <w:rFonts w:cs="Calibri" w:cstheme="minorAscii"/>
          <w:b w:val="1"/>
          <w:bCs w:val="1"/>
          <w:highlight w:val="lightGray"/>
        </w:rPr>
        <w:t>E</w:t>
      </w:r>
      <w:r w:rsidRPr="4FF1EB71" w:rsidR="006D6CD1">
        <w:rPr>
          <w:rFonts w:cs="Calibri" w:cstheme="minorAscii"/>
          <w:b w:val="1"/>
          <w:bCs w:val="1"/>
          <w:spacing w:val="-6"/>
          <w:highlight w:val="lightGray"/>
        </w:rPr>
        <w:t xml:space="preserve"> </w:t>
      </w:r>
      <w:r w:rsidRPr="4FF1EB71" w:rsidR="006D6CD1">
        <w:rPr>
          <w:rFonts w:cs="Calibri" w:cstheme="minorAscii"/>
          <w:b w:val="1"/>
          <w:bCs w:val="1"/>
          <w:highlight w:val="lightGray"/>
        </w:rPr>
        <w:t>RECEBIMENTO</w:t>
      </w:r>
      <w:r w:rsidRPr="4FF1EB71" w:rsidR="006D6CD1">
        <w:rPr>
          <w:rFonts w:cs="Calibri" w:cstheme="minorAscii"/>
          <w:b w:val="1"/>
          <w:bCs w:val="1"/>
          <w:spacing w:val="-4"/>
          <w:highlight w:val="lightGray"/>
        </w:rPr>
        <w:t xml:space="preserve"> </w:t>
      </w:r>
      <w:r w:rsidRPr="4FF1EB71" w:rsidR="006D6CD1">
        <w:rPr>
          <w:rFonts w:cs="Calibri" w:cstheme="minorAscii"/>
          <w:b w:val="1"/>
          <w:bCs w:val="1"/>
          <w:highlight w:val="lightGray"/>
        </w:rPr>
        <w:t>DOS</w:t>
      </w:r>
      <w:r w:rsidRPr="4FF1EB71" w:rsidR="006D6CD1">
        <w:rPr>
          <w:rFonts w:cs="Calibri" w:cstheme="minorAscii"/>
          <w:b w:val="1"/>
          <w:bCs w:val="1"/>
          <w:spacing w:val="-5"/>
          <w:highlight w:val="lightGray"/>
        </w:rPr>
        <w:t xml:space="preserve"> </w:t>
      </w:r>
      <w:r w:rsidRPr="4FF1EB71" w:rsidR="006D6CD1">
        <w:rPr>
          <w:rFonts w:cs="Calibri" w:cstheme="minorAscii"/>
          <w:b w:val="1"/>
          <w:bCs w:val="1"/>
          <w:spacing w:val="-2"/>
          <w:highlight w:val="lightGray"/>
        </w:rPr>
        <w:t>SERVIÇOS</w:t>
      </w:r>
    </w:p>
    <w:p w:rsidRPr="006D6CD1" w:rsidR="00E6588D" w:rsidP="00907509" w:rsidRDefault="006D6CD1" w14:paraId="0B602335" w14:textId="77777777">
      <w:pPr>
        <w:pStyle w:val="PargrafodaLista"/>
        <w:numPr>
          <w:ilvl w:val="1"/>
          <w:numId w:val="8"/>
        </w:numPr>
        <w:tabs>
          <w:tab w:val="clear" w:pos="0"/>
        </w:tabs>
        <w:spacing w:before="0"/>
        <w:ind w:left="0" w:firstLine="0"/>
        <w:rPr>
          <w:rFonts w:asciiTheme="minorHAnsi" w:hAnsiTheme="minorHAnsi" w:cstheme="minorHAnsi"/>
        </w:rPr>
      </w:pPr>
      <w:r w:rsidRPr="006D6CD1">
        <w:rPr>
          <w:rFonts w:asciiTheme="minorHAnsi" w:hAnsiTheme="minorHAnsi" w:cstheme="minorHAnsi"/>
        </w:rPr>
        <w:t>A execução dos serviços será feita conforme o Termo de Referência, Anexo I do Edital da licitação que precedeu este ajuste, e dele faz parte integrante para todos os fins.</w:t>
      </w:r>
    </w:p>
    <w:p w:rsidRPr="006D6CD1" w:rsidR="00E6588D" w:rsidP="00907509" w:rsidRDefault="006D6CD1" w14:paraId="511EB22D" w14:textId="77777777">
      <w:pPr>
        <w:pStyle w:val="PargrafodaLista"/>
        <w:numPr>
          <w:ilvl w:val="1"/>
          <w:numId w:val="8"/>
        </w:numPr>
        <w:tabs>
          <w:tab w:val="clear" w:pos="0"/>
        </w:tabs>
        <w:spacing w:before="0"/>
        <w:ind w:left="0" w:firstLine="0"/>
        <w:rPr>
          <w:rFonts w:asciiTheme="minorHAnsi" w:hAnsiTheme="minorHAnsi" w:cstheme="minorHAnsi"/>
        </w:rPr>
      </w:pPr>
      <w:r w:rsidRPr="006D6CD1">
        <w:rPr>
          <w:rFonts w:asciiTheme="minorHAnsi" w:hAnsiTheme="minorHAnsi" w:cstheme="minorHAnsi"/>
        </w:rPr>
        <w:t>A execução dos serviços objeto deste contrato deverá ser atestada pelo responsável pela fiscalização,</w:t>
      </w:r>
      <w:r w:rsidRPr="006D6CD1">
        <w:rPr>
          <w:rFonts w:asciiTheme="minorHAnsi" w:hAnsiTheme="minorHAnsi" w:cstheme="minorHAnsi"/>
          <w:spacing w:val="-2"/>
        </w:rPr>
        <w:t xml:space="preserve"> </w:t>
      </w:r>
      <w:r w:rsidRPr="006D6CD1">
        <w:rPr>
          <w:rFonts w:asciiTheme="minorHAnsi" w:hAnsiTheme="minorHAnsi" w:cstheme="minorHAnsi"/>
        </w:rPr>
        <w:t>pela</w:t>
      </w:r>
      <w:r w:rsidRPr="006D6CD1">
        <w:rPr>
          <w:rFonts w:asciiTheme="minorHAnsi" w:hAnsiTheme="minorHAnsi" w:cstheme="minorHAnsi"/>
          <w:spacing w:val="-1"/>
        </w:rPr>
        <w:t xml:space="preserve"> </w:t>
      </w:r>
      <w:r w:rsidRPr="006D6CD1">
        <w:rPr>
          <w:rFonts w:asciiTheme="minorHAnsi" w:hAnsiTheme="minorHAnsi" w:cstheme="minorHAnsi"/>
        </w:rPr>
        <w:t>CONTRATANTE,</w:t>
      </w:r>
      <w:r w:rsidRPr="006D6CD1">
        <w:rPr>
          <w:rFonts w:asciiTheme="minorHAnsi" w:hAnsiTheme="minorHAnsi" w:cstheme="minorHAnsi"/>
          <w:spacing w:val="-2"/>
        </w:rPr>
        <w:t xml:space="preserve"> </w:t>
      </w:r>
      <w:r w:rsidRPr="006D6CD1">
        <w:rPr>
          <w:rFonts w:asciiTheme="minorHAnsi" w:hAnsiTheme="minorHAnsi" w:cstheme="minorHAnsi"/>
        </w:rPr>
        <w:t>atestado</w:t>
      </w:r>
      <w:r w:rsidRPr="006D6CD1">
        <w:rPr>
          <w:rFonts w:asciiTheme="minorHAnsi" w:hAnsiTheme="minorHAnsi" w:cstheme="minorHAnsi"/>
          <w:spacing w:val="-2"/>
        </w:rPr>
        <w:t xml:space="preserve"> </w:t>
      </w:r>
      <w:r w:rsidRPr="006D6CD1">
        <w:rPr>
          <w:rFonts w:asciiTheme="minorHAnsi" w:hAnsiTheme="minorHAnsi" w:cstheme="minorHAnsi"/>
        </w:rPr>
        <w:t>esse</w:t>
      </w:r>
      <w:r w:rsidRPr="006D6CD1">
        <w:rPr>
          <w:rFonts w:asciiTheme="minorHAnsi" w:hAnsiTheme="minorHAnsi" w:cstheme="minorHAnsi"/>
          <w:spacing w:val="-1"/>
        </w:rPr>
        <w:t xml:space="preserve"> </w:t>
      </w:r>
      <w:r w:rsidRPr="006D6CD1">
        <w:rPr>
          <w:rFonts w:asciiTheme="minorHAnsi" w:hAnsiTheme="minorHAnsi" w:cstheme="minorHAnsi"/>
        </w:rPr>
        <w:t>que</w:t>
      </w:r>
      <w:r w:rsidRPr="006D6CD1">
        <w:rPr>
          <w:rFonts w:asciiTheme="minorHAnsi" w:hAnsiTheme="minorHAnsi" w:cstheme="minorHAnsi"/>
          <w:spacing w:val="-2"/>
        </w:rPr>
        <w:t xml:space="preserve"> </w:t>
      </w:r>
      <w:r w:rsidRPr="006D6CD1">
        <w:rPr>
          <w:rFonts w:asciiTheme="minorHAnsi" w:hAnsiTheme="minorHAnsi" w:cstheme="minorHAnsi"/>
        </w:rPr>
        <w:t>deverá</w:t>
      </w:r>
      <w:r w:rsidRPr="006D6CD1">
        <w:rPr>
          <w:rFonts w:asciiTheme="minorHAnsi" w:hAnsiTheme="minorHAnsi" w:cstheme="minorHAnsi"/>
          <w:spacing w:val="-2"/>
        </w:rPr>
        <w:t xml:space="preserve"> </w:t>
      </w:r>
      <w:r w:rsidRPr="006D6CD1">
        <w:rPr>
          <w:rFonts w:asciiTheme="minorHAnsi" w:hAnsiTheme="minorHAnsi" w:cstheme="minorHAnsi"/>
        </w:rPr>
        <w:t>acompanhar</w:t>
      </w:r>
      <w:r w:rsidRPr="006D6CD1">
        <w:rPr>
          <w:rFonts w:asciiTheme="minorHAnsi" w:hAnsiTheme="minorHAnsi" w:cstheme="minorHAnsi"/>
          <w:spacing w:val="-2"/>
        </w:rPr>
        <w:t xml:space="preserve"> </w:t>
      </w:r>
      <w:r w:rsidRPr="006D6CD1">
        <w:rPr>
          <w:rFonts w:asciiTheme="minorHAnsi" w:hAnsiTheme="minorHAnsi" w:cstheme="minorHAnsi"/>
        </w:rPr>
        <w:t>os</w:t>
      </w:r>
      <w:r w:rsidRPr="006D6CD1">
        <w:rPr>
          <w:rFonts w:asciiTheme="minorHAnsi" w:hAnsiTheme="minorHAnsi" w:cstheme="minorHAnsi"/>
          <w:spacing w:val="-2"/>
        </w:rPr>
        <w:t xml:space="preserve"> </w:t>
      </w:r>
      <w:r w:rsidRPr="006D6CD1">
        <w:rPr>
          <w:rFonts w:asciiTheme="minorHAnsi" w:hAnsiTheme="minorHAnsi" w:cstheme="minorHAnsi"/>
        </w:rPr>
        <w:t>documentos</w:t>
      </w:r>
      <w:r w:rsidRPr="006D6CD1">
        <w:rPr>
          <w:rFonts w:asciiTheme="minorHAnsi" w:hAnsiTheme="minorHAnsi" w:cstheme="minorHAnsi"/>
          <w:spacing w:val="-2"/>
        </w:rPr>
        <w:t xml:space="preserve"> </w:t>
      </w:r>
      <w:r w:rsidRPr="006D6CD1">
        <w:rPr>
          <w:rFonts w:asciiTheme="minorHAnsi" w:hAnsiTheme="minorHAnsi" w:cstheme="minorHAnsi"/>
        </w:rPr>
        <w:t>para</w:t>
      </w:r>
      <w:r w:rsidRPr="006D6CD1">
        <w:rPr>
          <w:rFonts w:asciiTheme="minorHAnsi" w:hAnsiTheme="minorHAnsi" w:cstheme="minorHAnsi"/>
          <w:spacing w:val="-3"/>
        </w:rPr>
        <w:t xml:space="preserve"> </w:t>
      </w:r>
      <w:r w:rsidRPr="006D6CD1">
        <w:rPr>
          <w:rFonts w:asciiTheme="minorHAnsi" w:hAnsiTheme="minorHAnsi" w:cstheme="minorHAnsi"/>
        </w:rPr>
        <w:t>fins</w:t>
      </w:r>
      <w:r w:rsidRPr="006D6CD1">
        <w:rPr>
          <w:rFonts w:asciiTheme="minorHAnsi" w:hAnsiTheme="minorHAnsi" w:cstheme="minorHAnsi"/>
          <w:spacing w:val="-2"/>
        </w:rPr>
        <w:t xml:space="preserve"> </w:t>
      </w:r>
      <w:r w:rsidRPr="006D6CD1">
        <w:rPr>
          <w:rFonts w:asciiTheme="minorHAnsi" w:hAnsiTheme="minorHAnsi" w:cstheme="minorHAnsi"/>
        </w:rPr>
        <w:t>de pagamento conforme Cláusula Sétima.</w:t>
      </w:r>
    </w:p>
    <w:p w:rsidRPr="006D6CD1" w:rsidR="00E6588D" w:rsidP="00907509" w:rsidRDefault="006D6CD1" w14:paraId="5243BDE8" w14:textId="77777777">
      <w:pPr>
        <w:pStyle w:val="PargrafodaLista"/>
        <w:numPr>
          <w:ilvl w:val="2"/>
          <w:numId w:val="8"/>
        </w:numPr>
        <w:tabs>
          <w:tab w:val="clear" w:pos="0"/>
        </w:tabs>
        <w:spacing w:before="0"/>
        <w:ind w:left="0" w:firstLine="0"/>
        <w:rPr>
          <w:rFonts w:asciiTheme="minorHAnsi" w:hAnsiTheme="minorHAnsi" w:cstheme="minorHAnsi"/>
        </w:rPr>
      </w:pPr>
      <w:r w:rsidRPr="006D6CD1">
        <w:rPr>
          <w:rFonts w:asciiTheme="minorHAnsi" w:hAnsiTheme="minorHAnsi" w:cstheme="minorHAnsi"/>
        </w:rPr>
        <w:t>A</w:t>
      </w:r>
      <w:r w:rsidRPr="006D6CD1">
        <w:rPr>
          <w:rFonts w:asciiTheme="minorHAnsi" w:hAnsiTheme="minorHAnsi" w:cstheme="minorHAnsi"/>
          <w:spacing w:val="-5"/>
        </w:rPr>
        <w:t xml:space="preserve"> </w:t>
      </w:r>
      <w:r w:rsidRPr="006D6CD1">
        <w:rPr>
          <w:rFonts w:asciiTheme="minorHAnsi" w:hAnsiTheme="minorHAnsi" w:cstheme="minorHAnsi"/>
        </w:rPr>
        <w:t>fiscalização</w:t>
      </w:r>
      <w:r w:rsidRPr="006D6CD1">
        <w:rPr>
          <w:rFonts w:asciiTheme="minorHAnsi" w:hAnsiTheme="minorHAnsi" w:cstheme="minorHAnsi"/>
          <w:spacing w:val="-5"/>
        </w:rPr>
        <w:t xml:space="preserve"> </w:t>
      </w:r>
      <w:r w:rsidRPr="006D6CD1">
        <w:rPr>
          <w:rFonts w:asciiTheme="minorHAnsi" w:hAnsiTheme="minorHAnsi" w:cstheme="minorHAnsi"/>
        </w:rPr>
        <w:t>será</w:t>
      </w:r>
      <w:r w:rsidRPr="006D6CD1">
        <w:rPr>
          <w:rFonts w:asciiTheme="minorHAnsi" w:hAnsiTheme="minorHAnsi" w:cstheme="minorHAnsi"/>
          <w:spacing w:val="-6"/>
        </w:rPr>
        <w:t xml:space="preserve"> </w:t>
      </w:r>
      <w:r w:rsidRPr="006D6CD1">
        <w:rPr>
          <w:rFonts w:asciiTheme="minorHAnsi" w:hAnsiTheme="minorHAnsi" w:cstheme="minorHAnsi"/>
        </w:rPr>
        <w:t>exercida</w:t>
      </w:r>
      <w:r w:rsidRPr="006D6CD1">
        <w:rPr>
          <w:rFonts w:asciiTheme="minorHAnsi" w:hAnsiTheme="minorHAnsi" w:cstheme="minorHAnsi"/>
          <w:spacing w:val="-6"/>
        </w:rPr>
        <w:t xml:space="preserve"> </w:t>
      </w:r>
      <w:r w:rsidRPr="006D6CD1">
        <w:rPr>
          <w:rFonts w:asciiTheme="minorHAnsi" w:hAnsiTheme="minorHAnsi" w:cstheme="minorHAnsi"/>
        </w:rPr>
        <w:t>de</w:t>
      </w:r>
      <w:r w:rsidRPr="006D6CD1">
        <w:rPr>
          <w:rFonts w:asciiTheme="minorHAnsi" w:hAnsiTheme="minorHAnsi" w:cstheme="minorHAnsi"/>
          <w:spacing w:val="-3"/>
        </w:rPr>
        <w:t xml:space="preserve"> </w:t>
      </w:r>
      <w:r w:rsidRPr="006D6CD1">
        <w:rPr>
          <w:rFonts w:asciiTheme="minorHAnsi" w:hAnsiTheme="minorHAnsi" w:cstheme="minorHAnsi"/>
        </w:rPr>
        <w:t>acordo</w:t>
      </w:r>
      <w:r w:rsidRPr="006D6CD1">
        <w:rPr>
          <w:rFonts w:asciiTheme="minorHAnsi" w:hAnsiTheme="minorHAnsi" w:cstheme="minorHAnsi"/>
          <w:spacing w:val="-5"/>
        </w:rPr>
        <w:t xml:space="preserve"> </w:t>
      </w:r>
      <w:r w:rsidRPr="006D6CD1">
        <w:rPr>
          <w:rFonts w:asciiTheme="minorHAnsi" w:hAnsiTheme="minorHAnsi" w:cstheme="minorHAnsi"/>
        </w:rPr>
        <w:t>com</w:t>
      </w:r>
      <w:r w:rsidRPr="006D6CD1">
        <w:rPr>
          <w:rFonts w:asciiTheme="minorHAnsi" w:hAnsiTheme="minorHAnsi" w:cstheme="minorHAnsi"/>
          <w:spacing w:val="-4"/>
        </w:rPr>
        <w:t xml:space="preserve"> </w:t>
      </w:r>
      <w:r w:rsidRPr="006D6CD1">
        <w:rPr>
          <w:rFonts w:asciiTheme="minorHAnsi" w:hAnsiTheme="minorHAnsi" w:cstheme="minorHAnsi"/>
        </w:rPr>
        <w:t>o</w:t>
      </w:r>
      <w:r w:rsidRPr="006D6CD1">
        <w:rPr>
          <w:rFonts w:asciiTheme="minorHAnsi" w:hAnsiTheme="minorHAnsi" w:cstheme="minorHAnsi"/>
          <w:spacing w:val="-4"/>
        </w:rPr>
        <w:t xml:space="preserve"> </w:t>
      </w:r>
      <w:r w:rsidRPr="006D6CD1">
        <w:rPr>
          <w:rFonts w:asciiTheme="minorHAnsi" w:hAnsiTheme="minorHAnsi" w:cstheme="minorHAnsi"/>
        </w:rPr>
        <w:t>Decreto</w:t>
      </w:r>
      <w:r w:rsidRPr="006D6CD1">
        <w:rPr>
          <w:rFonts w:asciiTheme="minorHAnsi" w:hAnsiTheme="minorHAnsi" w:cstheme="minorHAnsi"/>
          <w:spacing w:val="-4"/>
        </w:rPr>
        <w:t xml:space="preserve"> </w:t>
      </w:r>
      <w:r w:rsidRPr="006D6CD1">
        <w:rPr>
          <w:rFonts w:asciiTheme="minorHAnsi" w:hAnsiTheme="minorHAnsi" w:cstheme="minorHAnsi"/>
        </w:rPr>
        <w:t>Municipal</w:t>
      </w:r>
      <w:r w:rsidRPr="006D6CD1">
        <w:rPr>
          <w:rFonts w:asciiTheme="minorHAnsi" w:hAnsiTheme="minorHAnsi" w:cstheme="minorHAnsi"/>
          <w:spacing w:val="-3"/>
        </w:rPr>
        <w:t xml:space="preserve"> </w:t>
      </w:r>
      <w:r w:rsidRPr="006D6CD1">
        <w:rPr>
          <w:rFonts w:asciiTheme="minorHAnsi" w:hAnsiTheme="minorHAnsi" w:cstheme="minorHAnsi"/>
        </w:rPr>
        <w:t>nº</w:t>
      </w:r>
      <w:r w:rsidRPr="006D6CD1">
        <w:rPr>
          <w:rFonts w:asciiTheme="minorHAnsi" w:hAnsiTheme="minorHAnsi" w:cstheme="minorHAnsi"/>
          <w:spacing w:val="-4"/>
        </w:rPr>
        <w:t xml:space="preserve"> </w:t>
      </w:r>
      <w:r w:rsidRPr="006D6CD1">
        <w:rPr>
          <w:rFonts w:asciiTheme="minorHAnsi" w:hAnsiTheme="minorHAnsi" w:cstheme="minorHAnsi"/>
          <w:spacing w:val="-2"/>
        </w:rPr>
        <w:t>62.100/2022.</w:t>
      </w:r>
    </w:p>
    <w:p w:rsidRPr="006D6CD1" w:rsidR="00E6588D" w:rsidP="00907509" w:rsidRDefault="006D6CD1" w14:paraId="2D7681FE" w14:textId="77777777">
      <w:pPr>
        <w:pStyle w:val="PargrafodaLista"/>
        <w:numPr>
          <w:ilvl w:val="1"/>
          <w:numId w:val="8"/>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O objeto contratual será recebido consoante </w:t>
      </w:r>
      <w:proofErr w:type="gramStart"/>
      <w:r w:rsidRPr="006D6CD1">
        <w:rPr>
          <w:rFonts w:asciiTheme="minorHAnsi" w:hAnsiTheme="minorHAnsi" w:cstheme="minorHAnsi"/>
        </w:rPr>
        <w:t>as</w:t>
      </w:r>
      <w:proofErr w:type="gramEnd"/>
      <w:r w:rsidRPr="006D6CD1">
        <w:rPr>
          <w:rFonts w:asciiTheme="minorHAnsi" w:hAnsiTheme="minorHAnsi" w:cstheme="minorHAnsi"/>
        </w:rPr>
        <w:t xml:space="preserve"> disposições do artigo 140, da Lei Federal n° </w:t>
      </w:r>
      <w:r w:rsidRPr="006D6CD1">
        <w:rPr>
          <w:rFonts w:asciiTheme="minorHAnsi" w:hAnsiTheme="minorHAnsi" w:cstheme="minorHAnsi"/>
        </w:rPr>
        <w:t>14.133/21 e demais normas municipais pertinentes.</w:t>
      </w:r>
    </w:p>
    <w:p w:rsidRPr="006D6CD1" w:rsidR="00E6588D" w:rsidP="00907509" w:rsidRDefault="006D6CD1" w14:paraId="46191DF4" w14:textId="77777777">
      <w:pPr>
        <w:pStyle w:val="PargrafodaLista"/>
        <w:numPr>
          <w:ilvl w:val="1"/>
          <w:numId w:val="8"/>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O objeto contratual será recebido mensalmente mediante relatório de medição dos serviços executados no mês, emitido pela Contratada, sendo tal relatório submetido à fiscalização da Contratante, que, após conferência, atestará se os serviços foram </w:t>
      </w:r>
      <w:proofErr w:type="gramStart"/>
      <w:r w:rsidRPr="006D6CD1">
        <w:rPr>
          <w:rFonts w:asciiTheme="minorHAnsi" w:hAnsiTheme="minorHAnsi" w:cstheme="minorHAnsi"/>
        </w:rPr>
        <w:t>prestados a contento, atestado</w:t>
      </w:r>
      <w:proofErr w:type="gramEnd"/>
      <w:r w:rsidRPr="006D6CD1">
        <w:rPr>
          <w:rFonts w:asciiTheme="minorHAnsi" w:hAnsiTheme="minorHAnsi" w:cstheme="minorHAnsi"/>
        </w:rPr>
        <w:t xml:space="preserve"> esse que deverá ser acompanhado de fatura ou nota-fiscal-fatura, bem como da cópia digital da</w:t>
      </w:r>
      <w:r w:rsidRPr="006D6CD1">
        <w:rPr>
          <w:rFonts w:asciiTheme="minorHAnsi" w:hAnsiTheme="minorHAnsi" w:cstheme="minorHAnsi"/>
          <w:spacing w:val="40"/>
        </w:rPr>
        <w:t xml:space="preserve"> </w:t>
      </w:r>
      <w:r w:rsidRPr="006D6CD1">
        <w:rPr>
          <w:rFonts w:asciiTheme="minorHAnsi" w:hAnsiTheme="minorHAnsi" w:cstheme="minorHAnsi"/>
        </w:rPr>
        <w:t>nota de empenho, para fins de pagamento.</w:t>
      </w:r>
    </w:p>
    <w:p w:rsidRPr="006D6CD1" w:rsidR="00E6588D" w:rsidP="00907509" w:rsidRDefault="006D6CD1" w14:paraId="17B81A55" w14:textId="77777777">
      <w:pPr>
        <w:pStyle w:val="PargrafodaLista"/>
        <w:numPr>
          <w:ilvl w:val="1"/>
          <w:numId w:val="8"/>
        </w:numPr>
        <w:tabs>
          <w:tab w:val="clear" w:pos="0"/>
        </w:tabs>
        <w:spacing w:before="0"/>
        <w:ind w:left="0" w:firstLine="0"/>
        <w:rPr>
          <w:rFonts w:asciiTheme="minorHAnsi" w:hAnsiTheme="minorHAnsi" w:cstheme="minorHAnsi"/>
        </w:rPr>
      </w:pPr>
      <w:r w:rsidRPr="006D6CD1">
        <w:rPr>
          <w:rFonts w:asciiTheme="minorHAnsi" w:hAnsiTheme="minorHAnsi" w:cstheme="minorHAnsi"/>
        </w:rPr>
        <w:t>Havendo inexecução de serviços, o valor respectivo será descontado da importância mensal devida</w:t>
      </w:r>
      <w:r w:rsidRPr="006D6CD1">
        <w:rPr>
          <w:rFonts w:asciiTheme="minorHAnsi" w:hAnsiTheme="minorHAnsi" w:cstheme="minorHAnsi"/>
          <w:spacing w:val="40"/>
        </w:rPr>
        <w:t xml:space="preserve"> </w:t>
      </w:r>
      <w:r w:rsidRPr="006D6CD1">
        <w:rPr>
          <w:rFonts w:asciiTheme="minorHAnsi" w:hAnsiTheme="minorHAnsi" w:cstheme="minorHAnsi"/>
        </w:rPr>
        <w:t xml:space="preserve">à Contratada, sem prejuízo da aplicação das sanções cabíveis, observados os trâmites legais e os princípios do </w:t>
      </w:r>
      <w:proofErr w:type="gramStart"/>
      <w:r w:rsidRPr="006D6CD1">
        <w:rPr>
          <w:rFonts w:asciiTheme="minorHAnsi" w:hAnsiTheme="minorHAnsi" w:cstheme="minorHAnsi"/>
        </w:rPr>
        <w:t>contraditório e ampla defesa</w:t>
      </w:r>
      <w:proofErr w:type="gramEnd"/>
      <w:r w:rsidRPr="006D6CD1">
        <w:rPr>
          <w:rFonts w:asciiTheme="minorHAnsi" w:hAnsiTheme="minorHAnsi" w:cstheme="minorHAnsi"/>
        </w:rPr>
        <w:t>.</w:t>
      </w:r>
    </w:p>
    <w:p w:rsidRPr="006D6CD1" w:rsidR="00E6588D" w:rsidP="00907509" w:rsidRDefault="006D6CD1" w14:paraId="469CC24E" w14:textId="77777777">
      <w:pPr>
        <w:pStyle w:val="PargrafodaLista"/>
        <w:numPr>
          <w:ilvl w:val="2"/>
          <w:numId w:val="8"/>
        </w:numPr>
        <w:tabs>
          <w:tab w:val="clear" w:pos="0"/>
        </w:tabs>
        <w:spacing w:before="0"/>
        <w:ind w:left="0" w:firstLine="0"/>
        <w:rPr>
          <w:rFonts w:asciiTheme="minorHAnsi" w:hAnsiTheme="minorHAnsi" w:cstheme="minorHAnsi"/>
        </w:rPr>
      </w:pPr>
      <w:r w:rsidRPr="006D6CD1">
        <w:rPr>
          <w:rFonts w:asciiTheme="minorHAnsi" w:hAnsiTheme="minorHAnsi" w:cstheme="minorHAnsi"/>
        </w:rPr>
        <w:t>O recebimento e aceite do objeto pela CONTRATANTE não exclui a responsabilidade civil da CONTRATADA por vícios de</w:t>
      </w:r>
      <w:r w:rsidRPr="006D6CD1">
        <w:rPr>
          <w:rFonts w:asciiTheme="minorHAnsi" w:hAnsiTheme="minorHAnsi" w:cstheme="minorHAnsi"/>
          <w:spacing w:val="-1"/>
        </w:rPr>
        <w:t xml:space="preserve"> </w:t>
      </w:r>
      <w:r w:rsidRPr="006D6CD1">
        <w:rPr>
          <w:rFonts w:asciiTheme="minorHAnsi" w:hAnsiTheme="minorHAnsi" w:cstheme="minorHAnsi"/>
        </w:rPr>
        <w:t>quantidade ou qualidade dos serviços, materiais ou</w:t>
      </w:r>
      <w:r w:rsidRPr="006D6CD1">
        <w:rPr>
          <w:rFonts w:asciiTheme="minorHAnsi" w:hAnsiTheme="minorHAnsi" w:cstheme="minorHAnsi"/>
          <w:spacing w:val="-2"/>
        </w:rPr>
        <w:t xml:space="preserve"> </w:t>
      </w:r>
      <w:r w:rsidRPr="006D6CD1">
        <w:rPr>
          <w:rFonts w:asciiTheme="minorHAnsi" w:hAnsiTheme="minorHAnsi" w:cstheme="minorHAnsi"/>
        </w:rPr>
        <w:t>disparidades com as especificações estabelecidas no Anexo I, verificadas posteriormente.</w:t>
      </w:r>
    </w:p>
    <w:p w:rsidRPr="006D6CD1" w:rsidR="00907509" w:rsidP="00907509" w:rsidRDefault="00907509" w14:paraId="7326B872" w14:textId="77777777">
      <w:pPr>
        <w:rPr>
          <w:rFonts w:cstheme="minorHAnsi"/>
        </w:rPr>
      </w:pPr>
    </w:p>
    <w:p w:rsidRPr="006D6CD1" w:rsidR="00E6588D" w:rsidP="4FF1EB71" w:rsidRDefault="006D6CD1" w14:paraId="3C7FA322" w14:textId="156127C8">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4"/>
          <w:highlight w:val="lightGray"/>
        </w:rPr>
        <w:t xml:space="preserve"> </w:t>
      </w:r>
      <w:r w:rsidRPr="4FF1EB71" w:rsidR="006D6CD1">
        <w:rPr>
          <w:rFonts w:cs="Calibri" w:cstheme="minorAscii"/>
          <w:b w:val="1"/>
          <w:bCs w:val="1"/>
          <w:spacing w:val="-2"/>
          <w:highlight w:val="lightGray"/>
        </w:rPr>
        <w:t xml:space="preserve">DÉCIMA </w:t>
      </w:r>
      <w:r w:rsidRPr="4FF1EB71" w:rsidR="00907509">
        <w:rPr>
          <w:rFonts w:cs="Calibri" w:cstheme="minorAscii"/>
          <w:b w:val="1"/>
          <w:bCs w:val="1"/>
          <w:spacing w:val="-2"/>
          <w:highlight w:val="lightGray"/>
        </w:rPr>
        <w:t xml:space="preserve">- </w:t>
      </w:r>
      <w:r w:rsidRPr="4FF1EB71" w:rsidR="006D6CD1">
        <w:rPr>
          <w:rFonts w:cs="Calibri" w:cstheme="minorAscii"/>
          <w:b w:val="1"/>
          <w:bCs w:val="1"/>
          <w:highlight w:val="lightGray"/>
        </w:rPr>
        <w:t>DAS</w:t>
      </w:r>
      <w:r w:rsidRPr="4FF1EB71" w:rsidR="006D6CD1">
        <w:rPr>
          <w:rFonts w:cs="Calibri" w:cstheme="minorAscii"/>
          <w:b w:val="1"/>
          <w:bCs w:val="1"/>
          <w:spacing w:val="-4"/>
          <w:highlight w:val="lightGray"/>
        </w:rPr>
        <w:t xml:space="preserve"> </w:t>
      </w:r>
      <w:r w:rsidRPr="4FF1EB71" w:rsidR="006D6CD1">
        <w:rPr>
          <w:rFonts w:cs="Calibri" w:cstheme="minorAscii"/>
          <w:b w:val="1"/>
          <w:bCs w:val="1"/>
          <w:spacing w:val="-2"/>
          <w:highlight w:val="lightGray"/>
        </w:rPr>
        <w:t>PENALIDADES</w:t>
      </w:r>
    </w:p>
    <w:p w:rsidRPr="006D6CD1" w:rsidR="00E6588D" w:rsidP="00907509" w:rsidRDefault="006D6CD1" w14:paraId="71EDFC7B" w14:textId="77777777">
      <w:pPr>
        <w:pStyle w:val="PargrafodaLista"/>
        <w:numPr>
          <w:ilvl w:val="1"/>
          <w:numId w:val="7"/>
        </w:numPr>
        <w:tabs>
          <w:tab w:val="clear" w:pos="0"/>
        </w:tabs>
        <w:spacing w:before="0"/>
        <w:ind w:left="0" w:firstLine="0"/>
        <w:rPr>
          <w:rFonts w:asciiTheme="minorHAnsi" w:hAnsiTheme="minorHAnsi" w:cstheme="minorHAnsi"/>
        </w:rPr>
      </w:pPr>
      <w:r w:rsidRPr="006D6CD1">
        <w:rPr>
          <w:rFonts w:asciiTheme="minorHAnsi" w:hAnsiTheme="minorHAnsi" w:cstheme="minorHAnsi"/>
        </w:rPr>
        <w:t>Com</w:t>
      </w:r>
      <w:r w:rsidRPr="006D6CD1">
        <w:rPr>
          <w:rFonts w:asciiTheme="minorHAnsi" w:hAnsiTheme="minorHAnsi" w:cstheme="minorHAnsi"/>
          <w:spacing w:val="40"/>
        </w:rPr>
        <w:t xml:space="preserve"> </w:t>
      </w:r>
      <w:r w:rsidRPr="006D6CD1">
        <w:rPr>
          <w:rFonts w:asciiTheme="minorHAnsi" w:hAnsiTheme="minorHAnsi" w:cstheme="minorHAnsi"/>
        </w:rPr>
        <w:t xml:space="preserve">fundamento no artigo 156, incisos I a IV, da Lei nº 14.133/21, a contratada poderá ser apenada, isoladamente, ou juntamente com as multas definidas no item 10.2 e 10.4, com as seguintes </w:t>
      </w:r>
      <w:r w:rsidRPr="006D6CD1">
        <w:rPr>
          <w:rFonts w:asciiTheme="minorHAnsi" w:hAnsiTheme="minorHAnsi" w:cstheme="minorHAnsi"/>
          <w:spacing w:val="-2"/>
        </w:rPr>
        <w:t>penalidades:</w:t>
      </w:r>
    </w:p>
    <w:p w:rsidRPr="006D6CD1" w:rsidR="00E6588D" w:rsidP="00907509" w:rsidRDefault="006D6CD1" w14:paraId="3438C21F" w14:textId="77777777">
      <w:pPr>
        <w:pStyle w:val="PargrafodaLista"/>
        <w:numPr>
          <w:ilvl w:val="0"/>
          <w:numId w:val="6"/>
        </w:numPr>
        <w:tabs>
          <w:tab w:val="clear" w:pos="0"/>
        </w:tabs>
        <w:spacing w:before="0"/>
        <w:ind w:left="0" w:firstLine="0"/>
        <w:rPr>
          <w:rFonts w:asciiTheme="minorHAnsi" w:hAnsiTheme="minorHAnsi" w:cstheme="minorHAnsi"/>
        </w:rPr>
      </w:pPr>
      <w:proofErr w:type="gramStart"/>
      <w:r w:rsidRPr="006D6CD1">
        <w:rPr>
          <w:rFonts w:asciiTheme="minorHAnsi" w:hAnsiTheme="minorHAnsi" w:cstheme="minorHAnsi"/>
          <w:spacing w:val="-2"/>
        </w:rPr>
        <w:t>advertência</w:t>
      </w:r>
      <w:proofErr w:type="gramEnd"/>
      <w:r w:rsidRPr="006D6CD1">
        <w:rPr>
          <w:rFonts w:asciiTheme="minorHAnsi" w:hAnsiTheme="minorHAnsi" w:cstheme="minorHAnsi"/>
          <w:spacing w:val="-2"/>
        </w:rPr>
        <w:t>;</w:t>
      </w:r>
    </w:p>
    <w:p w:rsidRPr="006D6CD1" w:rsidR="00E6588D" w:rsidP="00907509" w:rsidRDefault="006D6CD1" w14:paraId="416E58F6" w14:textId="77777777">
      <w:pPr>
        <w:pStyle w:val="PargrafodaLista"/>
        <w:numPr>
          <w:ilvl w:val="0"/>
          <w:numId w:val="6"/>
        </w:numPr>
        <w:tabs>
          <w:tab w:val="clear" w:pos="0"/>
        </w:tabs>
        <w:spacing w:before="0"/>
        <w:ind w:left="0" w:firstLine="0"/>
        <w:rPr>
          <w:rFonts w:asciiTheme="minorHAnsi" w:hAnsiTheme="minorHAnsi" w:cstheme="minorHAnsi"/>
        </w:rPr>
      </w:pPr>
      <w:proofErr w:type="gramStart"/>
      <w:r w:rsidRPr="006D6CD1">
        <w:rPr>
          <w:rFonts w:asciiTheme="minorHAnsi" w:hAnsiTheme="minorHAnsi" w:cstheme="minorHAnsi"/>
        </w:rPr>
        <w:t>impedimento</w:t>
      </w:r>
      <w:proofErr w:type="gramEnd"/>
      <w:r w:rsidRPr="006D6CD1">
        <w:rPr>
          <w:rFonts w:asciiTheme="minorHAnsi" w:hAnsiTheme="minorHAnsi" w:cstheme="minorHAnsi"/>
          <w:spacing w:val="-3"/>
        </w:rPr>
        <w:t xml:space="preserve"> </w:t>
      </w:r>
      <w:r w:rsidRPr="006D6CD1">
        <w:rPr>
          <w:rFonts w:asciiTheme="minorHAnsi" w:hAnsiTheme="minorHAnsi" w:cstheme="minorHAnsi"/>
        </w:rPr>
        <w:t>de</w:t>
      </w:r>
      <w:r w:rsidRPr="006D6CD1">
        <w:rPr>
          <w:rFonts w:asciiTheme="minorHAnsi" w:hAnsiTheme="minorHAnsi" w:cstheme="minorHAnsi"/>
          <w:spacing w:val="-4"/>
        </w:rPr>
        <w:t xml:space="preserve"> </w:t>
      </w:r>
      <w:r w:rsidRPr="006D6CD1">
        <w:rPr>
          <w:rFonts w:asciiTheme="minorHAnsi" w:hAnsiTheme="minorHAnsi" w:cstheme="minorHAnsi"/>
        </w:rPr>
        <w:t>licitar</w:t>
      </w:r>
      <w:r w:rsidRPr="006D6CD1">
        <w:rPr>
          <w:rFonts w:asciiTheme="minorHAnsi" w:hAnsiTheme="minorHAnsi" w:cstheme="minorHAnsi"/>
          <w:spacing w:val="-4"/>
        </w:rPr>
        <w:t xml:space="preserve"> </w:t>
      </w:r>
      <w:r w:rsidRPr="006D6CD1">
        <w:rPr>
          <w:rFonts w:asciiTheme="minorHAnsi" w:hAnsiTheme="minorHAnsi" w:cstheme="minorHAnsi"/>
        </w:rPr>
        <w:t>e</w:t>
      </w:r>
      <w:r w:rsidRPr="006D6CD1">
        <w:rPr>
          <w:rFonts w:asciiTheme="minorHAnsi" w:hAnsiTheme="minorHAnsi" w:cstheme="minorHAnsi"/>
          <w:spacing w:val="-6"/>
        </w:rPr>
        <w:t xml:space="preserve"> </w:t>
      </w:r>
      <w:r w:rsidRPr="006D6CD1">
        <w:rPr>
          <w:rFonts w:asciiTheme="minorHAnsi" w:hAnsiTheme="minorHAnsi" w:cstheme="minorHAnsi"/>
        </w:rPr>
        <w:t>contratar;</w:t>
      </w:r>
      <w:r w:rsidRPr="006D6CD1">
        <w:rPr>
          <w:rFonts w:asciiTheme="minorHAnsi" w:hAnsiTheme="minorHAnsi" w:cstheme="minorHAnsi"/>
          <w:spacing w:val="-5"/>
        </w:rPr>
        <w:t xml:space="preserve"> ou</w:t>
      </w:r>
    </w:p>
    <w:p w:rsidRPr="006D6CD1" w:rsidR="00E6588D" w:rsidP="00907509" w:rsidRDefault="006D6CD1" w14:paraId="018465CB" w14:textId="77777777">
      <w:pPr>
        <w:pStyle w:val="PargrafodaLista"/>
        <w:numPr>
          <w:ilvl w:val="0"/>
          <w:numId w:val="6"/>
        </w:numPr>
        <w:tabs>
          <w:tab w:val="clear" w:pos="0"/>
        </w:tabs>
        <w:spacing w:before="0"/>
        <w:ind w:left="0" w:firstLine="0"/>
        <w:rPr>
          <w:rFonts w:asciiTheme="minorHAnsi" w:hAnsiTheme="minorHAnsi" w:cstheme="minorHAnsi"/>
        </w:rPr>
      </w:pPr>
      <w:proofErr w:type="gramStart"/>
      <w:r w:rsidRPr="006D6CD1">
        <w:rPr>
          <w:rFonts w:asciiTheme="minorHAnsi" w:hAnsiTheme="minorHAnsi" w:cstheme="minorHAnsi"/>
        </w:rPr>
        <w:t>declaração</w:t>
      </w:r>
      <w:proofErr w:type="gramEnd"/>
      <w:r w:rsidRPr="006D6CD1">
        <w:rPr>
          <w:rFonts w:asciiTheme="minorHAnsi" w:hAnsiTheme="minorHAnsi" w:cstheme="minorHAnsi"/>
          <w:spacing w:val="-2"/>
        </w:rPr>
        <w:t xml:space="preserve"> </w:t>
      </w:r>
      <w:r w:rsidRPr="006D6CD1">
        <w:rPr>
          <w:rFonts w:asciiTheme="minorHAnsi" w:hAnsiTheme="minorHAnsi" w:cstheme="minorHAnsi"/>
        </w:rPr>
        <w:t>de</w:t>
      </w:r>
      <w:r w:rsidRPr="006D6CD1">
        <w:rPr>
          <w:rFonts w:asciiTheme="minorHAnsi" w:hAnsiTheme="minorHAnsi" w:cstheme="minorHAnsi"/>
          <w:spacing w:val="-5"/>
        </w:rPr>
        <w:t xml:space="preserve"> </w:t>
      </w:r>
      <w:r w:rsidRPr="006D6CD1">
        <w:rPr>
          <w:rFonts w:asciiTheme="minorHAnsi" w:hAnsiTheme="minorHAnsi" w:cstheme="minorHAnsi"/>
        </w:rPr>
        <w:t>inidoneidade</w:t>
      </w:r>
      <w:r w:rsidRPr="006D6CD1">
        <w:rPr>
          <w:rFonts w:asciiTheme="minorHAnsi" w:hAnsiTheme="minorHAnsi" w:cstheme="minorHAnsi"/>
          <w:spacing w:val="-3"/>
        </w:rPr>
        <w:t xml:space="preserve"> </w:t>
      </w:r>
      <w:r w:rsidRPr="006D6CD1">
        <w:rPr>
          <w:rFonts w:asciiTheme="minorHAnsi" w:hAnsiTheme="minorHAnsi" w:cstheme="minorHAnsi"/>
        </w:rPr>
        <w:t>para</w:t>
      </w:r>
      <w:r w:rsidRPr="006D6CD1">
        <w:rPr>
          <w:rFonts w:asciiTheme="minorHAnsi" w:hAnsiTheme="minorHAnsi" w:cstheme="minorHAnsi"/>
          <w:spacing w:val="-3"/>
        </w:rPr>
        <w:t xml:space="preserve"> </w:t>
      </w:r>
      <w:r w:rsidRPr="006D6CD1">
        <w:rPr>
          <w:rFonts w:asciiTheme="minorHAnsi" w:hAnsiTheme="minorHAnsi" w:cstheme="minorHAnsi"/>
        </w:rPr>
        <w:t>licitar</w:t>
      </w:r>
      <w:r w:rsidRPr="006D6CD1">
        <w:rPr>
          <w:rFonts w:asciiTheme="minorHAnsi" w:hAnsiTheme="minorHAnsi" w:cstheme="minorHAnsi"/>
          <w:spacing w:val="-6"/>
        </w:rPr>
        <w:t xml:space="preserve"> </w:t>
      </w:r>
      <w:r w:rsidRPr="006D6CD1">
        <w:rPr>
          <w:rFonts w:asciiTheme="minorHAnsi" w:hAnsiTheme="minorHAnsi" w:cstheme="minorHAnsi"/>
        </w:rPr>
        <w:t>ou</w:t>
      </w:r>
      <w:r w:rsidRPr="006D6CD1">
        <w:rPr>
          <w:rFonts w:asciiTheme="minorHAnsi" w:hAnsiTheme="minorHAnsi" w:cstheme="minorHAnsi"/>
          <w:spacing w:val="-5"/>
        </w:rPr>
        <w:t xml:space="preserve"> </w:t>
      </w:r>
      <w:r w:rsidRPr="006D6CD1">
        <w:rPr>
          <w:rFonts w:asciiTheme="minorHAnsi" w:hAnsiTheme="minorHAnsi" w:cstheme="minorHAnsi"/>
          <w:spacing w:val="-2"/>
        </w:rPr>
        <w:t>contratar;</w:t>
      </w:r>
    </w:p>
    <w:p w:rsidRPr="006D6CD1" w:rsidR="00E6588D" w:rsidP="006D6CD1" w:rsidRDefault="006D6CD1" w14:paraId="710DAEF6" w14:textId="5716FFAA">
      <w:pPr>
        <w:pStyle w:val="PargrafodaLista"/>
        <w:numPr>
          <w:ilvl w:val="2"/>
          <w:numId w:val="7"/>
        </w:numPr>
        <w:spacing w:before="0"/>
        <w:ind w:left="0" w:firstLine="0"/>
        <w:rPr>
          <w:rFonts w:asciiTheme="minorHAnsi" w:hAnsiTheme="minorHAnsi" w:cstheme="minorHAnsi"/>
        </w:rPr>
      </w:pPr>
      <w:r w:rsidRPr="006D6CD1">
        <w:rPr>
          <w:rFonts w:asciiTheme="minorHAnsi" w:hAnsiTheme="minorHAnsi" w:cstheme="minorHAnsi"/>
        </w:rPr>
        <w:t xml:space="preserve">Na aplicação das sanções serão </w:t>
      </w:r>
      <w:proofErr w:type="gramStart"/>
      <w:r w:rsidRPr="006D6CD1">
        <w:rPr>
          <w:rFonts w:asciiTheme="minorHAnsi" w:hAnsiTheme="minorHAnsi" w:cstheme="minorHAnsi"/>
        </w:rPr>
        <w:t>considerados a natureza e a gravidade da infração cometida</w:t>
      </w:r>
      <w:proofErr w:type="gramEnd"/>
      <w:r w:rsidRPr="006D6CD1">
        <w:rPr>
          <w:rFonts w:asciiTheme="minorHAnsi" w:hAnsiTheme="minorHAnsi" w:cstheme="minorHAnsi"/>
        </w:rPr>
        <w:t>, as peculiaridades do caso concreto, as circunstâncias agravantes ou</w:t>
      </w:r>
      <w:r w:rsidRPr="006D6CD1">
        <w:rPr>
          <w:rFonts w:asciiTheme="minorHAnsi" w:hAnsiTheme="minorHAnsi" w:cstheme="minorHAnsi"/>
        </w:rPr>
        <w:tab/>
      </w:r>
      <w:r w:rsidRPr="006D6CD1">
        <w:rPr>
          <w:rFonts w:asciiTheme="minorHAnsi" w:hAnsiTheme="minorHAnsi" w:cstheme="minorHAnsi"/>
        </w:rPr>
        <w:t>atenuantes, os danos que dela provierem para a Administração Pública e a implantação ou o aperfeiçoamento de programa de integridade, conforme normas e orientações dos órgãos de controle.</w:t>
      </w:r>
    </w:p>
    <w:p w:rsidRPr="006D6CD1" w:rsidR="00E6588D" w:rsidP="006D6CD1" w:rsidRDefault="006D6CD1" w14:paraId="413CCE5D" w14:textId="10BAEA43">
      <w:pPr>
        <w:pStyle w:val="PargrafodaLista"/>
        <w:numPr>
          <w:ilvl w:val="2"/>
          <w:numId w:val="7"/>
        </w:numPr>
        <w:tabs>
          <w:tab w:val="clear" w:pos="0"/>
        </w:tabs>
        <w:spacing w:before="0"/>
        <w:ind w:left="0" w:firstLine="0"/>
        <w:rPr>
          <w:rFonts w:asciiTheme="minorHAnsi" w:hAnsiTheme="minorHAnsi" w:cstheme="minorHAnsi"/>
        </w:rPr>
      </w:pPr>
      <w:r w:rsidRPr="006D6CD1">
        <w:rPr>
          <w:rFonts w:asciiTheme="minorHAnsi" w:hAnsiTheme="minorHAnsi" w:cstheme="minorHAnsi"/>
        </w:rPr>
        <w:t>A falha na execução do contrato, para fins de aplicação do quanto previsto no item 10.1, estará configurada quando a CONTRATADA se enquadrar em pelo menos uma</w:t>
      </w:r>
      <w:r w:rsidRPr="006D6CD1">
        <w:rPr>
          <w:rFonts w:asciiTheme="minorHAnsi" w:hAnsiTheme="minorHAnsi" w:cstheme="minorHAnsi"/>
        </w:rPr>
        <w:tab/>
      </w:r>
      <w:r w:rsidRPr="006D6CD1">
        <w:rPr>
          <w:rFonts w:asciiTheme="minorHAnsi" w:hAnsiTheme="minorHAnsi" w:cstheme="minorHAnsi"/>
        </w:rPr>
        <w:t>das situações previstas na Tabela 3 abaixo, respeitada a graduação de infrações conforme a Tabela 1 deste item, e alcançar o total de 100 (cem) pontos, cumulativamente.</w:t>
      </w:r>
    </w:p>
    <w:p w:rsidRPr="006D6CD1" w:rsidR="00E6588D" w:rsidP="00907509" w:rsidRDefault="00E6588D" w14:paraId="7DF4E37C" w14:textId="77777777">
      <w:pPr>
        <w:pStyle w:val="Corpodetexto"/>
        <w:ind w:left="0"/>
        <w:rPr>
          <w:rFonts w:asciiTheme="minorHAnsi" w:hAnsiTheme="minorHAnsi" w:cstheme="minorHAnsi"/>
        </w:rPr>
      </w:pPr>
    </w:p>
    <w:p w:rsidRPr="006D6CD1" w:rsidR="00E6588D" w:rsidP="4FF1EB71" w:rsidRDefault="005E24BB" w14:paraId="44FB30F8" w14:textId="6DE33D6C">
      <w:pPr>
        <w:pStyle w:val="Corpodetexto"/>
        <w:ind w:left="0"/>
        <w:jc w:val="center"/>
        <w:rPr>
          <w:rFonts w:ascii="Calibri" w:hAnsi="Calibri" w:cs="Calibri" w:asciiTheme="minorAscii" w:hAnsiTheme="minorAscii" w:cstheme="minorAscii"/>
        </w:rPr>
      </w:pPr>
      <w:r w:rsidRPr="4FF1EB71" w:rsidR="005E24BB">
        <w:rPr>
          <w:rFonts w:ascii="Calibri" w:hAnsi="Calibri" w:cs="Calibri" w:asciiTheme="minorAscii" w:hAnsiTheme="minorAscii" w:cstheme="minorAscii"/>
          <w:b w:val="1"/>
          <w:bCs w:val="1"/>
        </w:rPr>
        <w:t>Tabela 1</w:t>
      </w:r>
    </w:p>
    <w:tbl>
      <w:tblPr>
        <w:tblW w:w="7665" w:type="dxa"/>
        <w:jc w:val="center"/>
        <w:tblInd w:w="3852" w:type="dxa"/>
        <w:tblCellMar>
          <w:left w:w="7" w:type="dxa"/>
          <w:right w:w="7" w:type="dxa"/>
        </w:tblCellMar>
        <w:tblLook w:val="01E0" w:firstRow="1" w:lastRow="1" w:firstColumn="1" w:lastColumn="1" w:noHBand="0" w:noVBand="0"/>
      </w:tblPr>
      <w:tblGrid>
        <w:gridCol w:w="3795"/>
        <w:gridCol w:w="3870"/>
      </w:tblGrid>
      <w:tr w:rsidRPr="006D6CD1" w:rsidR="006D6CD1" w:rsidTr="4FF1EB71" w14:paraId="3BFAE969" w14:textId="77777777">
        <w:trPr>
          <w:trHeight w:val="705"/>
        </w:trPr>
        <w:tc>
          <w:tcPr>
            <w:tcW w:w="3795"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DDDDD"/>
            <w:tcMar/>
            <w:vAlign w:val="center"/>
          </w:tcPr>
          <w:p w:rsidRPr="006D6CD1" w:rsidR="00E6588D" w:rsidP="4FF1EB71" w:rsidRDefault="006D6CD1" w14:paraId="00129E9D" w14:textId="77777777">
            <w:pPr>
              <w:pStyle w:val="TableParagraph"/>
              <w:jc w:val="center"/>
              <w:rPr>
                <w:rFonts w:ascii="Calibri" w:hAnsi="Calibri" w:cs="Calibri" w:asciiTheme="minorAscii" w:hAnsiTheme="minorAscii" w:cstheme="minorAscii"/>
                <w:b w:val="1"/>
                <w:bCs w:val="1"/>
              </w:rPr>
            </w:pPr>
            <w:r w:rsidRPr="4FF1EB71" w:rsidR="006D6CD1">
              <w:rPr>
                <w:rFonts w:ascii="Calibri" w:hAnsi="Calibri" w:cs="Calibri" w:asciiTheme="minorAscii" w:hAnsiTheme="minorAscii" w:cstheme="minorAscii"/>
                <w:b w:val="1"/>
                <w:bCs w:val="1"/>
              </w:rPr>
              <w:t xml:space="preserve">GRAU DA </w:t>
            </w:r>
            <w:r w:rsidRPr="4FF1EB71" w:rsidR="006D6CD1">
              <w:rPr>
                <w:rFonts w:ascii="Calibri" w:hAnsi="Calibri" w:cs="Calibri" w:asciiTheme="minorAscii" w:hAnsiTheme="minorAscii" w:cstheme="minorAscii"/>
                <w:b w:val="1"/>
                <w:bCs w:val="1"/>
                <w:spacing w:val="-2"/>
              </w:rPr>
              <w:t>INFRAÇÃO</w:t>
            </w:r>
          </w:p>
        </w:tc>
        <w:tc>
          <w:tcPr>
            <w:tcW w:w="387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DDDDD"/>
            <w:tcMar/>
            <w:vAlign w:val="center"/>
          </w:tcPr>
          <w:p w:rsidRPr="006D6CD1" w:rsidR="00E6588D" w:rsidP="4FF1EB71" w:rsidRDefault="006D6CD1" w14:paraId="7340781A" w14:textId="0CFDBE13">
            <w:pPr>
              <w:pStyle w:val="TableParagraph"/>
              <w:jc w:val="center"/>
              <w:rPr>
                <w:rFonts w:ascii="Calibri" w:hAnsi="Calibri" w:cs="Calibri" w:asciiTheme="minorAscii" w:hAnsiTheme="minorAscii" w:cstheme="minorAscii"/>
                <w:b w:val="1"/>
                <w:bCs w:val="1"/>
              </w:rPr>
            </w:pPr>
            <w:r w:rsidRPr="4FF1EB71" w:rsidR="006D6CD1">
              <w:rPr>
                <w:rFonts w:ascii="Calibri" w:hAnsi="Calibri" w:cs="Calibri" w:asciiTheme="minorAscii" w:hAnsiTheme="minorAscii" w:cstheme="minorAscii"/>
                <w:b w:val="1"/>
                <w:bCs w:val="1"/>
                <w:spacing w:val="-2"/>
              </w:rPr>
              <w:t>PONTOS</w:t>
            </w:r>
            <w:r w:rsidRPr="4FF1EB71" w:rsidR="048CA052">
              <w:rPr>
                <w:rFonts w:ascii="Calibri" w:hAnsi="Calibri" w:cs="Calibri" w:asciiTheme="minorAscii" w:hAnsiTheme="minorAscii" w:cstheme="minorAscii"/>
                <w:b w:val="1"/>
                <w:bCs w:val="1"/>
                <w:spacing w:val="-2"/>
              </w:rPr>
              <w:t xml:space="preserve"> </w:t>
            </w:r>
            <w:r w:rsidRPr="4FF1EB71" w:rsidR="006D6CD1">
              <w:rPr>
                <w:rFonts w:ascii="Calibri" w:hAnsi="Calibri" w:cs="Calibri" w:asciiTheme="minorAscii" w:hAnsiTheme="minorAscii" w:cstheme="minorAscii"/>
                <w:b w:val="1"/>
                <w:bCs w:val="1"/>
                <w:spacing w:val="-6"/>
              </w:rPr>
              <w:t xml:space="preserve">DA </w:t>
            </w:r>
            <w:r w:rsidRPr="4FF1EB71" w:rsidR="006D6CD1">
              <w:rPr>
                <w:rFonts w:ascii="Calibri" w:hAnsi="Calibri" w:cs="Calibri" w:asciiTheme="minorAscii" w:hAnsiTheme="minorAscii" w:cstheme="minorAscii"/>
                <w:b w:val="1"/>
                <w:bCs w:val="1"/>
                <w:spacing w:val="-2"/>
              </w:rPr>
              <w:t>INFRAÇÃO</w:t>
            </w:r>
          </w:p>
        </w:tc>
      </w:tr>
      <w:tr w:rsidRPr="006D6CD1" w:rsidR="006D6CD1" w:rsidTr="4FF1EB71" w14:paraId="4B73E586" w14:textId="77777777">
        <w:trPr>
          <w:trHeight w:val="268"/>
        </w:trPr>
        <w:tc>
          <w:tcPr>
            <w:tcW w:w="379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649841BE"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1</w:t>
            </w:r>
            <w:proofErr w:type="gramEnd"/>
          </w:p>
        </w:tc>
        <w:tc>
          <w:tcPr>
            <w:tcW w:w="38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18F999B5"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2</w:t>
            </w:r>
            <w:proofErr w:type="gramEnd"/>
          </w:p>
        </w:tc>
      </w:tr>
      <w:tr w:rsidRPr="006D6CD1" w:rsidR="006D6CD1" w:rsidTr="4FF1EB71" w14:paraId="72E4F76D" w14:textId="77777777">
        <w:trPr>
          <w:trHeight w:val="268"/>
        </w:trPr>
        <w:tc>
          <w:tcPr>
            <w:tcW w:w="379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7144751B"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2</w:t>
            </w:r>
            <w:proofErr w:type="gramEnd"/>
          </w:p>
        </w:tc>
        <w:tc>
          <w:tcPr>
            <w:tcW w:w="38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5FCD5EC4"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3</w:t>
            </w:r>
            <w:proofErr w:type="gramEnd"/>
          </w:p>
        </w:tc>
      </w:tr>
      <w:tr w:rsidRPr="006D6CD1" w:rsidR="006D6CD1" w:rsidTr="4FF1EB71" w14:paraId="3848D7E0" w14:textId="77777777">
        <w:trPr>
          <w:trHeight w:val="268"/>
        </w:trPr>
        <w:tc>
          <w:tcPr>
            <w:tcW w:w="379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0B778152"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3</w:t>
            </w:r>
            <w:proofErr w:type="gramEnd"/>
          </w:p>
        </w:tc>
        <w:tc>
          <w:tcPr>
            <w:tcW w:w="38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2598DEE6"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4</w:t>
            </w:r>
            <w:proofErr w:type="gramEnd"/>
          </w:p>
        </w:tc>
      </w:tr>
      <w:tr w:rsidRPr="006D6CD1" w:rsidR="006D6CD1" w:rsidTr="4FF1EB71" w14:paraId="43FBD11F" w14:textId="77777777">
        <w:trPr>
          <w:trHeight w:val="268"/>
        </w:trPr>
        <w:tc>
          <w:tcPr>
            <w:tcW w:w="379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279935FF"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4</w:t>
            </w:r>
            <w:proofErr w:type="gramEnd"/>
          </w:p>
        </w:tc>
        <w:tc>
          <w:tcPr>
            <w:tcW w:w="38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78941E47"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5</w:t>
            </w:r>
            <w:proofErr w:type="gramEnd"/>
          </w:p>
        </w:tc>
      </w:tr>
      <w:tr w:rsidRPr="006D6CD1" w:rsidR="006D6CD1" w:rsidTr="4FF1EB71" w14:paraId="60E7A8A8" w14:textId="77777777">
        <w:trPr>
          <w:trHeight w:val="268"/>
        </w:trPr>
        <w:tc>
          <w:tcPr>
            <w:tcW w:w="379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44240AAE"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5</w:t>
            </w:r>
            <w:proofErr w:type="gramEnd"/>
          </w:p>
        </w:tc>
        <w:tc>
          <w:tcPr>
            <w:tcW w:w="38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44B0A208"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8</w:t>
            </w:r>
            <w:proofErr w:type="gramEnd"/>
          </w:p>
        </w:tc>
      </w:tr>
      <w:tr w:rsidRPr="006D6CD1" w:rsidR="006D6CD1" w:rsidTr="4FF1EB71" w14:paraId="0503D019" w14:textId="77777777">
        <w:trPr>
          <w:trHeight w:val="270"/>
        </w:trPr>
        <w:tc>
          <w:tcPr>
            <w:tcW w:w="379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29B4EA11" w14:textId="77777777">
            <w:pPr>
              <w:pStyle w:val="TableParagraph"/>
              <w:jc w:val="center"/>
              <w:rPr>
                <w:rFonts w:asciiTheme="minorHAnsi" w:hAnsiTheme="minorHAnsi" w:cstheme="minorHAnsi"/>
              </w:rPr>
            </w:pPr>
            <w:proofErr w:type="gramStart"/>
            <w:r w:rsidRPr="006D6CD1">
              <w:rPr>
                <w:rFonts w:asciiTheme="minorHAnsi" w:hAnsiTheme="minorHAnsi" w:cstheme="minorHAnsi"/>
                <w:spacing w:val="-10"/>
              </w:rPr>
              <w:t>6</w:t>
            </w:r>
            <w:proofErr w:type="gramEnd"/>
          </w:p>
        </w:tc>
        <w:tc>
          <w:tcPr>
            <w:tcW w:w="387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cPr>
          <w:p w:rsidRPr="006D6CD1" w:rsidR="00E6588D" w:rsidP="006D6CD1" w:rsidRDefault="006D6CD1" w14:paraId="5D369756" w14:textId="77777777">
            <w:pPr>
              <w:pStyle w:val="TableParagraph"/>
              <w:jc w:val="center"/>
              <w:rPr>
                <w:rFonts w:asciiTheme="minorHAnsi" w:hAnsiTheme="minorHAnsi" w:cstheme="minorHAnsi"/>
              </w:rPr>
            </w:pPr>
            <w:r w:rsidRPr="006D6CD1">
              <w:rPr>
                <w:rFonts w:asciiTheme="minorHAnsi" w:hAnsiTheme="minorHAnsi" w:cstheme="minorHAnsi"/>
                <w:spacing w:val="-5"/>
              </w:rPr>
              <w:t>10</w:t>
            </w:r>
          </w:p>
        </w:tc>
      </w:tr>
    </w:tbl>
    <w:p w:rsidRPr="006D6CD1" w:rsidR="00E6588D" w:rsidP="00907509" w:rsidRDefault="00E6588D" w14:paraId="1DA6542E" w14:textId="77777777">
      <w:pPr>
        <w:pStyle w:val="Corpodetexto"/>
        <w:ind w:left="0"/>
        <w:rPr>
          <w:rFonts w:asciiTheme="minorHAnsi" w:hAnsiTheme="minorHAnsi" w:cstheme="minorHAnsi"/>
          <w:b/>
        </w:rPr>
      </w:pPr>
    </w:p>
    <w:p w:rsidRPr="006D6CD1" w:rsidR="00E6588D" w:rsidP="00907509" w:rsidRDefault="00907509" w14:paraId="2E165AB5" w14:textId="3A97FFF3">
      <w:pPr>
        <w:pStyle w:val="PargrafodaLista"/>
        <w:numPr>
          <w:ilvl w:val="3"/>
          <w:numId w:val="7"/>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 </w:t>
      </w:r>
      <w:r w:rsidRPr="006D6CD1" w:rsidR="006D6CD1">
        <w:rPr>
          <w:rFonts w:asciiTheme="minorHAnsi" w:hAnsiTheme="minorHAnsi" w:cstheme="minorHAnsi"/>
        </w:rPr>
        <w:t xml:space="preserve">Os pontos serão computados a partir da aplicação da penalidade, com prazo de depuração de </w:t>
      </w:r>
      <w:proofErr w:type="gramStart"/>
      <w:r w:rsidRPr="006D6CD1" w:rsidR="006D6CD1">
        <w:rPr>
          <w:rFonts w:asciiTheme="minorHAnsi" w:hAnsiTheme="minorHAnsi" w:cstheme="minorHAnsi"/>
        </w:rPr>
        <w:t>6</w:t>
      </w:r>
      <w:proofErr w:type="gramEnd"/>
      <w:r w:rsidRPr="006D6CD1" w:rsidR="006D6CD1">
        <w:rPr>
          <w:rFonts w:asciiTheme="minorHAnsi" w:hAnsiTheme="minorHAnsi" w:cstheme="minorHAnsi"/>
        </w:rPr>
        <w:t xml:space="preserve"> (seis) meses.</w:t>
      </w:r>
    </w:p>
    <w:p w:rsidRPr="006D6CD1" w:rsidR="00E6588D" w:rsidP="00907509" w:rsidRDefault="00907509" w14:paraId="61CC3027" w14:textId="7442D1FC">
      <w:pPr>
        <w:pStyle w:val="PargrafodaLista"/>
        <w:numPr>
          <w:ilvl w:val="3"/>
          <w:numId w:val="7"/>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 </w:t>
      </w:r>
      <w:r w:rsidRPr="006D6CD1" w:rsidR="006D6CD1">
        <w:rPr>
          <w:rFonts w:asciiTheme="minorHAnsi" w:hAnsiTheme="minorHAnsi" w:cstheme="minorHAnsi"/>
        </w:rPr>
        <w:t xml:space="preserve">Sendo a infração objeto de recurso administrativo, os pontos correspondentes ficarão suspensos até o seu julgamento e, sendo mantida a penalidade, serão computados, observado o prazo de </w:t>
      </w:r>
      <w:proofErr w:type="gramStart"/>
      <w:r w:rsidRPr="006D6CD1" w:rsidR="006D6CD1">
        <w:rPr>
          <w:rFonts w:asciiTheme="minorHAnsi" w:hAnsiTheme="minorHAnsi" w:cstheme="minorHAnsi"/>
        </w:rPr>
        <w:t>6</w:t>
      </w:r>
      <w:proofErr w:type="gramEnd"/>
      <w:r w:rsidRPr="006D6CD1" w:rsidR="006D6CD1">
        <w:rPr>
          <w:rFonts w:asciiTheme="minorHAnsi" w:hAnsiTheme="minorHAnsi" w:cstheme="minorHAnsi"/>
        </w:rPr>
        <w:t xml:space="preserve"> (seis) meses, a contar da data da aplicação da penalidade.</w:t>
      </w:r>
    </w:p>
    <w:p w:rsidRPr="006D6CD1" w:rsidR="00E6588D" w:rsidP="00907509" w:rsidRDefault="006D6CD1" w14:paraId="71867768" w14:textId="77777777">
      <w:pPr>
        <w:pStyle w:val="PargrafodaLista"/>
        <w:numPr>
          <w:ilvl w:val="1"/>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A</w:t>
      </w:r>
      <w:r w:rsidRPr="006D6CD1">
        <w:rPr>
          <w:rFonts w:asciiTheme="minorHAnsi" w:hAnsiTheme="minorHAnsi" w:cstheme="minorHAnsi"/>
          <w:spacing w:val="-7"/>
        </w:rPr>
        <w:t xml:space="preserve"> </w:t>
      </w:r>
      <w:r w:rsidRPr="006D6CD1">
        <w:rPr>
          <w:rFonts w:asciiTheme="minorHAnsi" w:hAnsiTheme="minorHAnsi" w:cstheme="minorHAnsi"/>
        </w:rPr>
        <w:t>CONTRATADA</w:t>
      </w:r>
      <w:r w:rsidRPr="006D6CD1">
        <w:rPr>
          <w:rFonts w:asciiTheme="minorHAnsi" w:hAnsiTheme="minorHAnsi" w:cstheme="minorHAnsi"/>
          <w:spacing w:val="-7"/>
        </w:rPr>
        <w:t xml:space="preserve"> </w:t>
      </w:r>
      <w:r w:rsidRPr="006D6CD1">
        <w:rPr>
          <w:rFonts w:asciiTheme="minorHAnsi" w:hAnsiTheme="minorHAnsi" w:cstheme="minorHAnsi"/>
        </w:rPr>
        <w:t>estará</w:t>
      </w:r>
      <w:r w:rsidRPr="006D6CD1">
        <w:rPr>
          <w:rFonts w:asciiTheme="minorHAnsi" w:hAnsiTheme="minorHAnsi" w:cstheme="minorHAnsi"/>
          <w:spacing w:val="-4"/>
        </w:rPr>
        <w:t xml:space="preserve"> </w:t>
      </w:r>
      <w:r w:rsidRPr="006D6CD1">
        <w:rPr>
          <w:rFonts w:asciiTheme="minorHAnsi" w:hAnsiTheme="minorHAnsi" w:cstheme="minorHAnsi"/>
        </w:rPr>
        <w:t>sujeita</w:t>
      </w:r>
      <w:r w:rsidRPr="006D6CD1">
        <w:rPr>
          <w:rFonts w:asciiTheme="minorHAnsi" w:hAnsiTheme="minorHAnsi" w:cstheme="minorHAnsi"/>
          <w:spacing w:val="-6"/>
        </w:rPr>
        <w:t xml:space="preserve"> </w:t>
      </w:r>
      <w:r w:rsidRPr="006D6CD1">
        <w:rPr>
          <w:rFonts w:asciiTheme="minorHAnsi" w:hAnsiTheme="minorHAnsi" w:cstheme="minorHAnsi"/>
        </w:rPr>
        <w:t>às</w:t>
      </w:r>
      <w:r w:rsidRPr="006D6CD1">
        <w:rPr>
          <w:rFonts w:asciiTheme="minorHAnsi" w:hAnsiTheme="minorHAnsi" w:cstheme="minorHAnsi"/>
          <w:spacing w:val="-4"/>
        </w:rPr>
        <w:t xml:space="preserve"> </w:t>
      </w:r>
      <w:r w:rsidRPr="006D6CD1">
        <w:rPr>
          <w:rFonts w:asciiTheme="minorHAnsi" w:hAnsiTheme="minorHAnsi" w:cstheme="minorHAnsi"/>
        </w:rPr>
        <w:t>seguintes</w:t>
      </w:r>
      <w:r w:rsidRPr="006D6CD1">
        <w:rPr>
          <w:rFonts w:asciiTheme="minorHAnsi" w:hAnsiTheme="minorHAnsi" w:cstheme="minorHAnsi"/>
          <w:spacing w:val="-3"/>
        </w:rPr>
        <w:t xml:space="preserve"> </w:t>
      </w:r>
      <w:r w:rsidRPr="006D6CD1">
        <w:rPr>
          <w:rFonts w:asciiTheme="minorHAnsi" w:hAnsiTheme="minorHAnsi" w:cstheme="minorHAnsi"/>
        </w:rPr>
        <w:t>penalidades</w:t>
      </w:r>
      <w:r w:rsidRPr="006D6CD1">
        <w:rPr>
          <w:rFonts w:asciiTheme="minorHAnsi" w:hAnsiTheme="minorHAnsi" w:cstheme="minorHAnsi"/>
          <w:spacing w:val="-3"/>
        </w:rPr>
        <w:t xml:space="preserve"> </w:t>
      </w:r>
      <w:r w:rsidRPr="006D6CD1">
        <w:rPr>
          <w:rFonts w:asciiTheme="minorHAnsi" w:hAnsiTheme="minorHAnsi" w:cstheme="minorHAnsi"/>
          <w:spacing w:val="-2"/>
        </w:rPr>
        <w:t>pecuniárias:</w:t>
      </w:r>
    </w:p>
    <w:p w:rsidRPr="006D6CD1" w:rsidR="00E6588D" w:rsidP="00907509" w:rsidRDefault="006D6CD1" w14:paraId="53A40EE2" w14:textId="77777777">
      <w:pPr>
        <w:pStyle w:val="PargrafodaLista"/>
        <w:numPr>
          <w:ilvl w:val="2"/>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Multa de 1% (um por cento) ao dia sobre o valor da nota de empenho ou do contrato, conforme o caso, por dia de atraso da CONTRATADA em receber/retirar a nota de empenho ou assinar o contrato, até o 19º dia de atraso, após o qual será aplicada multa de 20% (vinte por cento) do valor do ajuste se firmado fosse, ficando a critério da Administração a possibilidade de aplicação das penas previstas no artigo 156, III e IV, da Lei Federal nº 14.133/2021.</w:t>
      </w:r>
    </w:p>
    <w:p w:rsidRPr="006D6CD1" w:rsidR="00E6588D" w:rsidP="00907509" w:rsidRDefault="00907509" w14:paraId="0A6B5595" w14:textId="427EA00A">
      <w:pPr>
        <w:pStyle w:val="PargrafodaLista"/>
        <w:numPr>
          <w:ilvl w:val="3"/>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 </w:t>
      </w:r>
      <w:r w:rsidRPr="006D6CD1" w:rsidR="006D6CD1">
        <w:rPr>
          <w:rFonts w:asciiTheme="minorHAnsi" w:hAnsiTheme="minorHAnsi" w:cstheme="minorHAnsi"/>
        </w:rPr>
        <w:t>Aplicar-se-ão as mesmas penas previstas no subitem 10.2.1 se o impedimento à celebração do contrato decorrer</w:t>
      </w:r>
      <w:r w:rsidRPr="006D6CD1" w:rsidR="006D6CD1">
        <w:rPr>
          <w:rFonts w:asciiTheme="minorHAnsi" w:hAnsiTheme="minorHAnsi" w:cstheme="minorHAnsi"/>
          <w:spacing w:val="-2"/>
        </w:rPr>
        <w:t xml:space="preserve"> </w:t>
      </w:r>
      <w:r w:rsidRPr="006D6CD1" w:rsidR="006D6CD1">
        <w:rPr>
          <w:rFonts w:asciiTheme="minorHAnsi" w:hAnsiTheme="minorHAnsi" w:cstheme="minorHAnsi"/>
        </w:rPr>
        <w:t>da não apresentação da documentação de habilitação</w:t>
      </w:r>
      <w:r w:rsidRPr="006D6CD1" w:rsidR="006D6CD1">
        <w:rPr>
          <w:rFonts w:asciiTheme="minorHAnsi" w:hAnsiTheme="minorHAnsi" w:cstheme="minorHAnsi"/>
          <w:spacing w:val="-1"/>
        </w:rPr>
        <w:t xml:space="preserve"> </w:t>
      </w:r>
      <w:r w:rsidRPr="006D6CD1" w:rsidR="006D6CD1">
        <w:rPr>
          <w:rFonts w:asciiTheme="minorHAnsi" w:hAnsiTheme="minorHAnsi" w:cstheme="minorHAnsi"/>
        </w:rPr>
        <w:t xml:space="preserve">exigida no edital que precedeu </w:t>
      </w:r>
      <w:r w:rsidRPr="006D6CD1" w:rsidR="006D6CD1">
        <w:rPr>
          <w:rFonts w:asciiTheme="minorHAnsi" w:hAnsiTheme="minorHAnsi" w:cstheme="minorHAnsi"/>
        </w:rPr>
        <w:t>a ata de registro de preços.</w:t>
      </w:r>
    </w:p>
    <w:p w:rsidRPr="006D6CD1" w:rsidR="00E6588D" w:rsidP="00907509" w:rsidRDefault="006D6CD1" w14:paraId="286BAB5B" w14:textId="77777777">
      <w:pPr>
        <w:pStyle w:val="PargrafodaLista"/>
        <w:numPr>
          <w:ilvl w:val="2"/>
          <w:numId w:val="5"/>
        </w:numPr>
        <w:tabs>
          <w:tab w:val="clear" w:pos="0"/>
        </w:tabs>
        <w:spacing w:before="0"/>
        <w:ind w:left="0" w:firstLine="0"/>
        <w:rPr>
          <w:rFonts w:asciiTheme="minorHAnsi" w:hAnsiTheme="minorHAnsi" w:cstheme="minorHAnsi"/>
        </w:rPr>
      </w:pPr>
      <w:r w:rsidRPr="006D6CD1">
        <w:rPr>
          <w:rFonts w:asciiTheme="minorHAnsi" w:hAnsiTheme="minorHAnsi" w:cstheme="minorHAnsi"/>
          <w:b/>
        </w:rPr>
        <w:t xml:space="preserve">Multa 1% (um por cento) </w:t>
      </w:r>
      <w:r w:rsidRPr="006D6CD1">
        <w:rPr>
          <w:rFonts w:asciiTheme="minorHAnsi" w:hAnsiTheme="minorHAnsi" w:cstheme="minorHAnsi"/>
        </w:rPr>
        <w:t>sobre o valor do Contrato por dia de atraso no início da prestação de serviços, até o máximo de 10 (dez) dias.</w:t>
      </w:r>
    </w:p>
    <w:p w:rsidRPr="006D6CD1" w:rsidR="00E6588D" w:rsidP="00907509" w:rsidRDefault="006D6CD1" w14:paraId="1565D31A" w14:textId="6DB9C967">
      <w:pPr>
        <w:pStyle w:val="PargrafodaLista"/>
        <w:numPr>
          <w:ilvl w:val="3"/>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 No caso de atraso por período superior a 10 (dez) diasl,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w:t>
      </w:r>
      <w:r w:rsidRPr="006D6CD1">
        <w:rPr>
          <w:rFonts w:asciiTheme="minorHAnsi" w:hAnsiTheme="minorHAnsi" w:cstheme="minorHAnsi"/>
          <w:spacing w:val="40"/>
        </w:rPr>
        <w:t xml:space="preserve"> </w:t>
      </w:r>
      <w:r w:rsidRPr="006D6CD1">
        <w:rPr>
          <w:rFonts w:asciiTheme="minorHAnsi" w:hAnsiTheme="minorHAnsi" w:cstheme="minorHAnsi"/>
        </w:rPr>
        <w:t>03 (três) anos.</w:t>
      </w:r>
    </w:p>
    <w:p w:rsidRPr="006D6CD1" w:rsidR="00E6588D" w:rsidP="00907509" w:rsidRDefault="006D6CD1" w14:paraId="2435E43C" w14:textId="77777777">
      <w:pPr>
        <w:pStyle w:val="PargrafodaLista"/>
        <w:numPr>
          <w:ilvl w:val="2"/>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Multa por inexecução parcial do contrato: 20% (vinte por cento),</w:t>
      </w:r>
      <w:r w:rsidRPr="006D6CD1">
        <w:rPr>
          <w:rFonts w:asciiTheme="minorHAnsi" w:hAnsiTheme="minorHAnsi" w:cstheme="minorHAnsi"/>
          <w:spacing w:val="-3"/>
        </w:rPr>
        <w:t xml:space="preserve"> </w:t>
      </w:r>
      <w:r w:rsidRPr="006D6CD1">
        <w:rPr>
          <w:rFonts w:asciiTheme="minorHAnsi" w:hAnsiTheme="minorHAnsi" w:cstheme="minorHAnsi"/>
        </w:rPr>
        <w:t>sobre o valor mensal da parcela não executada, além da possibilidade de aplicação da pena de impedimento de licitar e contratar com a Administração Pública, pelo prazo máximo de 03 (três) anos.</w:t>
      </w:r>
    </w:p>
    <w:p w:rsidRPr="006D6CD1" w:rsidR="00E6588D" w:rsidP="00907509" w:rsidRDefault="006D6CD1" w14:paraId="54DD10C3" w14:textId="77777777">
      <w:pPr>
        <w:pStyle w:val="PargrafodaLista"/>
        <w:numPr>
          <w:ilvl w:val="2"/>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Multa por inexecução total do contrato: 20% (vinte por cento) sobre o valor total do contrato, ficando a critério da Administração a possibilidade de aplicação das penas previstas no artigo 156, III e IV, da Lei Federal nº 14.133/2021.</w:t>
      </w:r>
    </w:p>
    <w:p w:rsidRPr="006D6CD1" w:rsidR="00E6588D" w:rsidP="00907509" w:rsidRDefault="006D6CD1" w14:paraId="128DA40D" w14:textId="77777777">
      <w:pPr>
        <w:pStyle w:val="PargrafodaLista"/>
        <w:numPr>
          <w:ilvl w:val="1"/>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Expirado o prazo de</w:t>
      </w:r>
      <w:r w:rsidRPr="006D6CD1">
        <w:rPr>
          <w:rFonts w:asciiTheme="minorHAnsi" w:hAnsiTheme="minorHAnsi" w:cstheme="minorHAnsi"/>
          <w:spacing w:val="-1"/>
        </w:rPr>
        <w:t xml:space="preserve"> </w:t>
      </w:r>
      <w:r w:rsidRPr="006D6CD1">
        <w:rPr>
          <w:rFonts w:asciiTheme="minorHAnsi" w:hAnsiTheme="minorHAnsi" w:cstheme="minorHAnsi"/>
        </w:rPr>
        <w:t>vigência da Ata</w:t>
      </w:r>
      <w:r w:rsidRPr="006D6CD1">
        <w:rPr>
          <w:rFonts w:asciiTheme="minorHAnsi" w:hAnsiTheme="minorHAnsi" w:cstheme="minorHAnsi"/>
          <w:spacing w:val="-2"/>
        </w:rPr>
        <w:t xml:space="preserve"> </w:t>
      </w:r>
      <w:r w:rsidRPr="006D6CD1">
        <w:rPr>
          <w:rFonts w:asciiTheme="minorHAnsi" w:hAnsiTheme="minorHAnsi" w:cstheme="minorHAnsi"/>
        </w:rPr>
        <w:t>de Registro de Preços,</w:t>
      </w:r>
      <w:r w:rsidRPr="006D6CD1">
        <w:rPr>
          <w:rFonts w:asciiTheme="minorHAnsi" w:hAnsiTheme="minorHAnsi" w:cstheme="minorHAnsi"/>
          <w:spacing w:val="-1"/>
        </w:rPr>
        <w:t xml:space="preserve"> </w:t>
      </w:r>
      <w:r w:rsidRPr="006D6CD1">
        <w:rPr>
          <w:rFonts w:asciiTheme="minorHAnsi" w:hAnsiTheme="minorHAnsi" w:cstheme="minorHAnsi"/>
        </w:rPr>
        <w:t>ou nos casos de</w:t>
      </w:r>
      <w:r w:rsidRPr="006D6CD1">
        <w:rPr>
          <w:rFonts w:asciiTheme="minorHAnsi" w:hAnsiTheme="minorHAnsi" w:cstheme="minorHAnsi"/>
          <w:spacing w:val="-1"/>
        </w:rPr>
        <w:t xml:space="preserve"> </w:t>
      </w:r>
      <w:r w:rsidRPr="006D6CD1">
        <w:rPr>
          <w:rFonts w:asciiTheme="minorHAnsi" w:hAnsiTheme="minorHAnsi" w:cstheme="minorHAnsi"/>
        </w:rPr>
        <w:t xml:space="preserve">cancelamento ou rescisão, a competência de análise e aplicação de todas as penalidades cabíveis </w:t>
      </w:r>
      <w:proofErr w:type="gramStart"/>
      <w:r w:rsidRPr="006D6CD1">
        <w:rPr>
          <w:rFonts w:asciiTheme="minorHAnsi" w:hAnsiTheme="minorHAnsi" w:cstheme="minorHAnsi"/>
        </w:rPr>
        <w:t>são concentradas</w:t>
      </w:r>
      <w:proofErr w:type="gramEnd"/>
      <w:r w:rsidRPr="006D6CD1">
        <w:rPr>
          <w:rFonts w:asciiTheme="minorHAnsi" w:hAnsiTheme="minorHAnsi" w:cstheme="minorHAnsi"/>
        </w:rPr>
        <w:t xml:space="preserve"> diretamente na CONTRATANTE.</w:t>
      </w:r>
    </w:p>
    <w:p w:rsidRPr="006D6CD1" w:rsidR="00E6588D" w:rsidP="00907509" w:rsidRDefault="006D6CD1" w14:paraId="707349EF" w14:textId="77777777">
      <w:pPr>
        <w:pStyle w:val="PargrafodaLista"/>
        <w:numPr>
          <w:ilvl w:val="1"/>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Pelo</w:t>
      </w:r>
      <w:r w:rsidRPr="006D6CD1">
        <w:rPr>
          <w:rFonts w:asciiTheme="minorHAnsi" w:hAnsiTheme="minorHAnsi" w:cstheme="minorHAnsi"/>
          <w:spacing w:val="-1"/>
        </w:rPr>
        <w:t xml:space="preserve"> </w:t>
      </w:r>
      <w:r w:rsidRPr="006D6CD1">
        <w:rPr>
          <w:rFonts w:asciiTheme="minorHAnsi" w:hAnsiTheme="minorHAnsi" w:cstheme="minorHAnsi"/>
        </w:rPr>
        <w:t>descumprimento</w:t>
      </w:r>
      <w:r w:rsidRPr="006D6CD1">
        <w:rPr>
          <w:rFonts w:asciiTheme="minorHAnsi" w:hAnsiTheme="minorHAnsi" w:cstheme="minorHAnsi"/>
          <w:spacing w:val="-1"/>
        </w:rPr>
        <w:t xml:space="preserve"> </w:t>
      </w:r>
      <w:r w:rsidRPr="006D6CD1">
        <w:rPr>
          <w:rFonts w:asciiTheme="minorHAnsi" w:hAnsiTheme="minorHAnsi" w:cstheme="minorHAnsi"/>
        </w:rPr>
        <w:t>das</w:t>
      </w:r>
      <w:r w:rsidRPr="006D6CD1">
        <w:rPr>
          <w:rFonts w:asciiTheme="minorHAnsi" w:hAnsiTheme="minorHAnsi" w:cstheme="minorHAnsi"/>
          <w:spacing w:val="-2"/>
        </w:rPr>
        <w:t xml:space="preserve"> </w:t>
      </w:r>
      <w:r w:rsidRPr="006D6CD1">
        <w:rPr>
          <w:rFonts w:asciiTheme="minorHAnsi" w:hAnsiTheme="minorHAnsi" w:cstheme="minorHAnsi"/>
        </w:rPr>
        <w:t>obrigações</w:t>
      </w:r>
      <w:r w:rsidRPr="006D6CD1">
        <w:rPr>
          <w:rFonts w:asciiTheme="minorHAnsi" w:hAnsiTheme="minorHAnsi" w:cstheme="minorHAnsi"/>
          <w:spacing w:val="-1"/>
        </w:rPr>
        <w:t xml:space="preserve"> </w:t>
      </w:r>
      <w:r w:rsidRPr="006D6CD1">
        <w:rPr>
          <w:rFonts w:asciiTheme="minorHAnsi" w:hAnsiTheme="minorHAnsi" w:cstheme="minorHAnsi"/>
        </w:rPr>
        <w:t>contratuais,</w:t>
      </w:r>
      <w:r w:rsidRPr="006D6CD1">
        <w:rPr>
          <w:rFonts w:asciiTheme="minorHAnsi" w:hAnsiTheme="minorHAnsi" w:cstheme="minorHAnsi"/>
          <w:spacing w:val="-2"/>
        </w:rPr>
        <w:t xml:space="preserve"> </w:t>
      </w:r>
      <w:r w:rsidRPr="006D6CD1">
        <w:rPr>
          <w:rFonts w:asciiTheme="minorHAnsi" w:hAnsiTheme="minorHAnsi" w:cstheme="minorHAnsi"/>
        </w:rPr>
        <w:t>a</w:t>
      </w:r>
      <w:r w:rsidRPr="006D6CD1">
        <w:rPr>
          <w:rFonts w:asciiTheme="minorHAnsi" w:hAnsiTheme="minorHAnsi" w:cstheme="minorHAnsi"/>
          <w:spacing w:val="-2"/>
        </w:rPr>
        <w:t xml:space="preserve"> </w:t>
      </w:r>
      <w:r w:rsidRPr="006D6CD1">
        <w:rPr>
          <w:rFonts w:asciiTheme="minorHAnsi" w:hAnsiTheme="minorHAnsi" w:cstheme="minorHAnsi"/>
        </w:rPr>
        <w:t>Administração</w:t>
      </w:r>
      <w:r w:rsidRPr="006D6CD1">
        <w:rPr>
          <w:rFonts w:asciiTheme="minorHAnsi" w:hAnsiTheme="minorHAnsi" w:cstheme="minorHAnsi"/>
          <w:spacing w:val="-2"/>
        </w:rPr>
        <w:t xml:space="preserve"> </w:t>
      </w:r>
      <w:r w:rsidRPr="006D6CD1">
        <w:rPr>
          <w:rFonts w:asciiTheme="minorHAnsi" w:hAnsiTheme="minorHAnsi" w:cstheme="minorHAnsi"/>
        </w:rPr>
        <w:t>aplicará</w:t>
      </w:r>
      <w:r w:rsidRPr="006D6CD1">
        <w:rPr>
          <w:rFonts w:asciiTheme="minorHAnsi" w:hAnsiTheme="minorHAnsi" w:cstheme="minorHAnsi"/>
          <w:spacing w:val="-5"/>
        </w:rPr>
        <w:t xml:space="preserve"> </w:t>
      </w:r>
      <w:r w:rsidRPr="006D6CD1">
        <w:rPr>
          <w:rFonts w:asciiTheme="minorHAnsi" w:hAnsiTheme="minorHAnsi" w:cstheme="minorHAnsi"/>
        </w:rPr>
        <w:t>multas</w:t>
      </w:r>
      <w:r w:rsidRPr="006D6CD1">
        <w:rPr>
          <w:rFonts w:asciiTheme="minorHAnsi" w:hAnsiTheme="minorHAnsi" w:cstheme="minorHAnsi"/>
          <w:spacing w:val="-2"/>
        </w:rPr>
        <w:t xml:space="preserve"> </w:t>
      </w:r>
      <w:r w:rsidRPr="006D6CD1">
        <w:rPr>
          <w:rFonts w:asciiTheme="minorHAnsi" w:hAnsiTheme="minorHAnsi" w:cstheme="minorHAnsi"/>
        </w:rPr>
        <w:t>conforme a graduação estabelecida nas tabelas seguintes:</w:t>
      </w:r>
    </w:p>
    <w:p w:rsidRPr="006D6CD1" w:rsidR="006D6CD1" w:rsidP="006D6CD1" w:rsidRDefault="006D6CD1" w14:paraId="78EF7726" w14:textId="77777777">
      <w:pPr>
        <w:rPr>
          <w:rFonts w:cstheme="minorHAnsi"/>
        </w:rPr>
      </w:pPr>
    </w:p>
    <w:p w:rsidRPr="006D6CD1" w:rsidR="00E6588D" w:rsidP="4FF1EB71" w:rsidRDefault="006D6CD1" w14:paraId="1839EC2B" w14:textId="77777777">
      <w:pPr>
        <w:pStyle w:val="Corpodetexto"/>
        <w:ind w:left="0"/>
        <w:jc w:val="center"/>
        <w:rPr>
          <w:rFonts w:ascii="Calibri" w:hAnsi="Calibri" w:cs="Calibri" w:asciiTheme="minorAscii" w:hAnsiTheme="minorAscii" w:cstheme="minorAscii"/>
          <w:b w:val="1"/>
          <w:bCs w:val="1"/>
        </w:rPr>
      </w:pPr>
      <w:r w:rsidRPr="4FF1EB71" w:rsidR="006D6CD1">
        <w:rPr>
          <w:rFonts w:ascii="Calibri" w:hAnsi="Calibri" w:cs="Calibri" w:asciiTheme="minorAscii" w:hAnsiTheme="minorAscii" w:cstheme="minorAscii"/>
          <w:b w:val="1"/>
          <w:bCs w:val="1"/>
        </w:rPr>
        <w:t xml:space="preserve">Tabela </w:t>
      </w:r>
      <w:r w:rsidRPr="4FF1EB71" w:rsidR="006D6CD1">
        <w:rPr>
          <w:rFonts w:ascii="Calibri" w:hAnsi="Calibri" w:cs="Calibri" w:asciiTheme="minorAscii" w:hAnsiTheme="minorAscii" w:cstheme="minorAscii"/>
          <w:b w:val="1"/>
          <w:bCs w:val="1"/>
          <w:spacing w:val="-10"/>
        </w:rPr>
        <w:t>2</w:t>
      </w:r>
    </w:p>
    <w:tbl>
      <w:tblPr>
        <w:tblW w:w="6361" w:type="dxa"/>
        <w:jc w:val="center"/>
        <w:tblInd w:w="3627" w:type="dxa"/>
        <w:tblCellMar>
          <w:left w:w="7" w:type="dxa"/>
          <w:right w:w="7" w:type="dxa"/>
        </w:tblCellMar>
        <w:tblLook w:val="01E0" w:firstRow="1" w:lastRow="1" w:firstColumn="1" w:lastColumn="1" w:noHBand="0" w:noVBand="0"/>
      </w:tblPr>
      <w:tblGrid>
        <w:gridCol w:w="1742"/>
        <w:gridCol w:w="4619"/>
      </w:tblGrid>
      <w:tr w:rsidRPr="006D6CD1" w:rsidR="006D6CD1" w:rsidTr="4FF1EB71" w14:paraId="0CF2AEEA" w14:textId="77777777">
        <w:trPr>
          <w:trHeight w:val="495"/>
          <w:jc w:val="center"/>
        </w:trPr>
        <w:tc>
          <w:tcPr>
            <w:tcW w:w="174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DDDDD"/>
            <w:tcMar/>
            <w:vAlign w:val="center"/>
          </w:tcPr>
          <w:p w:rsidRPr="006D6CD1" w:rsidR="00E6588D" w:rsidP="4FF1EB71" w:rsidRDefault="006D6CD1" w14:paraId="643865E0" w14:textId="77777777">
            <w:pPr>
              <w:pStyle w:val="TableParagraph"/>
              <w:jc w:val="center"/>
              <w:rPr>
                <w:rFonts w:ascii="Calibri" w:hAnsi="Calibri" w:cs="Calibri" w:asciiTheme="minorAscii" w:hAnsiTheme="minorAscii" w:cstheme="minorAscii"/>
                <w:b w:val="1"/>
                <w:bCs w:val="1"/>
              </w:rPr>
            </w:pPr>
            <w:r w:rsidRPr="4FF1EB71" w:rsidR="006D6CD1">
              <w:rPr>
                <w:rFonts w:ascii="Calibri" w:hAnsi="Calibri" w:cs="Calibri" w:asciiTheme="minorAscii" w:hAnsiTheme="minorAscii" w:cstheme="minorAscii"/>
                <w:b w:val="1"/>
                <w:bCs w:val="1"/>
                <w:spacing w:val="-4"/>
              </w:rPr>
              <w:t>GRAU</w:t>
            </w:r>
          </w:p>
        </w:tc>
        <w:tc>
          <w:tcPr>
            <w:tcW w:w="461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DDDDD"/>
            <w:tcMar/>
            <w:vAlign w:val="center"/>
          </w:tcPr>
          <w:p w:rsidRPr="006D6CD1" w:rsidR="00E6588D" w:rsidP="4FF1EB71" w:rsidRDefault="006D6CD1" w14:paraId="705B86E2" w14:textId="77777777">
            <w:pPr>
              <w:pStyle w:val="TableParagraph"/>
              <w:jc w:val="center"/>
              <w:rPr>
                <w:rFonts w:ascii="Calibri" w:hAnsi="Calibri" w:cs="Calibri" w:asciiTheme="minorAscii" w:hAnsiTheme="minorAscii" w:cstheme="minorAscii"/>
                <w:b w:val="1"/>
                <w:bCs w:val="1"/>
              </w:rPr>
            </w:pPr>
            <w:r w:rsidRPr="4FF1EB71" w:rsidR="006D6CD1">
              <w:rPr>
                <w:rFonts w:ascii="Calibri" w:hAnsi="Calibri" w:cs="Calibri" w:asciiTheme="minorAscii" w:hAnsiTheme="minorAscii" w:cstheme="minorAscii"/>
                <w:b w:val="1"/>
                <w:bCs w:val="1"/>
                <w:spacing w:val="-2"/>
              </w:rPr>
              <w:t>CORRESPONDÊNCIA</w:t>
            </w:r>
          </w:p>
        </w:tc>
      </w:tr>
      <w:tr w:rsidRPr="006D6CD1" w:rsidR="006D6CD1" w:rsidTr="4FF1EB71" w14:paraId="7B19D2A2" w14:textId="77777777">
        <w:trPr>
          <w:trHeight w:val="536"/>
          <w:jc w:val="center"/>
        </w:trPr>
        <w:tc>
          <w:tcPr>
            <w:tcW w:w="174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56B20A0C"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1</w:t>
            </w:r>
          </w:p>
        </w:tc>
        <w:tc>
          <w:tcPr>
            <w:tcW w:w="46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38676AEF" w14:textId="769429F1">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1,0%</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valor</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5"/>
              </w:rPr>
              <w:t xml:space="preserve">da </w:t>
            </w:r>
            <w:r w:rsidRPr="4FF1EB71" w:rsidR="006D6CD1">
              <w:rPr>
                <w:rFonts w:ascii="Calibri" w:hAnsi="Calibri" w:cs="Calibri" w:asciiTheme="minorAscii" w:hAnsiTheme="minorAscii" w:cstheme="minorAscii"/>
              </w:rPr>
              <w:t>fatura</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2"/>
              </w:rPr>
              <w:t>mensal</w:t>
            </w:r>
          </w:p>
        </w:tc>
      </w:tr>
      <w:tr w:rsidRPr="006D6CD1" w:rsidR="006D6CD1" w:rsidTr="4FF1EB71" w14:paraId="4FC6F716" w14:textId="77777777">
        <w:trPr>
          <w:trHeight w:val="537"/>
          <w:jc w:val="center"/>
        </w:trPr>
        <w:tc>
          <w:tcPr>
            <w:tcW w:w="174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8E884CA"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2</w:t>
            </w:r>
          </w:p>
        </w:tc>
        <w:tc>
          <w:tcPr>
            <w:tcW w:w="46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4279F084" w14:textId="5A3BD409">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2,0%</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valor</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5"/>
              </w:rPr>
              <w:t xml:space="preserve">da </w:t>
            </w:r>
            <w:r w:rsidRPr="4FF1EB71" w:rsidR="006D6CD1">
              <w:rPr>
                <w:rFonts w:ascii="Calibri" w:hAnsi="Calibri" w:cs="Calibri" w:asciiTheme="minorAscii" w:hAnsiTheme="minorAscii" w:cstheme="minorAscii"/>
              </w:rPr>
              <w:t>fatura</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2"/>
              </w:rPr>
              <w:t>mensal</w:t>
            </w:r>
          </w:p>
        </w:tc>
      </w:tr>
      <w:tr w:rsidRPr="006D6CD1" w:rsidR="006D6CD1" w:rsidTr="4FF1EB71" w14:paraId="7B5D13E2" w14:textId="77777777">
        <w:trPr>
          <w:trHeight w:val="536"/>
          <w:jc w:val="center"/>
        </w:trPr>
        <w:tc>
          <w:tcPr>
            <w:tcW w:w="174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A036E3D"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3</w:t>
            </w:r>
          </w:p>
        </w:tc>
        <w:tc>
          <w:tcPr>
            <w:tcW w:w="46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C0FE6F8" w14:textId="3A8E2740">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3,0%</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valor</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5"/>
              </w:rPr>
              <w:t xml:space="preserve">da </w:t>
            </w:r>
            <w:r w:rsidRPr="4FF1EB71" w:rsidR="006D6CD1">
              <w:rPr>
                <w:rFonts w:ascii="Calibri" w:hAnsi="Calibri" w:cs="Calibri" w:asciiTheme="minorAscii" w:hAnsiTheme="minorAscii" w:cstheme="minorAscii"/>
              </w:rPr>
              <w:t>fatura</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2"/>
              </w:rPr>
              <w:t>mensal</w:t>
            </w:r>
          </w:p>
        </w:tc>
      </w:tr>
      <w:tr w:rsidRPr="006D6CD1" w:rsidR="006D6CD1" w:rsidTr="4FF1EB71" w14:paraId="7B3B5BAC" w14:textId="77777777">
        <w:trPr>
          <w:trHeight w:val="537"/>
          <w:jc w:val="center"/>
        </w:trPr>
        <w:tc>
          <w:tcPr>
            <w:tcW w:w="174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C964D78"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4</w:t>
            </w:r>
          </w:p>
        </w:tc>
        <w:tc>
          <w:tcPr>
            <w:tcW w:w="46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58CC41C9" w14:textId="4C39D1F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5,0%</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valor</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5"/>
              </w:rPr>
              <w:t xml:space="preserve">da </w:t>
            </w:r>
            <w:r w:rsidRPr="4FF1EB71" w:rsidR="006D6CD1">
              <w:rPr>
                <w:rFonts w:ascii="Calibri" w:hAnsi="Calibri" w:cs="Calibri" w:asciiTheme="minorAscii" w:hAnsiTheme="minorAscii" w:cstheme="minorAscii"/>
              </w:rPr>
              <w:t>fatura</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2"/>
              </w:rPr>
              <w:t>mensal</w:t>
            </w:r>
          </w:p>
        </w:tc>
      </w:tr>
      <w:tr w:rsidRPr="006D6CD1" w:rsidR="006D6CD1" w:rsidTr="4FF1EB71" w14:paraId="38567A2A" w14:textId="77777777">
        <w:trPr>
          <w:trHeight w:val="536"/>
          <w:jc w:val="center"/>
        </w:trPr>
        <w:tc>
          <w:tcPr>
            <w:tcW w:w="174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6DB90EB"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5</w:t>
            </w:r>
          </w:p>
        </w:tc>
        <w:tc>
          <w:tcPr>
            <w:tcW w:w="46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6A713C19" w14:textId="5E356CE1">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7,0%</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valor</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5"/>
              </w:rPr>
              <w:t xml:space="preserve">da </w:t>
            </w:r>
            <w:r w:rsidRPr="4FF1EB71" w:rsidR="006D6CD1">
              <w:rPr>
                <w:rFonts w:ascii="Calibri" w:hAnsi="Calibri" w:cs="Calibri" w:asciiTheme="minorAscii" w:hAnsiTheme="minorAscii" w:cstheme="minorAscii"/>
              </w:rPr>
              <w:t>fatura</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2"/>
              </w:rPr>
              <w:t>mensal</w:t>
            </w:r>
          </w:p>
        </w:tc>
      </w:tr>
      <w:tr w:rsidRPr="006D6CD1" w:rsidR="006D6CD1" w:rsidTr="4FF1EB71" w14:paraId="2C417E43" w14:textId="77777777">
        <w:trPr>
          <w:trHeight w:val="537"/>
          <w:jc w:val="center"/>
        </w:trPr>
        <w:tc>
          <w:tcPr>
            <w:tcW w:w="1742"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B87E3DE"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6</w:t>
            </w:r>
          </w:p>
        </w:tc>
        <w:tc>
          <w:tcPr>
            <w:tcW w:w="461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008A236" w14:textId="60B1BEE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10,0%</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valor</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spacing w:val="-5"/>
              </w:rPr>
              <w:t xml:space="preserve">da </w:t>
            </w:r>
            <w:r w:rsidRPr="4FF1EB71" w:rsidR="006D6CD1">
              <w:rPr>
                <w:rFonts w:ascii="Calibri" w:hAnsi="Calibri" w:cs="Calibri" w:asciiTheme="minorAscii" w:hAnsiTheme="minorAscii" w:cstheme="minorAscii"/>
              </w:rPr>
              <w:t>fatura</w:t>
            </w:r>
            <w:r w:rsidRPr="4FF1EB71" w:rsidR="006D6CD1">
              <w:rPr>
                <w:rFonts w:ascii="Calibri" w:hAnsi="Calibri" w:cs="Calibri" w:asciiTheme="minorAscii" w:hAnsiTheme="minorAscii" w:cstheme="minorAscii"/>
                <w:spacing w:val="-1"/>
              </w:rPr>
              <w:t xml:space="preserve"> </w:t>
            </w:r>
            <w:r w:rsidRPr="4FF1EB71" w:rsidR="006D6CD1">
              <w:rPr>
                <w:rFonts w:ascii="Calibri" w:hAnsi="Calibri" w:cs="Calibri" w:asciiTheme="minorAscii" w:hAnsiTheme="minorAscii" w:cstheme="minorAscii"/>
                <w:spacing w:val="-2"/>
              </w:rPr>
              <w:t>mensal</w:t>
            </w:r>
          </w:p>
        </w:tc>
      </w:tr>
    </w:tbl>
    <w:p w:rsidRPr="006D6CD1" w:rsidR="00E6588D" w:rsidP="4FF1EB71" w:rsidRDefault="006D6CD1" w14:paraId="31126E5D" w14:textId="6B82D222">
      <w:pPr>
        <w:pStyle w:val="Corpodetexto"/>
        <w:ind w:left="0"/>
        <w:rPr>
          <w:rFonts w:ascii="Calibri" w:hAnsi="Calibri" w:cs="Calibri" w:asciiTheme="minorAscii" w:hAnsiTheme="minorAscii" w:cstheme="minorAscii"/>
        </w:rPr>
      </w:pPr>
    </w:p>
    <w:p w:rsidRPr="006D6CD1" w:rsidR="00E6588D" w:rsidP="4FF1EB71" w:rsidRDefault="006D6CD1" w14:paraId="2DE403A5" w14:textId="05F3E6F2">
      <w:pPr>
        <w:pStyle w:val="Corpodetexto"/>
        <w:ind w:left="0"/>
        <w:jc w:val="center"/>
        <w:rPr>
          <w:rFonts w:ascii="Calibri" w:hAnsi="Calibri" w:cs="Calibri" w:asciiTheme="minorAscii" w:hAnsiTheme="minorAscii" w:cstheme="minorAscii"/>
          <w:b w:val="1"/>
          <w:bCs w:val="1"/>
        </w:rPr>
      </w:pPr>
      <w:r w:rsidRPr="4FF1EB71" w:rsidR="006D6CD1">
        <w:rPr>
          <w:rFonts w:ascii="Calibri" w:hAnsi="Calibri" w:cs="Calibri" w:asciiTheme="minorAscii" w:hAnsiTheme="minorAscii" w:cstheme="minorAscii"/>
          <w:b w:val="1"/>
          <w:bCs w:val="1"/>
        </w:rPr>
        <w:t>Tabela 3</w:t>
      </w:r>
    </w:p>
    <w:tbl>
      <w:tblPr>
        <w:tblW w:w="9873" w:type="dxa"/>
        <w:jc w:val="center"/>
        <w:tblInd w:w="874" w:type="dxa"/>
        <w:tblCellMar>
          <w:left w:w="7" w:type="dxa"/>
          <w:right w:w="7" w:type="dxa"/>
        </w:tblCellMar>
        <w:tblLook w:val="01E0" w:firstRow="1" w:lastRow="1" w:firstColumn="1" w:lastColumn="1" w:noHBand="0" w:noVBand="0"/>
      </w:tblPr>
      <w:tblGrid>
        <w:gridCol w:w="694"/>
        <w:gridCol w:w="6693"/>
        <w:gridCol w:w="810"/>
        <w:gridCol w:w="1676"/>
      </w:tblGrid>
      <w:tr w:rsidRPr="006D6CD1" w:rsidR="006D6CD1" w:rsidTr="4FF1EB71" w14:paraId="49274AAB" w14:textId="77777777">
        <w:trPr>
          <w:trHeight w:val="675"/>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7D7D7"/>
            <w:tcMar/>
            <w:vAlign w:val="center"/>
          </w:tcPr>
          <w:p w:rsidRPr="006D6CD1" w:rsidR="00E6588D" w:rsidP="4FF1EB71" w:rsidRDefault="006D6CD1" w14:paraId="769726BA" w14:textId="50F16BC1">
            <w:pPr>
              <w:spacing w:before="120" w:beforeAutospacing="off" w:after="120" w:afterAutospacing="off" w:line="276" w:lineRule="auto"/>
              <w:ind w:left="60" w:right="60"/>
              <w:jc w:val="center"/>
              <w:rPr>
                <w:noProof w:val="0"/>
                <w:color w:val="auto"/>
                <w:lang w:val="pt-PT"/>
              </w:rPr>
            </w:pPr>
            <w:r w:rsidRPr="4FF1EB71" w:rsidR="69FA2493">
              <w:rPr>
                <w:rFonts w:ascii="Calibri" w:hAnsi="Calibri" w:eastAsia="Calibri" w:cs="Calibri"/>
                <w:b w:val="1"/>
                <w:bCs w:val="1"/>
                <w:i w:val="0"/>
                <w:iCs w:val="0"/>
                <w:caps w:val="0"/>
                <w:smallCaps w:val="0"/>
                <w:noProof w:val="0"/>
                <w:color w:val="auto"/>
                <w:sz w:val="22"/>
                <w:szCs w:val="22"/>
                <w:lang w:val="pt-BR"/>
              </w:rPr>
              <w:t>ITEM</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7D7D7"/>
            <w:tcMar/>
            <w:vAlign w:val="center"/>
          </w:tcPr>
          <w:p w:rsidRPr="006D6CD1" w:rsidR="00E6588D" w:rsidP="4FF1EB71" w:rsidRDefault="006D6CD1" w14:paraId="212251CE" w14:textId="28312871">
            <w:pPr>
              <w:spacing w:before="120" w:beforeAutospacing="off" w:after="120" w:afterAutospacing="off" w:line="276" w:lineRule="auto"/>
              <w:ind w:left="60" w:right="60"/>
              <w:jc w:val="center"/>
              <w:rPr>
                <w:noProof w:val="0"/>
                <w:color w:val="auto"/>
                <w:lang w:val="pt-PT"/>
              </w:rPr>
            </w:pPr>
            <w:r w:rsidRPr="4FF1EB71" w:rsidR="69FA2493">
              <w:rPr>
                <w:rFonts w:ascii="Calibri" w:hAnsi="Calibri" w:eastAsia="Calibri" w:cs="Calibri"/>
                <w:b w:val="1"/>
                <w:bCs w:val="1"/>
                <w:i w:val="0"/>
                <w:iCs w:val="0"/>
                <w:caps w:val="0"/>
                <w:smallCaps w:val="0"/>
                <w:noProof w:val="0"/>
                <w:color w:val="auto"/>
                <w:sz w:val="22"/>
                <w:szCs w:val="22"/>
                <w:lang w:val="pt-BR"/>
              </w:rPr>
              <w:t>DESCRIÇÃO</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7D7D7"/>
            <w:tcMar/>
            <w:vAlign w:val="center"/>
          </w:tcPr>
          <w:p w:rsidRPr="006D6CD1" w:rsidR="00E6588D" w:rsidP="4FF1EB71" w:rsidRDefault="006D6CD1" w14:paraId="72BBB00E" w14:textId="29535EA6">
            <w:pPr>
              <w:spacing w:before="120" w:beforeAutospacing="off" w:after="120" w:afterAutospacing="off" w:line="276" w:lineRule="auto"/>
              <w:ind w:left="60" w:right="60"/>
              <w:jc w:val="center"/>
              <w:rPr>
                <w:noProof w:val="0"/>
                <w:color w:val="auto"/>
                <w:lang w:val="pt-PT"/>
              </w:rPr>
            </w:pPr>
            <w:r w:rsidRPr="4FF1EB71" w:rsidR="69FA2493">
              <w:rPr>
                <w:rFonts w:ascii="Calibri" w:hAnsi="Calibri" w:eastAsia="Calibri" w:cs="Calibri"/>
                <w:b w:val="1"/>
                <w:bCs w:val="1"/>
                <w:i w:val="0"/>
                <w:iCs w:val="0"/>
                <w:caps w:val="0"/>
                <w:smallCaps w:val="0"/>
                <w:noProof w:val="0"/>
                <w:color w:val="auto"/>
                <w:sz w:val="22"/>
                <w:szCs w:val="22"/>
                <w:lang w:val="pt-BR"/>
              </w:rPr>
              <w:t>GRAU</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7D7D7"/>
            <w:tcMar/>
            <w:vAlign w:val="center"/>
          </w:tcPr>
          <w:p w:rsidRPr="006D6CD1" w:rsidR="00E6588D" w:rsidP="4FF1EB71" w:rsidRDefault="006D6CD1" w14:paraId="6DD37F1B" w14:textId="20191F88">
            <w:pPr>
              <w:spacing w:before="120" w:beforeAutospacing="off" w:after="120" w:afterAutospacing="off" w:line="276" w:lineRule="auto"/>
              <w:ind w:left="60" w:right="60"/>
              <w:jc w:val="center"/>
              <w:rPr>
                <w:noProof w:val="0"/>
                <w:color w:val="auto"/>
                <w:lang w:val="pt-PT"/>
              </w:rPr>
            </w:pPr>
            <w:r w:rsidRPr="4FF1EB71" w:rsidR="69FA2493">
              <w:rPr>
                <w:rFonts w:ascii="Calibri" w:hAnsi="Calibri" w:eastAsia="Calibri" w:cs="Calibri"/>
                <w:b w:val="1"/>
                <w:bCs w:val="1"/>
                <w:i w:val="0"/>
                <w:iCs w:val="0"/>
                <w:caps w:val="0"/>
                <w:smallCaps w:val="0"/>
                <w:noProof w:val="0"/>
                <w:color w:val="auto"/>
                <w:sz w:val="22"/>
                <w:szCs w:val="22"/>
                <w:lang w:val="pt-BR"/>
              </w:rPr>
              <w:t>INCIDÊNCIA</w:t>
            </w:r>
          </w:p>
        </w:tc>
      </w:tr>
      <w:tr w:rsidRPr="006D6CD1" w:rsidR="006D6CD1" w:rsidTr="4FF1EB71" w14:paraId="34A09BAA" w14:textId="77777777">
        <w:trPr>
          <w:trHeight w:val="661"/>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49FAAB8"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1</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443EBAF3"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Manter</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empregado,</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preposto</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ou</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colaborador</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sem</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qualificação</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para</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a execução dos serviços.</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9F14E3C"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1</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6E70E20"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13"/>
              </w:rPr>
              <w:t xml:space="preserve"> </w:t>
            </w:r>
            <w:r w:rsidRPr="4FF1EB71" w:rsidR="006D6CD1">
              <w:rPr>
                <w:rFonts w:ascii="Calibri" w:hAnsi="Calibri" w:cs="Calibri" w:asciiTheme="minorAscii" w:hAnsiTheme="minorAscii" w:cstheme="minorAscii"/>
              </w:rPr>
              <w:t>empregado</w:t>
            </w:r>
            <w:r w:rsidRPr="4FF1EB71" w:rsidR="006D6CD1">
              <w:rPr>
                <w:rFonts w:ascii="Calibri" w:hAnsi="Calibri" w:cs="Calibri" w:asciiTheme="minorAscii" w:hAnsiTheme="minorAscii" w:cstheme="minorAscii"/>
                <w:spacing w:val="-12"/>
              </w:rPr>
              <w:t xml:space="preserve"> </w:t>
            </w:r>
            <w:r w:rsidRPr="4FF1EB71" w:rsidR="006D6CD1">
              <w:rPr>
                <w:rFonts w:ascii="Calibri" w:hAnsi="Calibri" w:cs="Calibri" w:asciiTheme="minorAscii" w:hAnsiTheme="minorAscii" w:cstheme="minorAscii"/>
              </w:rPr>
              <w:t>e por ocorrência</w:t>
            </w:r>
          </w:p>
        </w:tc>
      </w:tr>
      <w:tr w:rsidRPr="006D6CD1" w:rsidR="006D6CD1" w:rsidTr="4FF1EB71" w14:paraId="3397F002" w14:textId="77777777">
        <w:trPr>
          <w:trHeight w:val="928"/>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E6588D" w14:paraId="62431CDC" w14:textId="77777777">
            <w:pPr>
              <w:pStyle w:val="TableParagraph"/>
              <w:jc w:val="center"/>
              <w:rPr>
                <w:rFonts w:ascii="Calibri" w:hAnsi="Calibri" w:cs="Calibri" w:asciiTheme="minorAscii" w:hAnsiTheme="minorAscii" w:cstheme="minorAscii"/>
              </w:rPr>
            </w:pPr>
          </w:p>
          <w:p w:rsidRPr="006D6CD1" w:rsidR="00E6588D" w:rsidP="4FF1EB71" w:rsidRDefault="006D6CD1" w14:paraId="7842F596"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2</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4F71A83A"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 xml:space="preserve">Executar serviço incompleto, paliativo, provisório como por </w:t>
            </w:r>
            <w:r w:rsidRPr="4FF1EB71" w:rsidR="006D6CD1">
              <w:rPr>
                <w:rFonts w:ascii="Calibri" w:hAnsi="Calibri" w:cs="Calibri" w:asciiTheme="minorAscii" w:hAnsiTheme="minorAscii" w:cstheme="minorAscii"/>
              </w:rPr>
              <w:t>caráter</w:t>
            </w:r>
            <w:r w:rsidRPr="4FF1EB71" w:rsidR="006D6CD1">
              <w:rPr>
                <w:rFonts w:ascii="Calibri" w:hAnsi="Calibri" w:cs="Calibri" w:asciiTheme="minorAscii" w:hAnsiTheme="minorAscii" w:cstheme="minorAscii"/>
              </w:rPr>
              <w:t xml:space="preserve"> permanente,</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ou</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deixar</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providenciar</w:t>
            </w:r>
            <w:r w:rsidRPr="4FF1EB71" w:rsidR="006D6CD1">
              <w:rPr>
                <w:rFonts w:ascii="Calibri" w:hAnsi="Calibri" w:cs="Calibri" w:asciiTheme="minorAscii" w:hAnsiTheme="minorAscii" w:cstheme="minorAscii"/>
                <w:spacing w:val="-8"/>
              </w:rPr>
              <w:t xml:space="preserve"> </w:t>
            </w:r>
            <w:r w:rsidRPr="4FF1EB71" w:rsidR="006D6CD1">
              <w:rPr>
                <w:rFonts w:ascii="Calibri" w:hAnsi="Calibri" w:cs="Calibri" w:asciiTheme="minorAscii" w:hAnsiTheme="minorAscii" w:cstheme="minorAscii"/>
              </w:rPr>
              <w:t>recomposição</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complementar.</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CC21B90"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2</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5E09BCA"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ocorrência</w:t>
            </w:r>
          </w:p>
        </w:tc>
      </w:tr>
      <w:tr w:rsidRPr="006D6CD1" w:rsidR="006D6CD1" w:rsidTr="4FF1EB71" w14:paraId="47A4A488" w14:textId="77777777">
        <w:trPr>
          <w:trHeight w:val="391"/>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68D9363B"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3</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609DEBD8"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Fornecer</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informação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falsa</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spacing w:val="-2"/>
              </w:rPr>
              <w:t>serviço.</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7310F6F"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4</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147D61D"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ocorrência</w:t>
            </w:r>
          </w:p>
        </w:tc>
      </w:tr>
      <w:tr w:rsidRPr="006D6CD1" w:rsidR="006D6CD1" w:rsidTr="4FF1EB71" w14:paraId="735F0AD7" w14:textId="77777777">
        <w:trPr>
          <w:trHeight w:val="659"/>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2C3D751"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4</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78BCE1B"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Suspender</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ou</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interromper,</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salvo</w:t>
            </w:r>
            <w:r w:rsidRPr="4FF1EB71" w:rsidR="006D6CD1">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motivo</w:t>
            </w:r>
            <w:r w:rsidRPr="4FF1EB71" w:rsidR="006D6CD1">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força</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maior</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ou</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caso fortuito, os serviços contratuais.</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946A7AE"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6</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4E9C391B"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10"/>
              </w:rPr>
              <w:t xml:space="preserve"> </w:t>
            </w:r>
            <w:r w:rsidRPr="4FF1EB71" w:rsidR="006D6CD1">
              <w:rPr>
                <w:rFonts w:ascii="Calibri" w:hAnsi="Calibri" w:cs="Calibri" w:asciiTheme="minorAscii" w:hAnsiTheme="minorAscii" w:cstheme="minorAscii"/>
              </w:rPr>
              <w:t>dia</w:t>
            </w:r>
            <w:r w:rsidRPr="4FF1EB71" w:rsidR="006D6CD1">
              <w:rPr>
                <w:rFonts w:ascii="Calibri" w:hAnsi="Calibri" w:cs="Calibri" w:asciiTheme="minorAscii" w:hAnsiTheme="minorAscii" w:cstheme="minorAscii"/>
                <w:spacing w:val="-9"/>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8"/>
              </w:rPr>
              <w:t xml:space="preserve"> </w:t>
            </w: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10"/>
              </w:rPr>
              <w:t xml:space="preserve"> </w:t>
            </w:r>
            <w:r w:rsidRPr="4FF1EB71" w:rsidR="006D6CD1">
              <w:rPr>
                <w:rFonts w:ascii="Calibri" w:hAnsi="Calibri" w:cs="Calibri" w:asciiTheme="minorAscii" w:hAnsiTheme="minorAscii" w:cstheme="minorAscii"/>
              </w:rPr>
              <w:t xml:space="preserve">tarefa </w:t>
            </w:r>
            <w:r w:rsidRPr="4FF1EB71" w:rsidR="006D6CD1">
              <w:rPr>
                <w:rFonts w:ascii="Calibri" w:hAnsi="Calibri" w:cs="Calibri" w:asciiTheme="minorAscii" w:hAnsiTheme="minorAscii" w:cstheme="minorAscii"/>
                <w:spacing w:val="-2"/>
              </w:rPr>
              <w:t>designada</w:t>
            </w:r>
          </w:p>
        </w:tc>
      </w:tr>
      <w:tr w:rsidRPr="006D6CD1" w:rsidR="006D6CD1" w:rsidTr="4FF1EB71" w14:paraId="674803E5" w14:textId="77777777">
        <w:trPr>
          <w:trHeight w:val="661"/>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29DE7E4"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5</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6014E4E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Destruir</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ou</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danificar</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documentos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rPr>
              <w:t>culpa</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ou</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dolo</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rPr>
              <w:t>seus</w:t>
            </w:r>
            <w:r w:rsidRPr="4FF1EB71" w:rsidR="006D6CD1">
              <w:rPr>
                <w:rFonts w:ascii="Calibri" w:hAnsi="Calibri" w:cs="Calibri" w:asciiTheme="minorAscii" w:hAnsiTheme="minorAscii" w:cstheme="minorAscii"/>
                <w:spacing w:val="-2"/>
              </w:rPr>
              <w:t xml:space="preserve"> agentes.</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57AB747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3</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C814CCF"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ocorrência</w:t>
            </w:r>
          </w:p>
        </w:tc>
      </w:tr>
      <w:tr w:rsidRPr="006D6CD1" w:rsidR="006D6CD1" w:rsidTr="4FF1EB71" w14:paraId="1D9F3A75" w14:textId="77777777">
        <w:trPr>
          <w:trHeight w:val="659"/>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6DDB914C"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6</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10231D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Utilizar</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as</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dependências</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da</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CONTRATANTE</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para</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fins</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diversos</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objeto do contrato.</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D0ADF7A"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5</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BEAF278"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ocorrência</w:t>
            </w:r>
          </w:p>
        </w:tc>
      </w:tr>
      <w:tr w:rsidRPr="006D6CD1" w:rsidR="006D6CD1" w:rsidTr="4FF1EB71" w14:paraId="0F933788" w14:textId="77777777">
        <w:trPr>
          <w:trHeight w:val="659"/>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5697EEC"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7</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2D5F7A4"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Recusar-se</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a</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executar</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serviço</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determinado</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pela</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FISCALIZAÇÃO,</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sem motivo justificado.</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4648C29"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5</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9870C2B"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ocorrência</w:t>
            </w:r>
          </w:p>
        </w:tc>
      </w:tr>
      <w:tr w:rsidRPr="006D6CD1" w:rsidR="006D6CD1" w:rsidTr="4FF1EB71" w14:paraId="1C24D81D" w14:textId="77777777">
        <w:trPr>
          <w:trHeight w:val="659"/>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385369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8</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0ECD299"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Permitir</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situação</w:t>
            </w:r>
            <w:r w:rsidRPr="4FF1EB71" w:rsidR="006D6CD1">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rPr>
              <w:t>que</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crie</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a</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possibilidade</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causar</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ou</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que</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cause</w:t>
            </w:r>
            <w:r w:rsidRPr="4FF1EB71" w:rsidR="006D6CD1">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rPr>
              <w:t>dano físico, lesão corporal ou consequências letais.</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5D9A48CF"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6</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7F4CC9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ocorrência</w:t>
            </w:r>
          </w:p>
        </w:tc>
      </w:tr>
      <w:tr w:rsidRPr="006D6CD1" w:rsidR="006D6CD1" w:rsidTr="4FF1EB71" w14:paraId="449D8944" w14:textId="77777777">
        <w:trPr>
          <w:trHeight w:val="661"/>
        </w:trPr>
        <w:tc>
          <w:tcPr>
            <w:tcW w:w="69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B2B7304"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9</w:t>
            </w:r>
          </w:p>
        </w:tc>
        <w:tc>
          <w:tcPr>
            <w:tcW w:w="6693"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5158221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Atrasar</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prazo</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implantação</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início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execução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dos</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 xml:space="preserve">serviços </w:t>
            </w:r>
            <w:r w:rsidRPr="4FF1EB71" w:rsidR="006D6CD1">
              <w:rPr>
                <w:rFonts w:ascii="Calibri" w:hAnsi="Calibri" w:cs="Calibri" w:asciiTheme="minorAscii" w:hAnsiTheme="minorAscii" w:cstheme="minorAscii"/>
                <w:spacing w:val="-2"/>
              </w:rPr>
              <w:t>contratados</w:t>
            </w:r>
          </w:p>
        </w:tc>
        <w:tc>
          <w:tcPr>
            <w:tcW w:w="81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38328F9"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2</w:t>
            </w:r>
          </w:p>
        </w:tc>
        <w:tc>
          <w:tcPr>
            <w:tcW w:w="1676"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B8E852C"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spacing w:val="-5"/>
              </w:rPr>
              <w:t>dia</w:t>
            </w:r>
          </w:p>
        </w:tc>
      </w:tr>
    </w:tbl>
    <w:p w:rsidRPr="006D6CD1" w:rsidR="00E6588D" w:rsidP="00907509" w:rsidRDefault="00E6588D" w14:paraId="5BE93A62" w14:textId="77777777">
      <w:pPr>
        <w:pStyle w:val="Corpodetexto"/>
        <w:ind w:left="0"/>
        <w:rPr>
          <w:rFonts w:asciiTheme="minorHAnsi" w:hAnsiTheme="minorHAnsi" w:cstheme="minorHAnsi"/>
        </w:rPr>
      </w:pPr>
    </w:p>
    <w:p w:rsidRPr="006D6CD1" w:rsidR="00E6588D" w:rsidP="00907509" w:rsidRDefault="006D6CD1" w14:paraId="519E42C3" w14:textId="77777777">
      <w:pPr>
        <w:jc w:val="both"/>
        <w:rPr>
          <w:rFonts w:cstheme="minorHAnsi"/>
        </w:rPr>
      </w:pPr>
      <w:r w:rsidRPr="006D6CD1">
        <w:rPr>
          <w:rFonts w:cstheme="minorHAnsi"/>
        </w:rPr>
        <w:t>Para</w:t>
      </w:r>
      <w:r w:rsidRPr="006D6CD1">
        <w:rPr>
          <w:rFonts w:cstheme="minorHAnsi"/>
          <w:spacing w:val="-5"/>
        </w:rPr>
        <w:t xml:space="preserve"> </w:t>
      </w:r>
      <w:r w:rsidRPr="006D6CD1">
        <w:rPr>
          <w:rFonts w:cstheme="minorHAnsi"/>
        </w:rPr>
        <w:t>os</w:t>
      </w:r>
      <w:r w:rsidRPr="006D6CD1">
        <w:rPr>
          <w:rFonts w:cstheme="minorHAnsi"/>
          <w:spacing w:val="-3"/>
        </w:rPr>
        <w:t xml:space="preserve"> </w:t>
      </w:r>
      <w:r w:rsidRPr="006D6CD1">
        <w:rPr>
          <w:rFonts w:cstheme="minorHAnsi"/>
        </w:rPr>
        <w:t>itens</w:t>
      </w:r>
      <w:r w:rsidRPr="006D6CD1">
        <w:rPr>
          <w:rFonts w:cstheme="minorHAnsi"/>
          <w:spacing w:val="-3"/>
        </w:rPr>
        <w:t xml:space="preserve"> </w:t>
      </w:r>
      <w:r w:rsidRPr="006D6CD1">
        <w:rPr>
          <w:rFonts w:cstheme="minorHAnsi"/>
        </w:rPr>
        <w:t>a</w:t>
      </w:r>
      <w:r w:rsidRPr="006D6CD1">
        <w:rPr>
          <w:rFonts w:cstheme="minorHAnsi"/>
          <w:spacing w:val="-4"/>
        </w:rPr>
        <w:t xml:space="preserve"> </w:t>
      </w:r>
      <w:r w:rsidRPr="006D6CD1">
        <w:rPr>
          <w:rFonts w:cstheme="minorHAnsi"/>
        </w:rPr>
        <w:t>seguir,</w:t>
      </w:r>
      <w:r w:rsidRPr="006D6CD1">
        <w:rPr>
          <w:rFonts w:cstheme="minorHAnsi"/>
          <w:spacing w:val="-1"/>
        </w:rPr>
        <w:t xml:space="preserve"> </w:t>
      </w:r>
      <w:r w:rsidRPr="006D6CD1">
        <w:rPr>
          <w:rFonts w:cstheme="minorHAnsi"/>
          <w:u w:val="single" w:color="7A7A7A"/>
        </w:rPr>
        <w:t>deixar</w:t>
      </w:r>
      <w:r w:rsidRPr="006D6CD1">
        <w:rPr>
          <w:rFonts w:cstheme="minorHAnsi"/>
          <w:spacing w:val="-2"/>
          <w:u w:val="single" w:color="7A7A7A"/>
        </w:rPr>
        <w:t xml:space="preserve"> </w:t>
      </w:r>
      <w:r w:rsidRPr="006D6CD1">
        <w:rPr>
          <w:rFonts w:cstheme="minorHAnsi"/>
          <w:spacing w:val="-5"/>
          <w:u w:val="single" w:color="7A7A7A"/>
        </w:rPr>
        <w:t>de</w:t>
      </w:r>
      <w:r w:rsidRPr="006D6CD1">
        <w:rPr>
          <w:rFonts w:cstheme="minorHAnsi"/>
          <w:spacing w:val="-5"/>
        </w:rPr>
        <w:t>:</w:t>
      </w:r>
    </w:p>
    <w:tbl>
      <w:tblPr>
        <w:tblW w:w="9949" w:type="dxa"/>
        <w:jc w:val="center"/>
        <w:tblInd w:w="874" w:type="dxa"/>
        <w:tblCellMar>
          <w:left w:w="7" w:type="dxa"/>
          <w:right w:w="7" w:type="dxa"/>
        </w:tblCellMar>
        <w:tblLook w:val="01E0" w:firstRow="1" w:lastRow="1" w:firstColumn="1" w:lastColumn="1" w:noHBand="0" w:noVBand="0"/>
      </w:tblPr>
      <w:tblGrid>
        <w:gridCol w:w="735"/>
        <w:gridCol w:w="6735"/>
        <w:gridCol w:w="934"/>
        <w:gridCol w:w="1545"/>
      </w:tblGrid>
      <w:tr w:rsidRPr="006D6CD1" w:rsidR="006D6CD1" w:rsidTr="4FF1EB71" w14:paraId="1E5384EB" w14:textId="77777777">
        <w:trPr>
          <w:trHeight w:val="645"/>
        </w:trPr>
        <w:tc>
          <w:tcPr>
            <w:tcW w:w="735"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BEBEBE"/>
            <w:tcMar/>
            <w:vAlign w:val="center"/>
          </w:tcPr>
          <w:p w:rsidRPr="006D6CD1" w:rsidR="00E6588D" w:rsidP="4FF1EB71" w:rsidRDefault="006D6CD1" w14:paraId="0193CB87" w14:textId="24BA4CEA">
            <w:pPr>
              <w:spacing w:before="120" w:beforeAutospacing="off" w:after="120" w:afterAutospacing="off" w:line="276" w:lineRule="auto"/>
              <w:ind w:left="60" w:right="60"/>
              <w:jc w:val="center"/>
              <w:rPr>
                <w:noProof w:val="0"/>
                <w:color w:val="auto"/>
                <w:lang w:val="pt-PT"/>
              </w:rPr>
            </w:pPr>
            <w:r w:rsidRPr="4FF1EB71" w:rsidR="3C121917">
              <w:rPr>
                <w:rFonts w:ascii="Calibri" w:hAnsi="Calibri" w:eastAsia="Calibri" w:cs="Calibri"/>
                <w:b w:val="1"/>
                <w:bCs w:val="1"/>
                <w:i w:val="0"/>
                <w:iCs w:val="0"/>
                <w:caps w:val="0"/>
                <w:smallCaps w:val="0"/>
                <w:noProof w:val="0"/>
                <w:color w:val="auto"/>
                <w:sz w:val="22"/>
                <w:szCs w:val="22"/>
                <w:lang w:val="pt-BR"/>
              </w:rPr>
              <w:t>ITEM</w:t>
            </w:r>
          </w:p>
        </w:tc>
        <w:tc>
          <w:tcPr>
            <w:tcW w:w="6735"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BEBEBE"/>
            <w:tcMar/>
            <w:vAlign w:val="center"/>
          </w:tcPr>
          <w:p w:rsidRPr="006D6CD1" w:rsidR="00E6588D" w:rsidP="4FF1EB71" w:rsidRDefault="006D6CD1" w14:paraId="29FCE41E" w14:textId="4BD1351D">
            <w:pPr>
              <w:spacing w:before="120" w:beforeAutospacing="off" w:after="120" w:afterAutospacing="off" w:line="276" w:lineRule="auto"/>
              <w:ind w:left="60" w:right="60"/>
              <w:jc w:val="center"/>
              <w:rPr>
                <w:noProof w:val="0"/>
                <w:color w:val="auto"/>
                <w:lang w:val="pt-PT"/>
              </w:rPr>
            </w:pPr>
            <w:r w:rsidRPr="4FF1EB71" w:rsidR="3C121917">
              <w:rPr>
                <w:rFonts w:ascii="Calibri" w:hAnsi="Calibri" w:eastAsia="Calibri" w:cs="Calibri"/>
                <w:b w:val="1"/>
                <w:bCs w:val="1"/>
                <w:i w:val="0"/>
                <w:iCs w:val="0"/>
                <w:caps w:val="0"/>
                <w:smallCaps w:val="0"/>
                <w:noProof w:val="0"/>
                <w:color w:val="auto"/>
                <w:sz w:val="22"/>
                <w:szCs w:val="22"/>
                <w:lang w:val="pt-BR"/>
              </w:rPr>
              <w:t>DESCRIÇÃO</w:t>
            </w:r>
          </w:p>
        </w:tc>
        <w:tc>
          <w:tcPr>
            <w:tcW w:w="934"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BEBEBE"/>
            <w:tcMar/>
            <w:vAlign w:val="center"/>
          </w:tcPr>
          <w:p w:rsidRPr="006D6CD1" w:rsidR="00E6588D" w:rsidP="4FF1EB71" w:rsidRDefault="006D6CD1" w14:paraId="1F6B11DF" w14:textId="559E83A1">
            <w:pPr>
              <w:spacing w:before="120" w:beforeAutospacing="off" w:after="120" w:afterAutospacing="off" w:line="276" w:lineRule="auto"/>
              <w:ind w:left="60" w:right="60"/>
              <w:jc w:val="center"/>
              <w:rPr>
                <w:noProof w:val="0"/>
                <w:color w:val="auto"/>
                <w:lang w:val="pt-PT"/>
              </w:rPr>
            </w:pPr>
            <w:r w:rsidRPr="4FF1EB71" w:rsidR="3C121917">
              <w:rPr>
                <w:rFonts w:ascii="Calibri" w:hAnsi="Calibri" w:eastAsia="Calibri" w:cs="Calibri"/>
                <w:b w:val="1"/>
                <w:bCs w:val="1"/>
                <w:i w:val="0"/>
                <w:iCs w:val="0"/>
                <w:caps w:val="0"/>
                <w:smallCaps w:val="0"/>
                <w:noProof w:val="0"/>
                <w:color w:val="auto"/>
                <w:sz w:val="22"/>
                <w:szCs w:val="22"/>
                <w:lang w:val="pt-BR"/>
              </w:rPr>
              <w:t>GRAU</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BEBEBE"/>
            <w:tcMar/>
            <w:vAlign w:val="center"/>
          </w:tcPr>
          <w:p w:rsidRPr="006D6CD1" w:rsidR="00E6588D" w:rsidP="4FF1EB71" w:rsidRDefault="006D6CD1" w14:paraId="3F1CA232" w14:textId="625C8714">
            <w:pPr>
              <w:spacing w:before="120" w:beforeAutospacing="off" w:after="120" w:afterAutospacing="off" w:line="276" w:lineRule="auto"/>
              <w:ind w:left="60" w:right="60"/>
              <w:jc w:val="center"/>
              <w:rPr>
                <w:noProof w:val="0"/>
                <w:color w:val="auto"/>
                <w:lang w:val="pt-PT"/>
              </w:rPr>
            </w:pPr>
            <w:r w:rsidRPr="4FF1EB71" w:rsidR="3C121917">
              <w:rPr>
                <w:rFonts w:ascii="Calibri" w:hAnsi="Calibri" w:eastAsia="Calibri" w:cs="Calibri"/>
                <w:b w:val="1"/>
                <w:bCs w:val="1"/>
                <w:i w:val="0"/>
                <w:iCs w:val="0"/>
                <w:caps w:val="0"/>
                <w:smallCaps w:val="0"/>
                <w:noProof w:val="0"/>
                <w:color w:val="auto"/>
                <w:sz w:val="22"/>
                <w:szCs w:val="22"/>
                <w:lang w:val="pt-BR"/>
              </w:rPr>
              <w:t>INCIDÊNCIA</w:t>
            </w:r>
          </w:p>
        </w:tc>
      </w:tr>
      <w:tr w:rsidRPr="006D6CD1" w:rsidR="006D6CD1" w:rsidTr="4FF1EB71" w14:paraId="4352B16F" w14:textId="77777777">
        <w:trPr>
          <w:trHeight w:val="805"/>
        </w:trPr>
        <w:tc>
          <w:tcPr>
            <w:tcW w:w="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446DE71A"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5"/>
              </w:rPr>
              <w:t>10</w:t>
            </w:r>
          </w:p>
        </w:tc>
        <w:tc>
          <w:tcPr>
            <w:tcW w:w="6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33462C6D"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Manter</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a</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documentação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habilitação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spacing w:val="-2"/>
              </w:rPr>
              <w:t>atualizada.</w:t>
            </w:r>
          </w:p>
        </w:tc>
        <w:tc>
          <w:tcPr>
            <w:tcW w:w="93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65D2414"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1</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69794B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13"/>
              </w:rPr>
              <w:t xml:space="preserve"> </w:t>
            </w:r>
            <w:r w:rsidRPr="4FF1EB71" w:rsidR="006D6CD1">
              <w:rPr>
                <w:rFonts w:ascii="Calibri" w:hAnsi="Calibri" w:cs="Calibri" w:asciiTheme="minorAscii" w:hAnsiTheme="minorAscii" w:cstheme="minorAscii"/>
              </w:rPr>
              <w:t>item</w:t>
            </w:r>
            <w:r w:rsidRPr="4FF1EB71" w:rsidR="006D6CD1">
              <w:rPr>
                <w:rFonts w:ascii="Calibri" w:hAnsi="Calibri" w:cs="Calibri" w:asciiTheme="minorAscii" w:hAnsiTheme="minorAscii" w:cstheme="minorAscii"/>
                <w:spacing w:val="-11"/>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11"/>
              </w:rPr>
              <w:t xml:space="preserve"> </w:t>
            </w:r>
            <w:r w:rsidRPr="4FF1EB71" w:rsidR="006D6CD1">
              <w:rPr>
                <w:rFonts w:ascii="Calibri" w:hAnsi="Calibri" w:cs="Calibri" w:asciiTheme="minorAscii" w:hAnsiTheme="minorAscii" w:cstheme="minorAscii"/>
              </w:rPr>
              <w:t xml:space="preserve">por </w:t>
            </w:r>
            <w:r w:rsidRPr="4FF1EB71" w:rsidR="006D6CD1">
              <w:rPr>
                <w:rFonts w:ascii="Calibri" w:hAnsi="Calibri" w:cs="Calibri" w:asciiTheme="minorAscii" w:hAnsiTheme="minorAscii" w:cstheme="minorAscii"/>
                <w:spacing w:val="-2"/>
              </w:rPr>
              <w:t>ocorrência</w:t>
            </w:r>
          </w:p>
        </w:tc>
      </w:tr>
      <w:tr w:rsidRPr="006D6CD1" w:rsidR="006D6CD1" w:rsidTr="4FF1EB71" w14:paraId="5AA3A96B" w14:textId="77777777">
        <w:trPr>
          <w:trHeight w:val="806"/>
        </w:trPr>
        <w:tc>
          <w:tcPr>
            <w:tcW w:w="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4737E36C"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5"/>
              </w:rPr>
              <w:t>11</w:t>
            </w:r>
          </w:p>
        </w:tc>
        <w:tc>
          <w:tcPr>
            <w:tcW w:w="6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413243FA"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Cumprir</w:t>
            </w:r>
            <w:r w:rsidRPr="4FF1EB71" w:rsidR="006D6CD1">
              <w:rPr>
                <w:rFonts w:ascii="Calibri" w:hAnsi="Calibri" w:cs="Calibri" w:asciiTheme="minorAscii" w:hAnsiTheme="minorAscii" w:cstheme="minorAscii"/>
                <w:spacing w:val="-9"/>
              </w:rPr>
              <w:t xml:space="preserve"> </w:t>
            </w:r>
            <w:r w:rsidRPr="4FF1EB71" w:rsidR="006D6CD1">
              <w:rPr>
                <w:rFonts w:ascii="Calibri" w:hAnsi="Calibri" w:cs="Calibri" w:asciiTheme="minorAscii" w:hAnsiTheme="minorAscii" w:cstheme="minorAscii"/>
              </w:rPr>
              <w:t>determinação</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formal</w:t>
            </w:r>
            <w:r w:rsidRPr="4FF1EB71" w:rsidR="006D6CD1">
              <w:rPr>
                <w:rFonts w:ascii="Calibri" w:hAnsi="Calibri" w:cs="Calibri" w:asciiTheme="minorAscii" w:hAnsiTheme="minorAscii" w:cstheme="minorAscii"/>
                <w:spacing w:val="-8"/>
              </w:rPr>
              <w:t xml:space="preserve"> </w:t>
            </w:r>
            <w:r w:rsidRPr="4FF1EB71" w:rsidR="006D6CD1">
              <w:rPr>
                <w:rFonts w:ascii="Calibri" w:hAnsi="Calibri" w:cs="Calibri" w:asciiTheme="minorAscii" w:hAnsiTheme="minorAscii" w:cstheme="minorAscii"/>
              </w:rPr>
              <w:t>ou</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instrução</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complementar</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da</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spacing w:val="-2"/>
              </w:rPr>
              <w:t>fiscalização.</w:t>
            </w:r>
          </w:p>
        </w:tc>
        <w:tc>
          <w:tcPr>
            <w:tcW w:w="93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54B6C890"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2</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E85F42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ocorrência</w:t>
            </w:r>
          </w:p>
        </w:tc>
      </w:tr>
      <w:tr w:rsidRPr="006D6CD1" w:rsidR="006D6CD1" w:rsidTr="4FF1EB71" w14:paraId="0FABA231" w14:textId="77777777">
        <w:trPr>
          <w:trHeight w:val="1343"/>
        </w:trPr>
        <w:tc>
          <w:tcPr>
            <w:tcW w:w="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E6588D" w14:paraId="7D34F5C7" w14:textId="77777777">
            <w:pPr>
              <w:pStyle w:val="TableParagraph"/>
              <w:jc w:val="center"/>
              <w:rPr>
                <w:rFonts w:ascii="Calibri" w:hAnsi="Calibri" w:cs="Calibri" w:asciiTheme="minorAscii" w:hAnsiTheme="minorAscii" w:cstheme="minorAscii"/>
                <w:b w:val="1"/>
                <w:bCs w:val="1"/>
              </w:rPr>
            </w:pPr>
          </w:p>
          <w:p w:rsidRPr="006D6CD1" w:rsidR="00E6588D" w:rsidP="4FF1EB71" w:rsidRDefault="006D6CD1" w14:paraId="48DF98D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5"/>
              </w:rPr>
              <w:t>12</w:t>
            </w:r>
          </w:p>
        </w:tc>
        <w:tc>
          <w:tcPr>
            <w:tcW w:w="6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6B92F9D1"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Apresentar, quando solicitado, documentação fiscal, trabalhista, previdenciária</w:t>
            </w:r>
            <w:r w:rsidRPr="4FF1EB71" w:rsidR="006D6CD1">
              <w:rPr>
                <w:rFonts w:ascii="Calibri" w:hAnsi="Calibri" w:cs="Calibri" w:asciiTheme="minorAscii" w:hAnsiTheme="minorAscii" w:cstheme="minorAscii"/>
                <w:spacing w:val="-8"/>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outros</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documentos</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necessários</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à</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comprovação</w:t>
            </w:r>
            <w:r w:rsidRPr="4FF1EB71" w:rsidR="006D6CD1">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rPr>
              <w:t>do cumprimento dos demais encargos trabalhistas.</w:t>
            </w:r>
          </w:p>
        </w:tc>
        <w:tc>
          <w:tcPr>
            <w:tcW w:w="93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58A8CB7E"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2</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BDFC844"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13"/>
              </w:rPr>
              <w:t xml:space="preserve"> </w:t>
            </w:r>
            <w:r w:rsidRPr="4FF1EB71" w:rsidR="006D6CD1">
              <w:rPr>
                <w:rFonts w:ascii="Calibri" w:hAnsi="Calibri" w:cs="Calibri" w:asciiTheme="minorAscii" w:hAnsiTheme="minorAscii" w:cstheme="minorAscii"/>
              </w:rPr>
              <w:t>ocorrência e por dia</w:t>
            </w:r>
          </w:p>
        </w:tc>
      </w:tr>
      <w:tr w:rsidRPr="006D6CD1" w:rsidR="006D6CD1" w:rsidTr="4FF1EB71" w14:paraId="4461495B" w14:textId="77777777">
        <w:trPr>
          <w:trHeight w:val="1340"/>
        </w:trPr>
        <w:tc>
          <w:tcPr>
            <w:tcW w:w="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E6588D" w14:paraId="4F904CB7" w14:textId="77777777">
            <w:pPr>
              <w:pStyle w:val="TableParagraph"/>
              <w:jc w:val="center"/>
              <w:rPr>
                <w:rFonts w:ascii="Calibri" w:hAnsi="Calibri" w:cs="Calibri" w:asciiTheme="minorAscii" w:hAnsiTheme="minorAscii" w:cstheme="minorAscii"/>
                <w:b w:val="1"/>
                <w:bCs w:val="1"/>
              </w:rPr>
            </w:pPr>
          </w:p>
          <w:p w:rsidRPr="006D6CD1" w:rsidR="00E6588D" w:rsidP="4FF1EB71" w:rsidRDefault="006D6CD1" w14:paraId="39F18D26"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5"/>
              </w:rPr>
              <w:t>13</w:t>
            </w:r>
          </w:p>
        </w:tc>
        <w:tc>
          <w:tcPr>
            <w:tcW w:w="6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16A0ADBE" w14:textId="761C6EC5">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Entregar</w:t>
            </w:r>
            <w:r w:rsidRPr="4FF1EB71" w:rsidR="006D6CD1">
              <w:rPr>
                <w:rFonts w:ascii="Calibri" w:hAnsi="Calibri" w:cs="Calibri" w:asciiTheme="minorAscii" w:hAnsiTheme="minorAscii" w:cstheme="minorAscii"/>
                <w:spacing w:val="-5"/>
              </w:rPr>
              <w:t xml:space="preserve"> </w:t>
            </w:r>
            <w:r w:rsidRPr="4FF1EB71" w:rsidR="37EC6911">
              <w:rPr>
                <w:rFonts w:ascii="Calibri" w:hAnsi="Calibri" w:cs="Calibri" w:asciiTheme="minorAscii" w:hAnsiTheme="minorAscii" w:cstheme="minorAscii"/>
              </w:rPr>
              <w:t>ou entregar com atraso, ou</w:t>
            </w:r>
            <w:r w:rsidRPr="4FF1EB71" w:rsidR="006D6CD1">
              <w:rPr>
                <w:rFonts w:ascii="Calibri" w:hAnsi="Calibri" w:cs="Calibri" w:asciiTheme="minorAscii" w:hAnsiTheme="minorAscii" w:cstheme="minorAscii"/>
                <w:spacing w:val="-4"/>
              </w:rPr>
              <w:t xml:space="preserve"> </w:t>
            </w:r>
            <w:r w:rsidRPr="4FF1EB71" w:rsidR="1C11DF5F">
              <w:rPr>
                <w:rFonts w:ascii="Calibri" w:hAnsi="Calibri" w:cs="Calibri" w:asciiTheme="minorAscii" w:hAnsiTheme="minorAscii" w:cstheme="minorAscii"/>
              </w:rPr>
              <w:t>incompleta,</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a</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documentação</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exigida</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na cláusula referente às condições de pagamento.</w:t>
            </w:r>
            <w:r w:rsidRPr="4FF1EB71" w:rsidR="23C0896F">
              <w:rPr>
                <w:rFonts w:ascii="Calibri" w:hAnsi="Calibri" w:cs="Calibri" w:asciiTheme="minorAscii" w:hAnsiTheme="minorAscii" w:cstheme="minorAscii"/>
              </w:rPr>
              <w:t xml:space="preserve"> </w:t>
            </w:r>
            <w:proofErr w:type="gramStart"/>
            <w:r w:rsidRPr="4FF1EB71" w:rsidR="2490A177">
              <w:rPr>
                <w:rFonts w:ascii="Calibri" w:hAnsi="Calibri" w:cs="Calibri" w:asciiTheme="minorAscii" w:hAnsiTheme="minorAscii" w:cstheme="minorAscii"/>
              </w:rPr>
              <w:t>D</w:t>
            </w:r>
            <w:r w:rsidRPr="4FF1EB71" w:rsidR="006D6CD1">
              <w:rPr>
                <w:rFonts w:ascii="Calibri" w:hAnsi="Calibri" w:cs="Calibri" w:asciiTheme="minorAscii" w:hAnsiTheme="minorAscii" w:cstheme="minorAscii"/>
              </w:rPr>
              <w:t>ocumentaçã</w:t>
            </w:r>
            <w:r w:rsidRPr="4FF1EB71" w:rsidR="2490A177">
              <w:rPr>
                <w:rFonts w:ascii="Calibri" w:hAnsi="Calibri" w:cs="Calibri" w:asciiTheme="minorAscii" w:hAnsiTheme="minorAscii" w:cstheme="minorAscii"/>
              </w:rPr>
              <w:t xml:space="preserve">o </w:t>
            </w:r>
            <w:r w:rsidRPr="4FF1EB71" w:rsidR="006D6CD1">
              <w:rPr>
                <w:rFonts w:ascii="Calibri" w:hAnsi="Calibri" w:cs="Calibri" w:asciiTheme="minorAscii" w:hAnsiTheme="minorAscii" w:cstheme="minorAscii"/>
              </w:rPr>
              <w:t>exigida</w:t>
            </w:r>
            <w:proofErr w:type="gramEnd"/>
            <w:r w:rsidRPr="4FF1EB71" w:rsidR="006D6CD1">
              <w:rPr>
                <w:rFonts w:ascii="Calibri" w:hAnsi="Calibri" w:cs="Calibri" w:asciiTheme="minorAscii" w:hAnsiTheme="minorAscii" w:cstheme="minorAscii"/>
                <w:spacing w:val="-8"/>
              </w:rPr>
              <w:t xml:space="preserve"> </w:t>
            </w:r>
            <w:r w:rsidRPr="4FF1EB71" w:rsidR="006D6CD1">
              <w:rPr>
                <w:rFonts w:ascii="Calibri" w:hAnsi="Calibri" w:cs="Calibri" w:asciiTheme="minorAscii" w:hAnsiTheme="minorAscii" w:cstheme="minorAscii"/>
              </w:rPr>
              <w:t>na</w:t>
            </w:r>
            <w:r w:rsidRPr="4FF1EB71" w:rsidR="006D6CD1">
              <w:rPr>
                <w:rFonts w:ascii="Calibri" w:hAnsi="Calibri" w:cs="Calibri" w:asciiTheme="minorAscii" w:hAnsiTheme="minorAscii" w:cstheme="minorAscii"/>
                <w:spacing w:val="-7"/>
              </w:rPr>
              <w:t xml:space="preserve"> </w:t>
            </w:r>
            <w:r w:rsidRPr="4FF1EB71" w:rsidR="006D6CD1">
              <w:rPr>
                <w:rFonts w:ascii="Calibri" w:hAnsi="Calibri" w:cs="Calibri" w:asciiTheme="minorAscii" w:hAnsiTheme="minorAscii" w:cstheme="minorAscii"/>
              </w:rPr>
              <w:t>cláusula</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referente</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às</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condições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de</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spacing w:val="-2"/>
              </w:rPr>
              <w:t>pagamento.</w:t>
            </w:r>
          </w:p>
        </w:tc>
        <w:tc>
          <w:tcPr>
            <w:tcW w:w="93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E32D521"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1</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B817B5F"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13"/>
              </w:rPr>
              <w:t xml:space="preserve"> </w:t>
            </w:r>
            <w:r w:rsidRPr="4FF1EB71" w:rsidR="006D6CD1">
              <w:rPr>
                <w:rFonts w:ascii="Calibri" w:hAnsi="Calibri" w:cs="Calibri" w:asciiTheme="minorAscii" w:hAnsiTheme="minorAscii" w:cstheme="minorAscii"/>
              </w:rPr>
              <w:t>ocorrência e por dia</w:t>
            </w:r>
          </w:p>
        </w:tc>
      </w:tr>
      <w:tr w:rsidRPr="006D6CD1" w:rsidR="006D6CD1" w:rsidTr="4FF1EB71" w14:paraId="34707C4F" w14:textId="77777777">
        <w:trPr>
          <w:trHeight w:val="660"/>
        </w:trPr>
        <w:tc>
          <w:tcPr>
            <w:tcW w:w="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4E1E336A"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5"/>
              </w:rPr>
              <w:t>14</w:t>
            </w:r>
          </w:p>
        </w:tc>
        <w:tc>
          <w:tcPr>
            <w:tcW w:w="6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E6588D" w14:paraId="03EFCA41" w14:textId="44B26DCC">
            <w:pPr>
              <w:pStyle w:val="TableParagraph"/>
              <w:jc w:val="center"/>
              <w:rPr>
                <w:rFonts w:ascii="Calibri" w:hAnsi="Calibri" w:cs="Calibri" w:asciiTheme="minorAscii" w:hAnsiTheme="minorAscii" w:cstheme="minorAscii"/>
              </w:rPr>
            </w:pPr>
            <w:r w:rsidRPr="4FF1EB71" w:rsidR="138C2557">
              <w:rPr>
                <w:rFonts w:ascii="Calibri" w:hAnsi="Calibri" w:cs="Calibri" w:asciiTheme="minorAscii" w:hAnsiTheme="minorAscii" w:cstheme="minorAscii"/>
              </w:rPr>
              <w:t>Entregar ou entregar com atraso os esclarecimentos formais solicitados para sanar as inconsistências ou dúvidas suscitadas durante a análise da documentação exigida por força do contrato.</w:t>
            </w:r>
          </w:p>
        </w:tc>
        <w:tc>
          <w:tcPr>
            <w:tcW w:w="93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E643A39"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2</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A7729E7" w14:textId="1E485D9C">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ocorrência</w:t>
            </w:r>
            <w:r w:rsidRPr="4FF1EB71" w:rsidR="1D2F3178">
              <w:rPr>
                <w:rFonts w:ascii="Calibri" w:hAnsi="Calibri" w:cs="Calibri" w:asciiTheme="minorAscii" w:hAnsiTheme="minorAscii" w:cstheme="minorAscii"/>
                <w:spacing w:val="-2"/>
              </w:rPr>
              <w:t xml:space="preserve"> </w:t>
            </w:r>
            <w:r w:rsidRPr="4FF1EB71" w:rsidR="1D2F3178">
              <w:rPr>
                <w:rFonts w:ascii="Calibri" w:hAnsi="Calibri" w:cs="Calibri" w:asciiTheme="minorAscii" w:hAnsiTheme="minorAscii" w:cstheme="minorAscii"/>
              </w:rPr>
              <w:t>e por dia</w:t>
            </w:r>
          </w:p>
        </w:tc>
      </w:tr>
      <w:tr w:rsidRPr="006D6CD1" w:rsidR="006D6CD1" w:rsidTr="4FF1EB71" w14:paraId="76F02F36" w14:textId="77777777">
        <w:trPr>
          <w:trHeight w:val="1074"/>
        </w:trPr>
        <w:tc>
          <w:tcPr>
            <w:tcW w:w="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33CFEC6B"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5"/>
              </w:rPr>
              <w:t>15</w:t>
            </w:r>
          </w:p>
        </w:tc>
        <w:tc>
          <w:tcPr>
            <w:tcW w:w="6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F39206A"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Cumprir</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quaisquer</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dos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itens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contrato</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seus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anexos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não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previstos</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nesta tabela de multas.</w:t>
            </w:r>
          </w:p>
        </w:tc>
        <w:tc>
          <w:tcPr>
            <w:tcW w:w="93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0C50080F"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1</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5AB62D54"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13"/>
              </w:rPr>
              <w:t xml:space="preserve"> </w:t>
            </w:r>
            <w:r w:rsidRPr="4FF1EB71" w:rsidR="006D6CD1">
              <w:rPr>
                <w:rFonts w:ascii="Calibri" w:hAnsi="Calibri" w:cs="Calibri" w:asciiTheme="minorAscii" w:hAnsiTheme="minorAscii" w:cstheme="minorAscii"/>
              </w:rPr>
              <w:t>item</w:t>
            </w:r>
            <w:r w:rsidRPr="4FF1EB71" w:rsidR="006D6CD1">
              <w:rPr>
                <w:rFonts w:ascii="Calibri" w:hAnsi="Calibri" w:cs="Calibri" w:asciiTheme="minorAscii" w:hAnsiTheme="minorAscii" w:cstheme="minorAscii"/>
                <w:spacing w:val="-11"/>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11"/>
              </w:rPr>
              <w:t xml:space="preserve"> </w:t>
            </w:r>
            <w:r w:rsidRPr="4FF1EB71" w:rsidR="006D6CD1">
              <w:rPr>
                <w:rFonts w:ascii="Calibri" w:hAnsi="Calibri" w:cs="Calibri" w:asciiTheme="minorAscii" w:hAnsiTheme="minorAscii" w:cstheme="minorAscii"/>
              </w:rPr>
              <w:t xml:space="preserve">por </w:t>
            </w:r>
            <w:r w:rsidRPr="4FF1EB71" w:rsidR="006D6CD1">
              <w:rPr>
                <w:rFonts w:ascii="Calibri" w:hAnsi="Calibri" w:cs="Calibri" w:asciiTheme="minorAscii" w:hAnsiTheme="minorAscii" w:cstheme="minorAscii"/>
                <w:spacing w:val="-2"/>
              </w:rPr>
              <w:t>ocorrência</w:t>
            </w:r>
          </w:p>
        </w:tc>
      </w:tr>
      <w:tr w:rsidRPr="006D6CD1" w:rsidR="006D6CD1" w:rsidTr="4FF1EB71" w14:paraId="3BCF494C" w14:textId="77777777">
        <w:trPr>
          <w:trHeight w:val="1343"/>
        </w:trPr>
        <w:tc>
          <w:tcPr>
            <w:tcW w:w="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E6588D" w14:paraId="675E05EE" w14:textId="77777777">
            <w:pPr>
              <w:pStyle w:val="TableParagraph"/>
              <w:jc w:val="center"/>
              <w:rPr>
                <w:rFonts w:ascii="Calibri" w:hAnsi="Calibri" w:cs="Calibri" w:asciiTheme="minorAscii" w:hAnsiTheme="minorAscii" w:cstheme="minorAscii"/>
                <w:b w:val="1"/>
                <w:bCs w:val="1"/>
              </w:rPr>
            </w:pPr>
          </w:p>
          <w:p w:rsidRPr="006D6CD1" w:rsidR="00E6588D" w:rsidP="4FF1EB71" w:rsidRDefault="006D6CD1" w14:paraId="0EB5E791"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5"/>
              </w:rPr>
              <w:t>16</w:t>
            </w:r>
          </w:p>
        </w:tc>
        <w:tc>
          <w:tcPr>
            <w:tcW w:w="6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42F22CBA"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Cumprir</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quaisquer</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dos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itens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do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contrato</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seus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anexos</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não</w:t>
            </w:r>
            <w:r w:rsidRPr="4FF1EB71" w:rsidR="006D6CD1">
              <w:rPr>
                <w:rFonts w:ascii="Calibri" w:hAnsi="Calibri" w:cs="Calibri" w:asciiTheme="minorAscii" w:hAnsiTheme="minorAscii" w:cstheme="minorAscii"/>
                <w:spacing w:val="-3"/>
              </w:rPr>
              <w:t xml:space="preserve"> </w:t>
            </w:r>
            <w:r w:rsidRPr="4FF1EB71" w:rsidR="006D6CD1">
              <w:rPr>
                <w:rFonts w:ascii="Calibri" w:hAnsi="Calibri" w:cs="Calibri" w:asciiTheme="minorAscii" w:hAnsiTheme="minorAscii" w:cstheme="minorAscii"/>
              </w:rPr>
              <w:t>previstos</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 xml:space="preserve">nesta tabela de multas, após reincidência formalmente notificada pela unidade </w:t>
            </w:r>
            <w:r w:rsidRPr="4FF1EB71" w:rsidR="006D6CD1">
              <w:rPr>
                <w:rFonts w:ascii="Calibri" w:hAnsi="Calibri" w:cs="Calibri" w:asciiTheme="minorAscii" w:hAnsiTheme="minorAscii" w:cstheme="minorAscii"/>
                <w:spacing w:val="-2"/>
              </w:rPr>
              <w:t>fiscalizadora.</w:t>
            </w:r>
          </w:p>
        </w:tc>
        <w:tc>
          <w:tcPr>
            <w:tcW w:w="93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5A9DB5E7"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2</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6CF4B654"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13"/>
              </w:rPr>
              <w:t xml:space="preserve"> </w:t>
            </w:r>
            <w:r w:rsidRPr="4FF1EB71" w:rsidR="006D6CD1">
              <w:rPr>
                <w:rFonts w:ascii="Calibri" w:hAnsi="Calibri" w:cs="Calibri" w:asciiTheme="minorAscii" w:hAnsiTheme="minorAscii" w:cstheme="minorAscii"/>
              </w:rPr>
              <w:t>item</w:t>
            </w:r>
            <w:r w:rsidRPr="4FF1EB71" w:rsidR="006D6CD1">
              <w:rPr>
                <w:rFonts w:ascii="Calibri" w:hAnsi="Calibri" w:cs="Calibri" w:asciiTheme="minorAscii" w:hAnsiTheme="minorAscii" w:cstheme="minorAscii"/>
                <w:spacing w:val="-11"/>
              </w:rPr>
              <w:t xml:space="preserve"> </w:t>
            </w:r>
            <w:r w:rsidRPr="4FF1EB71" w:rsidR="006D6CD1">
              <w:rPr>
                <w:rFonts w:ascii="Calibri" w:hAnsi="Calibri" w:cs="Calibri" w:asciiTheme="minorAscii" w:hAnsiTheme="minorAscii" w:cstheme="minorAscii"/>
              </w:rPr>
              <w:t>e</w:t>
            </w:r>
            <w:r w:rsidRPr="4FF1EB71" w:rsidR="006D6CD1">
              <w:rPr>
                <w:rFonts w:ascii="Calibri" w:hAnsi="Calibri" w:cs="Calibri" w:asciiTheme="minorAscii" w:hAnsiTheme="minorAscii" w:cstheme="minorAscii"/>
                <w:spacing w:val="-11"/>
              </w:rPr>
              <w:t xml:space="preserve"> </w:t>
            </w:r>
            <w:r w:rsidRPr="4FF1EB71" w:rsidR="006D6CD1">
              <w:rPr>
                <w:rFonts w:ascii="Calibri" w:hAnsi="Calibri" w:cs="Calibri" w:asciiTheme="minorAscii" w:hAnsiTheme="minorAscii" w:cstheme="minorAscii"/>
              </w:rPr>
              <w:t xml:space="preserve">por </w:t>
            </w:r>
            <w:r w:rsidRPr="4FF1EB71" w:rsidR="006D6CD1">
              <w:rPr>
                <w:rFonts w:ascii="Calibri" w:hAnsi="Calibri" w:cs="Calibri" w:asciiTheme="minorAscii" w:hAnsiTheme="minorAscii" w:cstheme="minorAscii"/>
                <w:spacing w:val="-2"/>
              </w:rPr>
              <w:t>ocorrência</w:t>
            </w:r>
          </w:p>
        </w:tc>
      </w:tr>
      <w:tr w:rsidRPr="006D6CD1" w:rsidR="006D6CD1" w:rsidTr="4FF1EB71" w14:paraId="1A1AC2D6" w14:textId="77777777">
        <w:trPr>
          <w:trHeight w:val="1074"/>
        </w:trPr>
        <w:tc>
          <w:tcPr>
            <w:tcW w:w="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E6588D" w14:paraId="5AE48A43" w14:textId="77777777">
            <w:pPr>
              <w:pStyle w:val="TableParagraph"/>
              <w:jc w:val="center"/>
              <w:rPr>
                <w:rFonts w:ascii="Calibri" w:hAnsi="Calibri" w:cs="Calibri" w:asciiTheme="minorAscii" w:hAnsiTheme="minorAscii" w:cstheme="minorAscii"/>
                <w:b w:val="1"/>
                <w:bCs w:val="1"/>
              </w:rPr>
            </w:pPr>
          </w:p>
          <w:p w:rsidRPr="006D6CD1" w:rsidR="00E6588D" w:rsidP="4FF1EB71" w:rsidRDefault="006D6CD1" w14:paraId="111B77A1"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5"/>
              </w:rPr>
              <w:t>17</w:t>
            </w:r>
          </w:p>
        </w:tc>
        <w:tc>
          <w:tcPr>
            <w:tcW w:w="673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875A9C1"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Prestar</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suporte</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durante</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o</w:t>
            </w:r>
            <w:r w:rsidRPr="4FF1EB71" w:rsidR="006D6CD1">
              <w:rPr>
                <w:rFonts w:ascii="Calibri" w:hAnsi="Calibri" w:cs="Calibri" w:asciiTheme="minorAscii" w:hAnsiTheme="minorAscii" w:cstheme="minorAscii"/>
                <w:spacing w:val="-5"/>
              </w:rPr>
              <w:t xml:space="preserve"> </w:t>
            </w:r>
            <w:r w:rsidRPr="4FF1EB71" w:rsidR="006D6CD1">
              <w:rPr>
                <w:rFonts w:ascii="Calibri" w:hAnsi="Calibri" w:cs="Calibri" w:asciiTheme="minorAscii" w:hAnsiTheme="minorAscii" w:cstheme="minorAscii"/>
              </w:rPr>
              <w:t>horário</w:t>
            </w:r>
            <w:r w:rsidRPr="4FF1EB71" w:rsidR="006D6CD1">
              <w:rPr>
                <w:rFonts w:ascii="Calibri" w:hAnsi="Calibri" w:cs="Calibri" w:asciiTheme="minorAscii" w:hAnsiTheme="minorAscii" w:cstheme="minorAscii"/>
                <w:spacing w:val="-6"/>
              </w:rPr>
              <w:t xml:space="preserve"> </w:t>
            </w:r>
            <w:r w:rsidRPr="4FF1EB71" w:rsidR="006D6CD1">
              <w:rPr>
                <w:rFonts w:ascii="Calibri" w:hAnsi="Calibri" w:cs="Calibri" w:asciiTheme="minorAscii" w:hAnsiTheme="minorAscii" w:cstheme="minorAscii"/>
              </w:rPr>
              <w:t>comercial</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para</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garantir</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a</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continuidade</w:t>
            </w:r>
            <w:r w:rsidRPr="4FF1EB71" w:rsidR="006D6CD1">
              <w:rPr>
                <w:rFonts w:ascii="Calibri" w:hAnsi="Calibri" w:cs="Calibri" w:asciiTheme="minorAscii" w:hAnsiTheme="minorAscii" w:cstheme="minorAscii"/>
                <w:spacing w:val="-4"/>
              </w:rPr>
              <w:t xml:space="preserve"> </w:t>
            </w:r>
            <w:r w:rsidRPr="4FF1EB71" w:rsidR="006D6CD1">
              <w:rPr>
                <w:rFonts w:ascii="Calibri" w:hAnsi="Calibri" w:cs="Calibri" w:asciiTheme="minorAscii" w:hAnsiTheme="minorAscii" w:cstheme="minorAscii"/>
              </w:rPr>
              <w:t>dos serviços contratados.</w:t>
            </w:r>
          </w:p>
        </w:tc>
        <w:tc>
          <w:tcPr>
            <w:tcW w:w="934"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297C039E"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spacing w:val="-10"/>
              </w:rPr>
              <w:t>3</w:t>
            </w:r>
          </w:p>
        </w:tc>
        <w:tc>
          <w:tcPr>
            <w:tcW w:w="154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vAlign w:val="center"/>
          </w:tcPr>
          <w:p w:rsidRPr="006D6CD1" w:rsidR="00E6588D" w:rsidP="4FF1EB71" w:rsidRDefault="006D6CD1" w14:paraId="7BEB0630" w14:textId="77777777">
            <w:pPr>
              <w:pStyle w:val="TableParagraph"/>
              <w:jc w:val="center"/>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Por</w:t>
            </w:r>
            <w:r w:rsidRPr="4FF1EB71" w:rsidR="006D6CD1">
              <w:rPr>
                <w:rFonts w:ascii="Calibri" w:hAnsi="Calibri" w:cs="Calibri" w:asciiTheme="minorAscii" w:hAnsiTheme="minorAscii" w:cstheme="minorAscii"/>
                <w:spacing w:val="-2"/>
              </w:rPr>
              <w:t xml:space="preserve"> </w:t>
            </w:r>
            <w:r w:rsidRPr="4FF1EB71" w:rsidR="006D6CD1">
              <w:rPr>
                <w:rFonts w:ascii="Calibri" w:hAnsi="Calibri" w:cs="Calibri" w:asciiTheme="minorAscii" w:hAnsiTheme="minorAscii" w:cstheme="minorAscii"/>
                <w:spacing w:val="-5"/>
              </w:rPr>
              <w:t>dia</w:t>
            </w:r>
          </w:p>
        </w:tc>
      </w:tr>
    </w:tbl>
    <w:p w:rsidRPr="006D6CD1" w:rsidR="00E6588D" w:rsidP="00907509" w:rsidRDefault="00E6588D" w14:paraId="007DCDA8" w14:textId="77777777">
      <w:pPr>
        <w:pStyle w:val="Corpodetexto"/>
        <w:ind w:left="0"/>
        <w:rPr>
          <w:rFonts w:asciiTheme="minorHAnsi" w:hAnsiTheme="minorHAnsi" w:cstheme="minorHAnsi"/>
          <w:b/>
        </w:rPr>
      </w:pPr>
    </w:p>
    <w:p w:rsidRPr="006D6CD1" w:rsidR="00E6588D" w:rsidP="00907509" w:rsidRDefault="006D6CD1" w14:paraId="075A29D9" w14:textId="77777777">
      <w:pPr>
        <w:pStyle w:val="Corpodetexto"/>
        <w:ind w:left="0"/>
        <w:rPr>
          <w:rFonts w:asciiTheme="minorHAnsi" w:hAnsiTheme="minorHAnsi" w:cstheme="minorHAnsi"/>
        </w:rPr>
      </w:pPr>
      <w:r w:rsidRPr="006D6CD1">
        <w:rPr>
          <w:rFonts w:asciiTheme="minorHAnsi" w:hAnsiTheme="minorHAnsi" w:cstheme="minorHAnsi"/>
          <w:b/>
        </w:rPr>
        <w:t>10.4.1.1</w:t>
      </w:r>
      <w:r w:rsidRPr="006D6CD1">
        <w:rPr>
          <w:rFonts w:asciiTheme="minorHAnsi" w:hAnsiTheme="minorHAnsi" w:cstheme="minorHAnsi"/>
          <w:b/>
          <w:spacing w:val="-2"/>
        </w:rPr>
        <w:t xml:space="preserve"> </w:t>
      </w:r>
      <w:r w:rsidRPr="006D6CD1">
        <w:rPr>
          <w:rFonts w:asciiTheme="minorHAnsi" w:hAnsiTheme="minorHAnsi" w:cstheme="minorHAnsi"/>
        </w:rPr>
        <w:t xml:space="preserve">A Contratante, por conveniência e oportunidade, poderá converter a multa pecuniária, não superior a R$ 50,00 (cinquenta reais), em advertência, uma única vez a cada </w:t>
      </w:r>
      <w:proofErr w:type="gramStart"/>
      <w:r w:rsidRPr="006D6CD1">
        <w:rPr>
          <w:rFonts w:asciiTheme="minorHAnsi" w:hAnsiTheme="minorHAnsi" w:cstheme="minorHAnsi"/>
        </w:rPr>
        <w:t>6</w:t>
      </w:r>
      <w:proofErr w:type="gramEnd"/>
      <w:r w:rsidRPr="006D6CD1">
        <w:rPr>
          <w:rFonts w:asciiTheme="minorHAnsi" w:hAnsiTheme="minorHAnsi" w:cstheme="minorHAnsi"/>
        </w:rPr>
        <w:t xml:space="preserve"> (seis) meses, a contar da data da conversão da aplicação da penalidade, mantendo-se o cômputo de pontos.</w:t>
      </w:r>
    </w:p>
    <w:p w:rsidRPr="006D6CD1" w:rsidR="00E6588D" w:rsidP="00907509" w:rsidRDefault="006D6CD1" w14:paraId="102A850C" w14:textId="77777777">
      <w:pPr>
        <w:pStyle w:val="Corpodetexto"/>
        <w:ind w:left="0"/>
        <w:rPr>
          <w:rFonts w:asciiTheme="minorHAnsi" w:hAnsiTheme="minorHAnsi" w:cstheme="minorHAnsi"/>
        </w:rPr>
      </w:pPr>
      <w:r w:rsidRPr="006D6CD1">
        <w:rPr>
          <w:rFonts w:asciiTheme="minorHAnsi" w:hAnsiTheme="minorHAnsi" w:cstheme="minorHAnsi"/>
          <w:b/>
        </w:rPr>
        <w:t xml:space="preserve">10.4.2 </w:t>
      </w:r>
      <w:r w:rsidRPr="006D6CD1">
        <w:rPr>
          <w:rFonts w:asciiTheme="minorHAnsi" w:hAnsiTheme="minorHAnsi" w:cstheme="minorHAnsi"/>
        </w:rPr>
        <w:t>Havendo</w:t>
      </w:r>
      <w:r w:rsidRPr="006D6CD1">
        <w:rPr>
          <w:rFonts w:asciiTheme="minorHAnsi" w:hAnsiTheme="minorHAnsi" w:cstheme="minorHAnsi"/>
          <w:spacing w:val="37"/>
        </w:rPr>
        <w:t xml:space="preserve"> </w:t>
      </w:r>
      <w:r w:rsidRPr="006D6CD1">
        <w:rPr>
          <w:rFonts w:asciiTheme="minorHAnsi" w:hAnsiTheme="minorHAnsi" w:cstheme="minorHAnsi"/>
        </w:rPr>
        <w:t>comunicação</w:t>
      </w:r>
      <w:r w:rsidRPr="006D6CD1">
        <w:rPr>
          <w:rFonts w:asciiTheme="minorHAnsi" w:hAnsiTheme="minorHAnsi" w:cstheme="minorHAnsi"/>
          <w:spacing w:val="37"/>
        </w:rPr>
        <w:t xml:space="preserve"> </w:t>
      </w:r>
      <w:r w:rsidRPr="006D6CD1">
        <w:rPr>
          <w:rFonts w:asciiTheme="minorHAnsi" w:hAnsiTheme="minorHAnsi" w:cstheme="minorHAnsi"/>
        </w:rPr>
        <w:t>de</w:t>
      </w:r>
      <w:r w:rsidRPr="006D6CD1">
        <w:rPr>
          <w:rFonts w:asciiTheme="minorHAnsi" w:hAnsiTheme="minorHAnsi" w:cstheme="minorHAnsi"/>
          <w:spacing w:val="36"/>
        </w:rPr>
        <w:t xml:space="preserve"> </w:t>
      </w:r>
      <w:r w:rsidRPr="006D6CD1">
        <w:rPr>
          <w:rFonts w:asciiTheme="minorHAnsi" w:hAnsiTheme="minorHAnsi" w:cstheme="minorHAnsi"/>
        </w:rPr>
        <w:t>desinteresse</w:t>
      </w:r>
      <w:r w:rsidRPr="006D6CD1">
        <w:rPr>
          <w:rFonts w:asciiTheme="minorHAnsi" w:hAnsiTheme="minorHAnsi" w:cstheme="minorHAnsi"/>
          <w:spacing w:val="36"/>
        </w:rPr>
        <w:t xml:space="preserve"> </w:t>
      </w:r>
      <w:r w:rsidRPr="006D6CD1">
        <w:rPr>
          <w:rFonts w:asciiTheme="minorHAnsi" w:hAnsiTheme="minorHAnsi" w:cstheme="minorHAnsi"/>
        </w:rPr>
        <w:t>da</w:t>
      </w:r>
      <w:r w:rsidRPr="006D6CD1">
        <w:rPr>
          <w:rFonts w:asciiTheme="minorHAnsi" w:hAnsiTheme="minorHAnsi" w:cstheme="minorHAnsi"/>
          <w:spacing w:val="35"/>
        </w:rPr>
        <w:t xml:space="preserve"> </w:t>
      </w:r>
      <w:r w:rsidRPr="006D6CD1">
        <w:rPr>
          <w:rFonts w:asciiTheme="minorHAnsi" w:hAnsiTheme="minorHAnsi" w:cstheme="minorHAnsi"/>
        </w:rPr>
        <w:t>CONTRATADA</w:t>
      </w:r>
      <w:r w:rsidRPr="006D6CD1">
        <w:rPr>
          <w:rFonts w:asciiTheme="minorHAnsi" w:hAnsiTheme="minorHAnsi" w:cstheme="minorHAnsi"/>
          <w:spacing w:val="35"/>
        </w:rPr>
        <w:t xml:space="preserve"> </w:t>
      </w:r>
      <w:r w:rsidRPr="006D6CD1">
        <w:rPr>
          <w:rFonts w:asciiTheme="minorHAnsi" w:hAnsiTheme="minorHAnsi" w:cstheme="minorHAnsi"/>
        </w:rPr>
        <w:t>em</w:t>
      </w:r>
      <w:r w:rsidRPr="006D6CD1">
        <w:rPr>
          <w:rFonts w:asciiTheme="minorHAnsi" w:hAnsiTheme="minorHAnsi" w:cstheme="minorHAnsi"/>
          <w:spacing w:val="37"/>
        </w:rPr>
        <w:t xml:space="preserve"> </w:t>
      </w:r>
      <w:r w:rsidRPr="006D6CD1">
        <w:rPr>
          <w:rFonts w:asciiTheme="minorHAnsi" w:hAnsiTheme="minorHAnsi" w:cstheme="minorHAnsi"/>
        </w:rPr>
        <w:t>prorrogar</w:t>
      </w:r>
      <w:r w:rsidRPr="006D6CD1">
        <w:rPr>
          <w:rFonts w:asciiTheme="minorHAnsi" w:hAnsiTheme="minorHAnsi" w:cstheme="minorHAnsi"/>
          <w:spacing w:val="35"/>
        </w:rPr>
        <w:t xml:space="preserve"> </w:t>
      </w:r>
      <w:r w:rsidRPr="006D6CD1">
        <w:rPr>
          <w:rFonts w:asciiTheme="minorHAnsi" w:hAnsiTheme="minorHAnsi" w:cstheme="minorHAnsi"/>
        </w:rPr>
        <w:t>o</w:t>
      </w:r>
      <w:r w:rsidRPr="006D6CD1">
        <w:rPr>
          <w:rFonts w:asciiTheme="minorHAnsi" w:hAnsiTheme="minorHAnsi" w:cstheme="minorHAnsi"/>
          <w:spacing w:val="37"/>
        </w:rPr>
        <w:t xml:space="preserve"> </w:t>
      </w:r>
      <w:r w:rsidRPr="006D6CD1">
        <w:rPr>
          <w:rFonts w:asciiTheme="minorHAnsi" w:hAnsiTheme="minorHAnsi" w:cstheme="minorHAnsi"/>
        </w:rPr>
        <w:t>contrato</w:t>
      </w:r>
      <w:r w:rsidRPr="006D6CD1">
        <w:rPr>
          <w:rFonts w:asciiTheme="minorHAnsi" w:hAnsiTheme="minorHAnsi" w:cstheme="minorHAnsi"/>
          <w:spacing w:val="40"/>
        </w:rPr>
        <w:t xml:space="preserve"> </w:t>
      </w:r>
      <w:r w:rsidRPr="006D6CD1">
        <w:rPr>
          <w:rFonts w:asciiTheme="minorHAnsi" w:hAnsiTheme="minorHAnsi" w:cstheme="minorHAnsi"/>
        </w:rPr>
        <w:t>sem</w:t>
      </w:r>
      <w:r w:rsidRPr="006D6CD1">
        <w:rPr>
          <w:rFonts w:asciiTheme="minorHAnsi" w:hAnsiTheme="minorHAnsi" w:cstheme="minorHAnsi"/>
          <w:spacing w:val="34"/>
        </w:rPr>
        <w:t xml:space="preserve"> </w:t>
      </w:r>
      <w:r w:rsidRPr="006D6CD1">
        <w:rPr>
          <w:rFonts w:asciiTheme="minorHAnsi" w:hAnsiTheme="minorHAnsi" w:cstheme="minorHAnsi"/>
        </w:rPr>
        <w:t>a antecedência mínima prevista no item 3.1.1 deste Contrato, estará sujeita à multa de:</w:t>
      </w:r>
    </w:p>
    <w:p w:rsidRPr="006D6CD1" w:rsidR="00E6588D" w:rsidP="00907509" w:rsidRDefault="006D6CD1" w14:paraId="2D999AB2" w14:textId="77777777">
      <w:pPr>
        <w:pStyle w:val="PargrafodaLista"/>
        <w:numPr>
          <w:ilvl w:val="0"/>
          <w:numId w:val="4"/>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5% (cinco por cento) do valor do contrato, se ocorrida </w:t>
      </w:r>
      <w:proofErr w:type="gramStart"/>
      <w:r w:rsidRPr="006D6CD1">
        <w:rPr>
          <w:rFonts w:asciiTheme="minorHAnsi" w:hAnsiTheme="minorHAnsi" w:cstheme="minorHAnsi"/>
        </w:rPr>
        <w:t>a</w:t>
      </w:r>
      <w:proofErr w:type="gramEnd"/>
      <w:r w:rsidRPr="006D6CD1">
        <w:rPr>
          <w:rFonts w:asciiTheme="minorHAnsi" w:hAnsiTheme="minorHAnsi" w:cstheme="minorHAnsi"/>
          <w:spacing w:val="19"/>
        </w:rPr>
        <w:t xml:space="preserve"> </w:t>
      </w:r>
      <w:r w:rsidRPr="006D6CD1">
        <w:rPr>
          <w:rFonts w:asciiTheme="minorHAnsi" w:hAnsiTheme="minorHAnsi" w:cstheme="minorHAnsi"/>
        </w:rPr>
        <w:t>comunicação entre o 60º e o 89º dia</w:t>
      </w:r>
      <w:r w:rsidRPr="006D6CD1">
        <w:rPr>
          <w:rFonts w:asciiTheme="minorHAnsi" w:hAnsiTheme="minorHAnsi" w:cstheme="minorHAnsi"/>
          <w:spacing w:val="40"/>
        </w:rPr>
        <w:t xml:space="preserve"> </w:t>
      </w:r>
      <w:r w:rsidRPr="006D6CD1">
        <w:rPr>
          <w:rFonts w:asciiTheme="minorHAnsi" w:hAnsiTheme="minorHAnsi" w:cstheme="minorHAnsi"/>
        </w:rPr>
        <w:t>antes do término do contrato;</w:t>
      </w:r>
    </w:p>
    <w:p w:rsidRPr="006D6CD1" w:rsidR="00E6588D" w:rsidP="00907509" w:rsidRDefault="006D6CD1" w14:paraId="6480D30B" w14:textId="77777777">
      <w:pPr>
        <w:pStyle w:val="PargrafodaLista"/>
        <w:numPr>
          <w:ilvl w:val="0"/>
          <w:numId w:val="4"/>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10% (dez por cento) do valor do contrato, se ocorrida </w:t>
      </w:r>
      <w:proofErr w:type="gramStart"/>
      <w:r w:rsidRPr="006D6CD1">
        <w:rPr>
          <w:rFonts w:asciiTheme="minorHAnsi" w:hAnsiTheme="minorHAnsi" w:cstheme="minorHAnsi"/>
        </w:rPr>
        <w:t>a</w:t>
      </w:r>
      <w:proofErr w:type="gramEnd"/>
      <w:r w:rsidRPr="006D6CD1">
        <w:rPr>
          <w:rFonts w:asciiTheme="minorHAnsi" w:hAnsiTheme="minorHAnsi" w:cstheme="minorHAnsi"/>
        </w:rPr>
        <w:t xml:space="preserve"> comunicação entre o 20º e o 59º dia</w:t>
      </w:r>
      <w:r w:rsidRPr="006D6CD1">
        <w:rPr>
          <w:rFonts w:asciiTheme="minorHAnsi" w:hAnsiTheme="minorHAnsi" w:cstheme="minorHAnsi"/>
          <w:spacing w:val="80"/>
        </w:rPr>
        <w:t xml:space="preserve"> </w:t>
      </w:r>
      <w:r w:rsidRPr="006D6CD1">
        <w:rPr>
          <w:rFonts w:asciiTheme="minorHAnsi" w:hAnsiTheme="minorHAnsi" w:cstheme="minorHAnsi"/>
        </w:rPr>
        <w:t>antes do vencimento do contrato;</w:t>
      </w:r>
    </w:p>
    <w:p w:rsidRPr="006D6CD1" w:rsidR="00E6588D" w:rsidP="00907509" w:rsidRDefault="006D6CD1" w14:paraId="64B67B8E" w14:textId="77777777">
      <w:pPr>
        <w:pStyle w:val="PargrafodaLista"/>
        <w:numPr>
          <w:ilvl w:val="0"/>
          <w:numId w:val="4"/>
        </w:numPr>
        <w:tabs>
          <w:tab w:val="clear" w:pos="0"/>
        </w:tabs>
        <w:spacing w:before="0"/>
        <w:ind w:left="0" w:firstLine="0"/>
        <w:rPr>
          <w:rFonts w:asciiTheme="minorHAnsi" w:hAnsiTheme="minorHAnsi" w:cstheme="minorHAnsi"/>
        </w:rPr>
      </w:pPr>
      <w:r w:rsidRPr="006D6CD1">
        <w:rPr>
          <w:rFonts w:asciiTheme="minorHAnsi" w:hAnsiTheme="minorHAnsi" w:cstheme="minorHAnsi"/>
        </w:rPr>
        <w:t>15%</w:t>
      </w:r>
      <w:r w:rsidRPr="006D6CD1">
        <w:rPr>
          <w:rFonts w:asciiTheme="minorHAnsi" w:hAnsiTheme="minorHAnsi" w:cstheme="minorHAnsi"/>
          <w:spacing w:val="29"/>
        </w:rPr>
        <w:t xml:space="preserve"> </w:t>
      </w:r>
      <w:r w:rsidRPr="006D6CD1">
        <w:rPr>
          <w:rFonts w:asciiTheme="minorHAnsi" w:hAnsiTheme="minorHAnsi" w:cstheme="minorHAnsi"/>
        </w:rPr>
        <w:t>(quinze</w:t>
      </w:r>
      <w:r w:rsidRPr="006D6CD1">
        <w:rPr>
          <w:rFonts w:asciiTheme="minorHAnsi" w:hAnsiTheme="minorHAnsi" w:cstheme="minorHAnsi"/>
          <w:spacing w:val="29"/>
        </w:rPr>
        <w:t xml:space="preserve"> </w:t>
      </w:r>
      <w:r w:rsidRPr="006D6CD1">
        <w:rPr>
          <w:rFonts w:asciiTheme="minorHAnsi" w:hAnsiTheme="minorHAnsi" w:cstheme="minorHAnsi"/>
        </w:rPr>
        <w:t>por</w:t>
      </w:r>
      <w:r w:rsidRPr="006D6CD1">
        <w:rPr>
          <w:rFonts w:asciiTheme="minorHAnsi" w:hAnsiTheme="minorHAnsi" w:cstheme="minorHAnsi"/>
          <w:spacing w:val="28"/>
        </w:rPr>
        <w:t xml:space="preserve"> </w:t>
      </w:r>
      <w:r w:rsidRPr="006D6CD1">
        <w:rPr>
          <w:rFonts w:asciiTheme="minorHAnsi" w:hAnsiTheme="minorHAnsi" w:cstheme="minorHAnsi"/>
        </w:rPr>
        <w:t>cento)</w:t>
      </w:r>
      <w:r w:rsidRPr="006D6CD1">
        <w:rPr>
          <w:rFonts w:asciiTheme="minorHAnsi" w:hAnsiTheme="minorHAnsi" w:cstheme="minorHAnsi"/>
          <w:spacing w:val="26"/>
        </w:rPr>
        <w:t xml:space="preserve"> </w:t>
      </w:r>
      <w:r w:rsidRPr="006D6CD1">
        <w:rPr>
          <w:rFonts w:asciiTheme="minorHAnsi" w:hAnsiTheme="minorHAnsi" w:cstheme="minorHAnsi"/>
        </w:rPr>
        <w:t>do</w:t>
      </w:r>
      <w:r w:rsidRPr="006D6CD1">
        <w:rPr>
          <w:rFonts w:asciiTheme="minorHAnsi" w:hAnsiTheme="minorHAnsi" w:cstheme="minorHAnsi"/>
          <w:spacing w:val="29"/>
        </w:rPr>
        <w:t xml:space="preserve"> </w:t>
      </w:r>
      <w:r w:rsidRPr="006D6CD1">
        <w:rPr>
          <w:rFonts w:asciiTheme="minorHAnsi" w:hAnsiTheme="minorHAnsi" w:cstheme="minorHAnsi"/>
        </w:rPr>
        <w:t>valor</w:t>
      </w:r>
      <w:r w:rsidRPr="006D6CD1">
        <w:rPr>
          <w:rFonts w:asciiTheme="minorHAnsi" w:hAnsiTheme="minorHAnsi" w:cstheme="minorHAnsi"/>
          <w:spacing w:val="28"/>
        </w:rPr>
        <w:t xml:space="preserve"> </w:t>
      </w:r>
      <w:r w:rsidRPr="006D6CD1">
        <w:rPr>
          <w:rFonts w:asciiTheme="minorHAnsi" w:hAnsiTheme="minorHAnsi" w:cstheme="minorHAnsi"/>
        </w:rPr>
        <w:t>do</w:t>
      </w:r>
      <w:r w:rsidRPr="006D6CD1">
        <w:rPr>
          <w:rFonts w:asciiTheme="minorHAnsi" w:hAnsiTheme="minorHAnsi" w:cstheme="minorHAnsi"/>
          <w:spacing w:val="29"/>
        </w:rPr>
        <w:t xml:space="preserve"> </w:t>
      </w:r>
      <w:r w:rsidRPr="006D6CD1">
        <w:rPr>
          <w:rFonts w:asciiTheme="minorHAnsi" w:hAnsiTheme="minorHAnsi" w:cstheme="minorHAnsi"/>
        </w:rPr>
        <w:t>contrato,</w:t>
      </w:r>
      <w:r w:rsidRPr="006D6CD1">
        <w:rPr>
          <w:rFonts w:asciiTheme="minorHAnsi" w:hAnsiTheme="minorHAnsi" w:cstheme="minorHAnsi"/>
          <w:spacing w:val="28"/>
        </w:rPr>
        <w:t xml:space="preserve"> </w:t>
      </w:r>
      <w:r w:rsidRPr="006D6CD1">
        <w:rPr>
          <w:rFonts w:asciiTheme="minorHAnsi" w:hAnsiTheme="minorHAnsi" w:cstheme="minorHAnsi"/>
        </w:rPr>
        <w:t>se</w:t>
      </w:r>
      <w:r w:rsidRPr="006D6CD1">
        <w:rPr>
          <w:rFonts w:asciiTheme="minorHAnsi" w:hAnsiTheme="minorHAnsi" w:cstheme="minorHAnsi"/>
          <w:spacing w:val="26"/>
        </w:rPr>
        <w:t xml:space="preserve"> </w:t>
      </w:r>
      <w:r w:rsidRPr="006D6CD1">
        <w:rPr>
          <w:rFonts w:asciiTheme="minorHAnsi" w:hAnsiTheme="minorHAnsi" w:cstheme="minorHAnsi"/>
        </w:rPr>
        <w:t>ocorrida</w:t>
      </w:r>
      <w:r w:rsidRPr="006D6CD1">
        <w:rPr>
          <w:rFonts w:asciiTheme="minorHAnsi" w:hAnsiTheme="minorHAnsi" w:cstheme="minorHAnsi"/>
          <w:spacing w:val="28"/>
        </w:rPr>
        <w:t xml:space="preserve"> </w:t>
      </w:r>
      <w:proofErr w:type="gramStart"/>
      <w:r w:rsidRPr="006D6CD1">
        <w:rPr>
          <w:rFonts w:asciiTheme="minorHAnsi" w:hAnsiTheme="minorHAnsi" w:cstheme="minorHAnsi"/>
        </w:rPr>
        <w:t>a</w:t>
      </w:r>
      <w:proofErr w:type="gramEnd"/>
      <w:r w:rsidRPr="006D6CD1">
        <w:rPr>
          <w:rFonts w:asciiTheme="minorHAnsi" w:hAnsiTheme="minorHAnsi" w:cstheme="minorHAnsi"/>
          <w:spacing w:val="32"/>
        </w:rPr>
        <w:t xml:space="preserve"> </w:t>
      </w:r>
      <w:r w:rsidRPr="006D6CD1">
        <w:rPr>
          <w:rFonts w:asciiTheme="minorHAnsi" w:hAnsiTheme="minorHAnsi" w:cstheme="minorHAnsi"/>
        </w:rPr>
        <w:t>comunicação</w:t>
      </w:r>
      <w:r w:rsidRPr="006D6CD1">
        <w:rPr>
          <w:rFonts w:asciiTheme="minorHAnsi" w:hAnsiTheme="minorHAnsi" w:cstheme="minorHAnsi"/>
          <w:spacing w:val="29"/>
        </w:rPr>
        <w:t xml:space="preserve"> </w:t>
      </w:r>
      <w:r w:rsidRPr="006D6CD1">
        <w:rPr>
          <w:rFonts w:asciiTheme="minorHAnsi" w:hAnsiTheme="minorHAnsi" w:cstheme="minorHAnsi"/>
        </w:rPr>
        <w:t>a</w:t>
      </w:r>
      <w:r w:rsidRPr="006D6CD1">
        <w:rPr>
          <w:rFonts w:asciiTheme="minorHAnsi" w:hAnsiTheme="minorHAnsi" w:cstheme="minorHAnsi"/>
          <w:spacing w:val="25"/>
        </w:rPr>
        <w:t xml:space="preserve"> </w:t>
      </w:r>
      <w:r w:rsidRPr="006D6CD1">
        <w:rPr>
          <w:rFonts w:asciiTheme="minorHAnsi" w:hAnsiTheme="minorHAnsi" w:cstheme="minorHAnsi"/>
        </w:rPr>
        <w:t>partir</w:t>
      </w:r>
      <w:r w:rsidRPr="006D6CD1">
        <w:rPr>
          <w:rFonts w:asciiTheme="minorHAnsi" w:hAnsiTheme="minorHAnsi" w:cstheme="minorHAnsi"/>
          <w:spacing w:val="28"/>
        </w:rPr>
        <w:t xml:space="preserve"> </w:t>
      </w:r>
      <w:r w:rsidRPr="006D6CD1">
        <w:rPr>
          <w:rFonts w:asciiTheme="minorHAnsi" w:hAnsiTheme="minorHAnsi" w:cstheme="minorHAnsi"/>
        </w:rPr>
        <w:t>do</w:t>
      </w:r>
      <w:r w:rsidRPr="006D6CD1">
        <w:rPr>
          <w:rFonts w:asciiTheme="minorHAnsi" w:hAnsiTheme="minorHAnsi" w:cstheme="minorHAnsi"/>
          <w:spacing w:val="29"/>
        </w:rPr>
        <w:t xml:space="preserve"> </w:t>
      </w:r>
      <w:r w:rsidRPr="006D6CD1">
        <w:rPr>
          <w:rFonts w:asciiTheme="minorHAnsi" w:hAnsiTheme="minorHAnsi" w:cstheme="minorHAnsi"/>
        </w:rPr>
        <w:t>19º</w:t>
      </w:r>
      <w:r w:rsidRPr="006D6CD1">
        <w:rPr>
          <w:rFonts w:asciiTheme="minorHAnsi" w:hAnsiTheme="minorHAnsi" w:cstheme="minorHAnsi"/>
          <w:spacing w:val="28"/>
        </w:rPr>
        <w:t xml:space="preserve"> </w:t>
      </w:r>
      <w:r w:rsidRPr="006D6CD1">
        <w:rPr>
          <w:rFonts w:asciiTheme="minorHAnsi" w:hAnsiTheme="minorHAnsi" w:cstheme="minorHAnsi"/>
        </w:rPr>
        <w:t xml:space="preserve">dia </w:t>
      </w:r>
      <w:r w:rsidRPr="006D6CD1">
        <w:rPr>
          <w:rFonts w:asciiTheme="minorHAnsi" w:hAnsiTheme="minorHAnsi" w:cstheme="minorHAnsi"/>
        </w:rPr>
        <w:t>antes do vencimento do contrato até o seu termo.</w:t>
      </w:r>
    </w:p>
    <w:p w:rsidRPr="006D6CD1" w:rsidR="00E6588D" w:rsidP="00907509" w:rsidRDefault="006D6CD1" w14:paraId="038A4A46" w14:textId="77777777">
      <w:pPr>
        <w:pStyle w:val="Corpodetexto"/>
        <w:ind w:left="0"/>
        <w:rPr>
          <w:rFonts w:asciiTheme="minorHAnsi" w:hAnsiTheme="minorHAnsi" w:cstheme="minorHAnsi"/>
        </w:rPr>
      </w:pPr>
      <w:r w:rsidRPr="006D6CD1">
        <w:rPr>
          <w:rFonts w:asciiTheme="minorHAnsi" w:hAnsiTheme="minorHAnsi" w:cstheme="minorHAnsi"/>
          <w:b/>
        </w:rPr>
        <w:t>10.4.3.1</w:t>
      </w:r>
      <w:r w:rsidRPr="006D6CD1">
        <w:rPr>
          <w:rFonts w:asciiTheme="minorHAnsi" w:hAnsiTheme="minorHAnsi" w:cstheme="minorHAnsi"/>
          <w:b/>
          <w:spacing w:val="-2"/>
        </w:rPr>
        <w:t xml:space="preserve"> </w:t>
      </w:r>
      <w:r w:rsidRPr="006D6CD1">
        <w:rPr>
          <w:rFonts w:asciiTheme="minorHAnsi" w:hAnsiTheme="minorHAnsi" w:cstheme="minorHAnsi"/>
        </w:rPr>
        <w:t>A aplicação da multa não ilide a aplicação das demais sanções previstas no item 10.1, independentemente da ocorrência de prejuízo decorrente da descontinuidade da prestação de serviço imposto à Administração.</w:t>
      </w:r>
    </w:p>
    <w:p w:rsidRPr="006D6CD1" w:rsidR="00E6588D" w:rsidP="00907509" w:rsidRDefault="006D6CD1" w14:paraId="1E776099" w14:textId="77777777">
      <w:pPr>
        <w:pStyle w:val="PargrafodaLista"/>
        <w:numPr>
          <w:ilvl w:val="1"/>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O</w:t>
      </w:r>
      <w:r w:rsidRPr="006D6CD1">
        <w:rPr>
          <w:rFonts w:asciiTheme="minorHAnsi" w:hAnsiTheme="minorHAnsi" w:cstheme="minorHAnsi"/>
          <w:spacing w:val="-5"/>
        </w:rPr>
        <w:t xml:space="preserve"> </w:t>
      </w:r>
      <w:r w:rsidRPr="006D6CD1">
        <w:rPr>
          <w:rFonts w:asciiTheme="minorHAnsi" w:hAnsiTheme="minorHAnsi" w:cstheme="minorHAnsi"/>
        </w:rPr>
        <w:t>valor</w:t>
      </w:r>
      <w:r w:rsidRPr="006D6CD1">
        <w:rPr>
          <w:rFonts w:asciiTheme="minorHAnsi" w:hAnsiTheme="minorHAnsi" w:cstheme="minorHAnsi"/>
          <w:spacing w:val="-6"/>
        </w:rPr>
        <w:t xml:space="preserve"> </w:t>
      </w:r>
      <w:r w:rsidRPr="006D6CD1">
        <w:rPr>
          <w:rFonts w:asciiTheme="minorHAnsi" w:hAnsiTheme="minorHAnsi" w:cstheme="minorHAnsi"/>
        </w:rPr>
        <w:t>da</w:t>
      </w:r>
      <w:r w:rsidRPr="006D6CD1">
        <w:rPr>
          <w:rFonts w:asciiTheme="minorHAnsi" w:hAnsiTheme="minorHAnsi" w:cstheme="minorHAnsi"/>
          <w:spacing w:val="-5"/>
        </w:rPr>
        <w:t xml:space="preserve"> </w:t>
      </w:r>
      <w:r w:rsidRPr="006D6CD1">
        <w:rPr>
          <w:rFonts w:asciiTheme="minorHAnsi" w:hAnsiTheme="minorHAnsi" w:cstheme="minorHAnsi"/>
        </w:rPr>
        <w:t>multa</w:t>
      </w:r>
      <w:r w:rsidRPr="006D6CD1">
        <w:rPr>
          <w:rFonts w:asciiTheme="minorHAnsi" w:hAnsiTheme="minorHAnsi" w:cstheme="minorHAnsi"/>
          <w:spacing w:val="-3"/>
        </w:rPr>
        <w:t xml:space="preserve"> </w:t>
      </w:r>
      <w:r w:rsidRPr="006D6CD1">
        <w:rPr>
          <w:rFonts w:asciiTheme="minorHAnsi" w:hAnsiTheme="minorHAnsi" w:cstheme="minorHAnsi"/>
        </w:rPr>
        <w:t>poderá</w:t>
      </w:r>
      <w:r w:rsidRPr="006D6CD1">
        <w:rPr>
          <w:rFonts w:asciiTheme="minorHAnsi" w:hAnsiTheme="minorHAnsi" w:cstheme="minorHAnsi"/>
          <w:spacing w:val="-3"/>
        </w:rPr>
        <w:t xml:space="preserve"> </w:t>
      </w:r>
      <w:r w:rsidRPr="006D6CD1">
        <w:rPr>
          <w:rFonts w:asciiTheme="minorHAnsi" w:hAnsiTheme="minorHAnsi" w:cstheme="minorHAnsi"/>
        </w:rPr>
        <w:t>ser</w:t>
      </w:r>
      <w:r w:rsidRPr="006D6CD1">
        <w:rPr>
          <w:rFonts w:asciiTheme="minorHAnsi" w:hAnsiTheme="minorHAnsi" w:cstheme="minorHAnsi"/>
          <w:spacing w:val="-2"/>
        </w:rPr>
        <w:t xml:space="preserve"> </w:t>
      </w:r>
      <w:r w:rsidRPr="006D6CD1">
        <w:rPr>
          <w:rFonts w:asciiTheme="minorHAnsi" w:hAnsiTheme="minorHAnsi" w:cstheme="minorHAnsi"/>
        </w:rPr>
        <w:t>descontado</w:t>
      </w:r>
      <w:r w:rsidRPr="006D6CD1">
        <w:rPr>
          <w:rFonts w:asciiTheme="minorHAnsi" w:hAnsiTheme="minorHAnsi" w:cstheme="minorHAnsi"/>
          <w:spacing w:val="-3"/>
        </w:rPr>
        <w:t xml:space="preserve"> </w:t>
      </w:r>
      <w:r w:rsidRPr="006D6CD1">
        <w:rPr>
          <w:rFonts w:asciiTheme="minorHAnsi" w:hAnsiTheme="minorHAnsi" w:cstheme="minorHAnsi"/>
        </w:rPr>
        <w:t>das</w:t>
      </w:r>
      <w:r w:rsidRPr="006D6CD1">
        <w:rPr>
          <w:rFonts w:asciiTheme="minorHAnsi" w:hAnsiTheme="minorHAnsi" w:cstheme="minorHAnsi"/>
          <w:spacing w:val="-3"/>
        </w:rPr>
        <w:t xml:space="preserve"> </w:t>
      </w:r>
      <w:r w:rsidRPr="006D6CD1">
        <w:rPr>
          <w:rFonts w:asciiTheme="minorHAnsi" w:hAnsiTheme="minorHAnsi" w:cstheme="minorHAnsi"/>
        </w:rPr>
        <w:t>faturas</w:t>
      </w:r>
      <w:r w:rsidRPr="006D6CD1">
        <w:rPr>
          <w:rFonts w:asciiTheme="minorHAnsi" w:hAnsiTheme="minorHAnsi" w:cstheme="minorHAnsi"/>
          <w:spacing w:val="-2"/>
        </w:rPr>
        <w:t xml:space="preserve"> </w:t>
      </w:r>
      <w:r w:rsidRPr="006D6CD1">
        <w:rPr>
          <w:rFonts w:asciiTheme="minorHAnsi" w:hAnsiTheme="minorHAnsi" w:cstheme="minorHAnsi"/>
        </w:rPr>
        <w:t>devidas</w:t>
      </w:r>
      <w:r w:rsidRPr="006D6CD1">
        <w:rPr>
          <w:rFonts w:asciiTheme="minorHAnsi" w:hAnsiTheme="minorHAnsi" w:cstheme="minorHAnsi"/>
          <w:spacing w:val="-6"/>
        </w:rPr>
        <w:t xml:space="preserve"> </w:t>
      </w:r>
      <w:r w:rsidRPr="006D6CD1">
        <w:rPr>
          <w:rFonts w:asciiTheme="minorHAnsi" w:hAnsiTheme="minorHAnsi" w:cstheme="minorHAnsi"/>
        </w:rPr>
        <w:t>à</w:t>
      </w:r>
      <w:r w:rsidRPr="006D6CD1">
        <w:rPr>
          <w:rFonts w:asciiTheme="minorHAnsi" w:hAnsiTheme="minorHAnsi" w:cstheme="minorHAnsi"/>
          <w:spacing w:val="-2"/>
        </w:rPr>
        <w:t xml:space="preserve"> CONTRATADA.</w:t>
      </w:r>
    </w:p>
    <w:p w:rsidRPr="006D6CD1" w:rsidR="00E6588D" w:rsidP="00907509" w:rsidRDefault="006D6CD1" w14:paraId="46639C8B" w14:textId="77777777">
      <w:pPr>
        <w:pStyle w:val="PargrafodaLista"/>
        <w:numPr>
          <w:ilvl w:val="2"/>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Se o valor a ser pago à CONTRATADA não for suficiente para cobrir o valor da multa, a diferença será descontada da garantia contratual.</w:t>
      </w:r>
    </w:p>
    <w:p w:rsidRPr="006D6CD1" w:rsidR="00E6588D" w:rsidP="00907509" w:rsidRDefault="006D6CD1" w14:paraId="43647C53" w14:textId="77777777">
      <w:pPr>
        <w:pStyle w:val="PargrafodaLista"/>
        <w:numPr>
          <w:ilvl w:val="2"/>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Se os valores das faturas e da garantia forem insuficientes, fica a CONTRATADA obrigada a recolher a importância devida no prazo de 05 (cinco) dias úteis, contados da comunicação oficial.</w:t>
      </w:r>
    </w:p>
    <w:p w:rsidRPr="006D6CD1" w:rsidR="00E6588D" w:rsidP="00907509" w:rsidRDefault="006D6CD1" w14:paraId="7B03473E" w14:textId="77777777">
      <w:pPr>
        <w:pStyle w:val="PargrafodaLista"/>
        <w:numPr>
          <w:ilvl w:val="2"/>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Esgotados os meios administrativos para cobrança do valor devido pela CONTRATADA à CONTRATANTE, este será encaminhado para inscrição em dívida ativa.</w:t>
      </w:r>
    </w:p>
    <w:p w:rsidRPr="006D6CD1" w:rsidR="00E6588D" w:rsidP="00907509" w:rsidRDefault="006D6CD1" w14:paraId="346BA400" w14:textId="77777777">
      <w:pPr>
        <w:pStyle w:val="PargrafodaLista"/>
        <w:numPr>
          <w:ilvl w:val="2"/>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Caso o valor da garantia seja utilizado no todo ou em parte para o pagamento da multa, esta deve ser complementada no prazo de até 10 (dez) dias úteis, contado da solicitação da </w:t>
      </w:r>
      <w:r w:rsidRPr="006D6CD1">
        <w:rPr>
          <w:rFonts w:asciiTheme="minorHAnsi" w:hAnsiTheme="minorHAnsi" w:cstheme="minorHAnsi"/>
          <w:spacing w:val="-2"/>
        </w:rPr>
        <w:t>CONTRATANTE.</w:t>
      </w:r>
    </w:p>
    <w:p w:rsidRPr="006D6CD1" w:rsidR="00E6588D" w:rsidP="00907509" w:rsidRDefault="006D6CD1" w14:paraId="505C873B" w14:textId="77777777">
      <w:pPr>
        <w:pStyle w:val="PargrafodaLista"/>
        <w:numPr>
          <w:ilvl w:val="1"/>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Caso</w:t>
      </w:r>
      <w:r w:rsidRPr="006D6CD1">
        <w:rPr>
          <w:rFonts w:asciiTheme="minorHAnsi" w:hAnsiTheme="minorHAnsi" w:cstheme="minorHAnsi"/>
          <w:spacing w:val="29"/>
        </w:rPr>
        <w:t xml:space="preserve"> </w:t>
      </w:r>
      <w:r w:rsidRPr="006D6CD1">
        <w:rPr>
          <w:rFonts w:asciiTheme="minorHAnsi" w:hAnsiTheme="minorHAnsi" w:cstheme="minorHAnsi"/>
        </w:rPr>
        <w:t>haja</w:t>
      </w:r>
      <w:r w:rsidRPr="006D6CD1">
        <w:rPr>
          <w:rFonts w:asciiTheme="minorHAnsi" w:hAnsiTheme="minorHAnsi" w:cstheme="minorHAnsi"/>
          <w:spacing w:val="28"/>
        </w:rPr>
        <w:t xml:space="preserve"> </w:t>
      </w:r>
      <w:r w:rsidRPr="006D6CD1">
        <w:rPr>
          <w:rFonts w:asciiTheme="minorHAnsi" w:hAnsiTheme="minorHAnsi" w:cstheme="minorHAnsi"/>
        </w:rPr>
        <w:t>rescisão,</w:t>
      </w:r>
      <w:r w:rsidRPr="006D6CD1">
        <w:rPr>
          <w:rFonts w:asciiTheme="minorHAnsi" w:hAnsiTheme="minorHAnsi" w:cstheme="minorHAnsi"/>
          <w:spacing w:val="28"/>
        </w:rPr>
        <w:t xml:space="preserve"> </w:t>
      </w:r>
      <w:r w:rsidRPr="006D6CD1">
        <w:rPr>
          <w:rFonts w:asciiTheme="minorHAnsi" w:hAnsiTheme="minorHAnsi" w:cstheme="minorHAnsi"/>
        </w:rPr>
        <w:t>a</w:t>
      </w:r>
      <w:r w:rsidRPr="006D6CD1">
        <w:rPr>
          <w:rFonts w:asciiTheme="minorHAnsi" w:hAnsiTheme="minorHAnsi" w:cstheme="minorHAnsi"/>
          <w:spacing w:val="28"/>
        </w:rPr>
        <w:t xml:space="preserve"> </w:t>
      </w:r>
      <w:r w:rsidRPr="006D6CD1">
        <w:rPr>
          <w:rFonts w:asciiTheme="minorHAnsi" w:hAnsiTheme="minorHAnsi" w:cstheme="minorHAnsi"/>
        </w:rPr>
        <w:t>mesma</w:t>
      </w:r>
      <w:r w:rsidRPr="006D6CD1">
        <w:rPr>
          <w:rFonts w:asciiTheme="minorHAnsi" w:hAnsiTheme="minorHAnsi" w:cstheme="minorHAnsi"/>
          <w:spacing w:val="28"/>
        </w:rPr>
        <w:t xml:space="preserve"> </w:t>
      </w:r>
      <w:r w:rsidRPr="006D6CD1">
        <w:rPr>
          <w:rFonts w:asciiTheme="minorHAnsi" w:hAnsiTheme="minorHAnsi" w:cstheme="minorHAnsi"/>
        </w:rPr>
        <w:t>atrai</w:t>
      </w:r>
      <w:r w:rsidRPr="006D6CD1">
        <w:rPr>
          <w:rFonts w:asciiTheme="minorHAnsi" w:hAnsiTheme="minorHAnsi" w:cstheme="minorHAnsi"/>
          <w:spacing w:val="25"/>
        </w:rPr>
        <w:t xml:space="preserve"> </w:t>
      </w:r>
      <w:r w:rsidRPr="006D6CD1">
        <w:rPr>
          <w:rFonts w:asciiTheme="minorHAnsi" w:hAnsiTheme="minorHAnsi" w:cstheme="minorHAnsi"/>
        </w:rPr>
        <w:t>os</w:t>
      </w:r>
      <w:r w:rsidRPr="006D6CD1">
        <w:rPr>
          <w:rFonts w:asciiTheme="minorHAnsi" w:hAnsiTheme="minorHAnsi" w:cstheme="minorHAnsi"/>
          <w:spacing w:val="28"/>
        </w:rPr>
        <w:t xml:space="preserve"> </w:t>
      </w:r>
      <w:r w:rsidRPr="006D6CD1">
        <w:rPr>
          <w:rFonts w:asciiTheme="minorHAnsi" w:hAnsiTheme="minorHAnsi" w:cstheme="minorHAnsi"/>
        </w:rPr>
        <w:t>efeitos</w:t>
      </w:r>
      <w:r w:rsidRPr="006D6CD1">
        <w:rPr>
          <w:rFonts w:asciiTheme="minorHAnsi" w:hAnsiTheme="minorHAnsi" w:cstheme="minorHAnsi"/>
          <w:spacing w:val="28"/>
        </w:rPr>
        <w:t xml:space="preserve"> </w:t>
      </w:r>
      <w:r w:rsidRPr="006D6CD1">
        <w:rPr>
          <w:rFonts w:asciiTheme="minorHAnsi" w:hAnsiTheme="minorHAnsi" w:cstheme="minorHAnsi"/>
        </w:rPr>
        <w:t>previstos</w:t>
      </w:r>
      <w:r w:rsidRPr="006D6CD1">
        <w:rPr>
          <w:rFonts w:asciiTheme="minorHAnsi" w:hAnsiTheme="minorHAnsi" w:cstheme="minorHAnsi"/>
          <w:spacing w:val="28"/>
        </w:rPr>
        <w:t xml:space="preserve"> </w:t>
      </w:r>
      <w:r w:rsidRPr="006D6CD1">
        <w:rPr>
          <w:rFonts w:asciiTheme="minorHAnsi" w:hAnsiTheme="minorHAnsi" w:cstheme="minorHAnsi"/>
        </w:rPr>
        <w:t>no</w:t>
      </w:r>
      <w:r w:rsidRPr="006D6CD1">
        <w:rPr>
          <w:rFonts w:asciiTheme="minorHAnsi" w:hAnsiTheme="minorHAnsi" w:cstheme="minorHAnsi"/>
          <w:spacing w:val="29"/>
        </w:rPr>
        <w:t xml:space="preserve"> </w:t>
      </w:r>
      <w:r w:rsidRPr="006D6CD1">
        <w:rPr>
          <w:rFonts w:asciiTheme="minorHAnsi" w:hAnsiTheme="minorHAnsi" w:cstheme="minorHAnsi"/>
        </w:rPr>
        <w:t>artigo</w:t>
      </w:r>
      <w:r w:rsidRPr="006D6CD1">
        <w:rPr>
          <w:rFonts w:asciiTheme="minorHAnsi" w:hAnsiTheme="minorHAnsi" w:cstheme="minorHAnsi"/>
          <w:spacing w:val="29"/>
        </w:rPr>
        <w:t xml:space="preserve"> </w:t>
      </w:r>
      <w:r w:rsidRPr="006D6CD1">
        <w:rPr>
          <w:rFonts w:asciiTheme="minorHAnsi" w:hAnsiTheme="minorHAnsi" w:cstheme="minorHAnsi"/>
        </w:rPr>
        <w:t>139,</w:t>
      </w:r>
      <w:r w:rsidRPr="006D6CD1">
        <w:rPr>
          <w:rFonts w:asciiTheme="minorHAnsi" w:hAnsiTheme="minorHAnsi" w:cstheme="minorHAnsi"/>
          <w:spacing w:val="28"/>
        </w:rPr>
        <w:t xml:space="preserve"> </w:t>
      </w:r>
      <w:r w:rsidRPr="006D6CD1">
        <w:rPr>
          <w:rFonts w:asciiTheme="minorHAnsi" w:hAnsiTheme="minorHAnsi" w:cstheme="minorHAnsi"/>
        </w:rPr>
        <w:t>incisos</w:t>
      </w:r>
      <w:r w:rsidRPr="006D6CD1">
        <w:rPr>
          <w:rFonts w:asciiTheme="minorHAnsi" w:hAnsiTheme="minorHAnsi" w:cstheme="minorHAnsi"/>
          <w:spacing w:val="28"/>
        </w:rPr>
        <w:t xml:space="preserve"> </w:t>
      </w:r>
      <w:r w:rsidRPr="006D6CD1">
        <w:rPr>
          <w:rFonts w:asciiTheme="minorHAnsi" w:hAnsiTheme="minorHAnsi" w:cstheme="minorHAnsi"/>
        </w:rPr>
        <w:t>I</w:t>
      </w:r>
      <w:r w:rsidRPr="006D6CD1">
        <w:rPr>
          <w:rFonts w:asciiTheme="minorHAnsi" w:hAnsiTheme="minorHAnsi" w:cstheme="minorHAnsi"/>
          <w:spacing w:val="28"/>
        </w:rPr>
        <w:t xml:space="preserve"> </w:t>
      </w:r>
      <w:r w:rsidRPr="006D6CD1">
        <w:rPr>
          <w:rFonts w:asciiTheme="minorHAnsi" w:hAnsiTheme="minorHAnsi" w:cstheme="minorHAnsi"/>
        </w:rPr>
        <w:t>e</w:t>
      </w:r>
      <w:r w:rsidRPr="006D6CD1">
        <w:rPr>
          <w:rFonts w:asciiTheme="minorHAnsi" w:hAnsiTheme="minorHAnsi" w:cstheme="minorHAnsi"/>
          <w:spacing w:val="29"/>
        </w:rPr>
        <w:t xml:space="preserve"> </w:t>
      </w:r>
      <w:r w:rsidRPr="006D6CD1">
        <w:rPr>
          <w:rFonts w:asciiTheme="minorHAnsi" w:hAnsiTheme="minorHAnsi" w:cstheme="minorHAnsi"/>
        </w:rPr>
        <w:t>IV,</w:t>
      </w:r>
      <w:r w:rsidRPr="006D6CD1">
        <w:rPr>
          <w:rFonts w:asciiTheme="minorHAnsi" w:hAnsiTheme="minorHAnsi" w:cstheme="minorHAnsi"/>
          <w:spacing w:val="28"/>
        </w:rPr>
        <w:t xml:space="preserve"> </w:t>
      </w:r>
      <w:r w:rsidRPr="006D6CD1">
        <w:rPr>
          <w:rFonts w:asciiTheme="minorHAnsi" w:hAnsiTheme="minorHAnsi" w:cstheme="minorHAnsi"/>
        </w:rPr>
        <w:t>da</w:t>
      </w:r>
      <w:r w:rsidRPr="006D6CD1">
        <w:rPr>
          <w:rFonts w:asciiTheme="minorHAnsi" w:hAnsiTheme="minorHAnsi" w:cstheme="minorHAnsi"/>
          <w:spacing w:val="28"/>
        </w:rPr>
        <w:t xml:space="preserve"> </w:t>
      </w:r>
      <w:r w:rsidRPr="006D6CD1">
        <w:rPr>
          <w:rFonts w:asciiTheme="minorHAnsi" w:hAnsiTheme="minorHAnsi" w:cstheme="minorHAnsi"/>
        </w:rPr>
        <w:t>Lei Federal nº 14.133/21.</w:t>
      </w:r>
    </w:p>
    <w:p w:rsidRPr="006D6CD1" w:rsidR="00E6588D" w:rsidP="00907509" w:rsidRDefault="006D6CD1" w14:paraId="3358F9AC" w14:textId="77777777">
      <w:pPr>
        <w:pStyle w:val="PargrafodaLista"/>
        <w:numPr>
          <w:ilvl w:val="1"/>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Das</w:t>
      </w:r>
      <w:r w:rsidRPr="006D6CD1">
        <w:rPr>
          <w:rFonts w:asciiTheme="minorHAnsi" w:hAnsiTheme="minorHAnsi" w:cstheme="minorHAnsi"/>
          <w:spacing w:val="-1"/>
        </w:rPr>
        <w:t xml:space="preserve"> </w:t>
      </w:r>
      <w:r w:rsidRPr="006D6CD1">
        <w:rPr>
          <w:rFonts w:asciiTheme="minorHAnsi" w:hAnsiTheme="minorHAnsi" w:cstheme="minorHAnsi"/>
        </w:rPr>
        <w:t>decisões de</w:t>
      </w:r>
      <w:r w:rsidRPr="006D6CD1">
        <w:rPr>
          <w:rFonts w:asciiTheme="minorHAnsi" w:hAnsiTheme="minorHAnsi" w:cstheme="minorHAnsi"/>
          <w:spacing w:val="-1"/>
        </w:rPr>
        <w:t xml:space="preserve"> </w:t>
      </w:r>
      <w:r w:rsidRPr="006D6CD1">
        <w:rPr>
          <w:rFonts w:asciiTheme="minorHAnsi" w:hAnsiTheme="minorHAnsi" w:cstheme="minorHAnsi"/>
        </w:rPr>
        <w:t>aplicação de</w:t>
      </w:r>
      <w:r w:rsidRPr="006D6CD1">
        <w:rPr>
          <w:rFonts w:asciiTheme="minorHAnsi" w:hAnsiTheme="minorHAnsi" w:cstheme="minorHAnsi"/>
          <w:spacing w:val="-1"/>
        </w:rPr>
        <w:t xml:space="preserve"> </w:t>
      </w:r>
      <w:r w:rsidRPr="006D6CD1">
        <w:rPr>
          <w:rFonts w:asciiTheme="minorHAnsi" w:hAnsiTheme="minorHAnsi" w:cstheme="minorHAnsi"/>
        </w:rPr>
        <w:t>penalidade,</w:t>
      </w:r>
      <w:r w:rsidRPr="006D6CD1">
        <w:rPr>
          <w:rFonts w:asciiTheme="minorHAnsi" w:hAnsiTheme="minorHAnsi" w:cstheme="minorHAnsi"/>
          <w:spacing w:val="-1"/>
        </w:rPr>
        <w:t xml:space="preserve"> </w:t>
      </w:r>
      <w:r w:rsidRPr="006D6CD1">
        <w:rPr>
          <w:rFonts w:asciiTheme="minorHAnsi" w:hAnsiTheme="minorHAnsi" w:cstheme="minorHAnsi"/>
        </w:rPr>
        <w:t>caberá</w:t>
      </w:r>
      <w:r w:rsidRPr="006D6CD1">
        <w:rPr>
          <w:rFonts w:asciiTheme="minorHAnsi" w:hAnsiTheme="minorHAnsi" w:cstheme="minorHAnsi"/>
          <w:spacing w:val="-3"/>
        </w:rPr>
        <w:t xml:space="preserve"> </w:t>
      </w:r>
      <w:r w:rsidRPr="006D6CD1">
        <w:rPr>
          <w:rFonts w:asciiTheme="minorHAnsi" w:hAnsiTheme="minorHAnsi" w:cstheme="minorHAnsi"/>
        </w:rPr>
        <w:t>recurso</w:t>
      </w:r>
      <w:r w:rsidRPr="006D6CD1">
        <w:rPr>
          <w:rFonts w:asciiTheme="minorHAnsi" w:hAnsiTheme="minorHAnsi" w:cstheme="minorHAnsi"/>
          <w:spacing w:val="-1"/>
        </w:rPr>
        <w:t xml:space="preserve"> </w:t>
      </w:r>
      <w:r w:rsidRPr="006D6CD1">
        <w:rPr>
          <w:rFonts w:asciiTheme="minorHAnsi" w:hAnsiTheme="minorHAnsi" w:cstheme="minorHAnsi"/>
        </w:rPr>
        <w:t>nos</w:t>
      </w:r>
      <w:r w:rsidRPr="006D6CD1">
        <w:rPr>
          <w:rFonts w:asciiTheme="minorHAnsi" w:hAnsiTheme="minorHAnsi" w:cstheme="minorHAnsi"/>
          <w:spacing w:val="-1"/>
        </w:rPr>
        <w:t xml:space="preserve"> </w:t>
      </w:r>
      <w:r w:rsidRPr="006D6CD1">
        <w:rPr>
          <w:rFonts w:asciiTheme="minorHAnsi" w:hAnsiTheme="minorHAnsi" w:cstheme="minorHAnsi"/>
        </w:rPr>
        <w:t>termos</w:t>
      </w:r>
      <w:r w:rsidRPr="006D6CD1">
        <w:rPr>
          <w:rFonts w:asciiTheme="minorHAnsi" w:hAnsiTheme="minorHAnsi" w:cstheme="minorHAnsi"/>
          <w:spacing w:val="-1"/>
        </w:rPr>
        <w:t xml:space="preserve"> </w:t>
      </w:r>
      <w:r w:rsidRPr="006D6CD1">
        <w:rPr>
          <w:rFonts w:asciiTheme="minorHAnsi" w:hAnsiTheme="minorHAnsi" w:cstheme="minorHAnsi"/>
        </w:rPr>
        <w:t>dos</w:t>
      </w:r>
      <w:r w:rsidRPr="006D6CD1">
        <w:rPr>
          <w:rFonts w:asciiTheme="minorHAnsi" w:hAnsiTheme="minorHAnsi" w:cstheme="minorHAnsi"/>
          <w:spacing w:val="-1"/>
        </w:rPr>
        <w:t xml:space="preserve"> </w:t>
      </w:r>
      <w:r w:rsidRPr="006D6CD1">
        <w:rPr>
          <w:rFonts w:asciiTheme="minorHAnsi" w:hAnsiTheme="minorHAnsi" w:cstheme="minorHAnsi"/>
        </w:rPr>
        <w:t>artigos</w:t>
      </w:r>
      <w:r w:rsidRPr="006D6CD1">
        <w:rPr>
          <w:rFonts w:asciiTheme="minorHAnsi" w:hAnsiTheme="minorHAnsi" w:cstheme="minorHAnsi"/>
          <w:spacing w:val="-1"/>
        </w:rPr>
        <w:t xml:space="preserve"> </w:t>
      </w:r>
      <w:r w:rsidRPr="006D6CD1">
        <w:rPr>
          <w:rFonts w:asciiTheme="minorHAnsi" w:hAnsiTheme="minorHAnsi" w:cstheme="minorHAnsi"/>
        </w:rPr>
        <w:t>166</w:t>
      </w:r>
      <w:r w:rsidRPr="006D6CD1">
        <w:rPr>
          <w:rFonts w:asciiTheme="minorHAnsi" w:hAnsiTheme="minorHAnsi" w:cstheme="minorHAnsi"/>
          <w:spacing w:val="-1"/>
        </w:rPr>
        <w:t xml:space="preserve"> </w:t>
      </w:r>
      <w:r w:rsidRPr="006D6CD1">
        <w:rPr>
          <w:rFonts w:asciiTheme="minorHAnsi" w:hAnsiTheme="minorHAnsi" w:cstheme="minorHAnsi"/>
        </w:rPr>
        <w:t>e 167</w:t>
      </w:r>
      <w:r w:rsidRPr="006D6CD1">
        <w:rPr>
          <w:rFonts w:asciiTheme="minorHAnsi" w:hAnsiTheme="minorHAnsi" w:cstheme="minorHAnsi"/>
          <w:spacing w:val="-1"/>
        </w:rPr>
        <w:t xml:space="preserve"> </w:t>
      </w:r>
      <w:r w:rsidRPr="006D6CD1">
        <w:rPr>
          <w:rFonts w:asciiTheme="minorHAnsi" w:hAnsiTheme="minorHAnsi" w:cstheme="minorHAnsi"/>
        </w:rPr>
        <w:t>da Lei Federal nº 14.133/21, observados os prazos nele fixados.</w:t>
      </w:r>
      <w:proofErr w:type="gramStart"/>
      <w:r w:rsidRPr="006D6CD1">
        <w:rPr>
          <w:rFonts w:asciiTheme="minorHAnsi" w:hAnsiTheme="minorHAnsi" w:cstheme="minorHAnsi"/>
        </w:rPr>
        <w:t>"</w:t>
      </w:r>
      <w:proofErr w:type="gramEnd"/>
    </w:p>
    <w:p w:rsidRPr="006D6CD1" w:rsidR="00E6588D" w:rsidP="00907509" w:rsidRDefault="006D6CD1" w14:paraId="48A69CA2" w14:textId="77777777">
      <w:pPr>
        <w:pStyle w:val="PargrafodaLista"/>
        <w:numPr>
          <w:ilvl w:val="2"/>
          <w:numId w:val="5"/>
        </w:numPr>
        <w:tabs>
          <w:tab w:val="clear" w:pos="0"/>
        </w:tabs>
        <w:spacing w:before="0"/>
        <w:ind w:left="0" w:firstLine="0"/>
        <w:rPr>
          <w:rFonts w:asciiTheme="minorHAnsi" w:hAnsiTheme="minorHAnsi" w:cstheme="minorHAnsi"/>
        </w:rPr>
      </w:pPr>
      <w:r w:rsidRPr="006D6CD1">
        <w:rPr>
          <w:rFonts w:asciiTheme="minorHAnsi" w:hAnsiTheme="minorHAnsi" w:cstheme="minorHAnsi"/>
        </w:rPr>
        <w:t>Fica</w:t>
      </w:r>
      <w:r w:rsidRPr="006D6CD1">
        <w:rPr>
          <w:rFonts w:asciiTheme="minorHAnsi" w:hAnsiTheme="minorHAnsi" w:cstheme="minorHAnsi"/>
          <w:spacing w:val="-4"/>
        </w:rPr>
        <w:t xml:space="preserve"> </w:t>
      </w:r>
      <w:r w:rsidRPr="006D6CD1">
        <w:rPr>
          <w:rFonts w:asciiTheme="minorHAnsi" w:hAnsiTheme="minorHAnsi" w:cstheme="minorHAnsi"/>
        </w:rPr>
        <w:t>dispensado o recolhimento de preços públicos caso haja interposição de recursos nos termos do artigo 152 do Decreto 62.100/2022.</w:t>
      </w:r>
    </w:p>
    <w:p w:rsidRPr="006D6CD1" w:rsidR="00E6588D" w:rsidP="00907509" w:rsidRDefault="00E6588D" w14:paraId="450EA2D7" w14:textId="77777777">
      <w:pPr>
        <w:pStyle w:val="Corpodetexto"/>
        <w:ind w:left="0"/>
        <w:rPr>
          <w:rFonts w:asciiTheme="minorHAnsi" w:hAnsiTheme="minorHAnsi" w:cstheme="minorHAnsi"/>
        </w:rPr>
      </w:pPr>
    </w:p>
    <w:p w:rsidRPr="006D6CD1" w:rsidR="00E6588D" w:rsidP="4FF1EB71" w:rsidRDefault="006D6CD1" w14:paraId="1C4850FE" w14:textId="5CF47D9B">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13"/>
          <w:highlight w:val="lightGray"/>
        </w:rPr>
        <w:t xml:space="preserve"> </w:t>
      </w:r>
      <w:r w:rsidRPr="4FF1EB71" w:rsidR="006D6CD1">
        <w:rPr>
          <w:rFonts w:cs="Calibri" w:cstheme="minorAscii"/>
          <w:b w:val="1"/>
          <w:bCs w:val="1"/>
          <w:highlight w:val="lightGray"/>
        </w:rPr>
        <w:t>DÉCIMA</w:t>
      </w:r>
      <w:r w:rsidRPr="4FF1EB71" w:rsidR="006D6CD1">
        <w:rPr>
          <w:rFonts w:cs="Calibri" w:cstheme="minorAscii"/>
          <w:b w:val="1"/>
          <w:bCs w:val="1"/>
          <w:spacing w:val="-12"/>
          <w:highlight w:val="lightGray"/>
        </w:rPr>
        <w:t xml:space="preserve"> </w:t>
      </w:r>
      <w:r w:rsidRPr="4FF1EB71" w:rsidR="006D6CD1">
        <w:rPr>
          <w:rFonts w:cs="Calibri" w:cstheme="minorAscii"/>
          <w:b w:val="1"/>
          <w:bCs w:val="1"/>
          <w:highlight w:val="lightGray"/>
        </w:rPr>
        <w:t>PRIMEIRA</w:t>
      </w:r>
      <w:r w:rsidRPr="4FF1EB71" w:rsidR="00907509">
        <w:rPr>
          <w:rFonts w:cs="Calibri" w:cstheme="minorAscii"/>
          <w:b w:val="1"/>
          <w:bCs w:val="1"/>
          <w:highlight w:val="lightGray"/>
        </w:rPr>
        <w:t xml:space="preserve"> -</w:t>
      </w:r>
      <w:r w:rsidRPr="4FF1EB71" w:rsidR="006D6CD1">
        <w:rPr>
          <w:rFonts w:cs="Calibri" w:cstheme="minorAscii"/>
          <w:b w:val="1"/>
          <w:bCs w:val="1"/>
          <w:highlight w:val="lightGray"/>
        </w:rPr>
        <w:t xml:space="preserve"> DA GARANTIA</w:t>
      </w:r>
    </w:p>
    <w:p w:rsidRPr="006D6CD1" w:rsidR="00E6588D" w:rsidP="00907509" w:rsidRDefault="006D6CD1" w14:paraId="193CCFA3" w14:textId="0E80C0E5">
      <w:pPr>
        <w:pStyle w:val="PargrafodaLista"/>
        <w:numPr>
          <w:ilvl w:val="1"/>
          <w:numId w:val="3"/>
        </w:numPr>
        <w:tabs>
          <w:tab w:val="clear" w:pos="0"/>
        </w:tabs>
        <w:spacing w:before="0"/>
        <w:ind w:left="0" w:firstLine="0"/>
        <w:rPr>
          <w:rFonts w:asciiTheme="minorHAnsi" w:hAnsiTheme="minorHAnsi" w:cstheme="minorHAnsi"/>
        </w:rPr>
      </w:pPr>
      <w:r w:rsidRPr="006D6CD1">
        <w:rPr>
          <w:rFonts w:asciiTheme="minorHAnsi" w:hAnsiTheme="minorHAnsi" w:cstheme="minorHAnsi"/>
        </w:rPr>
        <w:t>Para</w:t>
      </w:r>
      <w:r w:rsidRPr="006D6CD1">
        <w:rPr>
          <w:rFonts w:asciiTheme="minorHAnsi" w:hAnsiTheme="minorHAnsi" w:cstheme="minorHAnsi"/>
          <w:spacing w:val="12"/>
        </w:rPr>
        <w:t xml:space="preserve"> </w:t>
      </w:r>
      <w:r w:rsidRPr="006D6CD1">
        <w:rPr>
          <w:rFonts w:asciiTheme="minorHAnsi" w:hAnsiTheme="minorHAnsi" w:cstheme="minorHAnsi"/>
        </w:rPr>
        <w:t>execução</w:t>
      </w:r>
      <w:r w:rsidRPr="006D6CD1">
        <w:rPr>
          <w:rFonts w:asciiTheme="minorHAnsi" w:hAnsiTheme="minorHAnsi" w:cstheme="minorHAnsi"/>
          <w:spacing w:val="14"/>
        </w:rPr>
        <w:t xml:space="preserve"> </w:t>
      </w:r>
      <w:r w:rsidRPr="006D6CD1">
        <w:rPr>
          <w:rFonts w:asciiTheme="minorHAnsi" w:hAnsiTheme="minorHAnsi" w:cstheme="minorHAnsi"/>
        </w:rPr>
        <w:t>deste</w:t>
      </w:r>
      <w:r w:rsidRPr="006D6CD1">
        <w:rPr>
          <w:rFonts w:asciiTheme="minorHAnsi" w:hAnsiTheme="minorHAnsi" w:cstheme="minorHAnsi"/>
          <w:spacing w:val="14"/>
        </w:rPr>
        <w:t xml:space="preserve"> </w:t>
      </w:r>
      <w:r w:rsidRPr="006D6CD1">
        <w:rPr>
          <w:rFonts w:asciiTheme="minorHAnsi" w:hAnsiTheme="minorHAnsi" w:cstheme="minorHAnsi"/>
        </w:rPr>
        <w:t>contrato,</w:t>
      </w:r>
      <w:r w:rsidRPr="006D6CD1">
        <w:rPr>
          <w:rFonts w:asciiTheme="minorHAnsi" w:hAnsiTheme="minorHAnsi" w:cstheme="minorHAnsi"/>
          <w:spacing w:val="13"/>
        </w:rPr>
        <w:t xml:space="preserve"> </w:t>
      </w:r>
      <w:r w:rsidRPr="006D6CD1">
        <w:rPr>
          <w:rFonts w:asciiTheme="minorHAnsi" w:hAnsiTheme="minorHAnsi" w:cstheme="minorHAnsi"/>
        </w:rPr>
        <w:t>será</w:t>
      </w:r>
      <w:r w:rsidRPr="006D6CD1">
        <w:rPr>
          <w:rFonts w:asciiTheme="minorHAnsi" w:hAnsiTheme="minorHAnsi" w:cstheme="minorHAnsi"/>
          <w:spacing w:val="13"/>
        </w:rPr>
        <w:t xml:space="preserve"> </w:t>
      </w:r>
      <w:r w:rsidRPr="006D6CD1">
        <w:rPr>
          <w:rFonts w:asciiTheme="minorHAnsi" w:hAnsiTheme="minorHAnsi" w:cstheme="minorHAnsi"/>
        </w:rPr>
        <w:t>prestada</w:t>
      </w:r>
      <w:r w:rsidRPr="006D6CD1">
        <w:rPr>
          <w:rFonts w:asciiTheme="minorHAnsi" w:hAnsiTheme="minorHAnsi" w:cstheme="minorHAnsi"/>
          <w:spacing w:val="13"/>
        </w:rPr>
        <w:t xml:space="preserve"> </w:t>
      </w:r>
      <w:r w:rsidRPr="006D6CD1">
        <w:rPr>
          <w:rFonts w:asciiTheme="minorHAnsi" w:hAnsiTheme="minorHAnsi" w:cstheme="minorHAnsi"/>
        </w:rPr>
        <w:t>garantia</w:t>
      </w:r>
      <w:r w:rsidRPr="006D6CD1">
        <w:rPr>
          <w:rFonts w:asciiTheme="minorHAnsi" w:hAnsiTheme="minorHAnsi" w:cstheme="minorHAnsi"/>
          <w:spacing w:val="10"/>
        </w:rPr>
        <w:t xml:space="preserve"> </w:t>
      </w:r>
      <w:r w:rsidRPr="006D6CD1">
        <w:rPr>
          <w:rFonts w:asciiTheme="minorHAnsi" w:hAnsiTheme="minorHAnsi" w:cstheme="minorHAnsi"/>
        </w:rPr>
        <w:t>no</w:t>
      </w:r>
      <w:r w:rsidRPr="006D6CD1">
        <w:rPr>
          <w:rFonts w:asciiTheme="minorHAnsi" w:hAnsiTheme="minorHAnsi" w:cstheme="minorHAnsi"/>
          <w:spacing w:val="15"/>
        </w:rPr>
        <w:t xml:space="preserve"> </w:t>
      </w:r>
      <w:r w:rsidRPr="006D6CD1">
        <w:rPr>
          <w:rFonts w:asciiTheme="minorHAnsi" w:hAnsiTheme="minorHAnsi" w:cstheme="minorHAnsi"/>
        </w:rPr>
        <w:t>valor</w:t>
      </w:r>
      <w:r w:rsidRPr="006D6CD1">
        <w:rPr>
          <w:rFonts w:asciiTheme="minorHAnsi" w:hAnsiTheme="minorHAnsi" w:cstheme="minorHAnsi"/>
          <w:spacing w:val="13"/>
        </w:rPr>
        <w:t xml:space="preserve"> </w:t>
      </w:r>
      <w:r w:rsidRPr="006D6CD1">
        <w:rPr>
          <w:rFonts w:asciiTheme="minorHAnsi" w:hAnsiTheme="minorHAnsi" w:cstheme="minorHAnsi"/>
        </w:rPr>
        <w:t>de</w:t>
      </w:r>
      <w:r w:rsidRPr="006D6CD1">
        <w:rPr>
          <w:rFonts w:asciiTheme="minorHAnsi" w:hAnsiTheme="minorHAnsi" w:cstheme="minorHAnsi"/>
          <w:spacing w:val="12"/>
        </w:rPr>
        <w:t xml:space="preserve"> </w:t>
      </w:r>
      <w:r w:rsidRPr="006D6CD1">
        <w:rPr>
          <w:rFonts w:asciiTheme="minorHAnsi" w:hAnsiTheme="minorHAnsi" w:cstheme="minorHAnsi"/>
          <w:spacing w:val="-5"/>
        </w:rPr>
        <w:t>R$</w:t>
      </w:r>
      <w:r w:rsidRPr="006D6CD1">
        <w:rPr>
          <w:rFonts w:asciiTheme="minorHAnsi" w:hAnsiTheme="minorHAnsi" w:cstheme="minorHAnsi"/>
        </w:rPr>
        <w:tab/>
      </w:r>
      <w:r w:rsidRPr="006D6CD1">
        <w:rPr>
          <w:rFonts w:asciiTheme="minorHAnsi" w:hAnsiTheme="minorHAnsi" w:cstheme="minorHAnsi"/>
        </w:rPr>
        <w:t>,</w:t>
      </w:r>
      <w:r w:rsidRPr="006D6CD1">
        <w:rPr>
          <w:rFonts w:asciiTheme="minorHAnsi" w:hAnsiTheme="minorHAnsi" w:cstheme="minorHAnsi"/>
          <w:spacing w:val="9"/>
        </w:rPr>
        <w:t xml:space="preserve"> </w:t>
      </w:r>
      <w:r w:rsidRPr="006D6CD1">
        <w:rPr>
          <w:rFonts w:asciiTheme="minorHAnsi" w:hAnsiTheme="minorHAnsi" w:cstheme="minorHAnsi"/>
        </w:rPr>
        <w:t>correspondente</w:t>
      </w:r>
      <w:r w:rsidRPr="006D6CD1">
        <w:rPr>
          <w:rFonts w:asciiTheme="minorHAnsi" w:hAnsiTheme="minorHAnsi" w:cstheme="minorHAnsi"/>
          <w:spacing w:val="13"/>
        </w:rPr>
        <w:t xml:space="preserve"> </w:t>
      </w:r>
      <w:r w:rsidRPr="006D6CD1">
        <w:rPr>
          <w:rFonts w:asciiTheme="minorHAnsi" w:hAnsiTheme="minorHAnsi" w:cstheme="minorHAnsi"/>
        </w:rPr>
        <w:t>ao</w:t>
      </w:r>
      <w:r w:rsidRPr="006D6CD1">
        <w:rPr>
          <w:rFonts w:asciiTheme="minorHAnsi" w:hAnsiTheme="minorHAnsi" w:cstheme="minorHAnsi"/>
          <w:spacing w:val="14"/>
        </w:rPr>
        <w:t xml:space="preserve"> </w:t>
      </w:r>
      <w:r w:rsidRPr="006D6CD1">
        <w:rPr>
          <w:rFonts w:asciiTheme="minorHAnsi" w:hAnsiTheme="minorHAnsi" w:cstheme="minorHAnsi"/>
          <w:spacing w:val="-2"/>
        </w:rPr>
        <w:t>importe</w:t>
      </w:r>
      <w:r w:rsidRPr="006D6CD1" w:rsidR="00907509">
        <w:rPr>
          <w:rFonts w:asciiTheme="minorHAnsi" w:hAnsiTheme="minorHAnsi" w:cstheme="minorHAnsi"/>
          <w:spacing w:val="-2"/>
        </w:rPr>
        <w:t xml:space="preserve"> </w:t>
      </w:r>
      <w:proofErr w:type="gramStart"/>
      <w:r w:rsidRPr="006D6CD1">
        <w:rPr>
          <w:rFonts w:asciiTheme="minorHAnsi" w:hAnsiTheme="minorHAnsi" w:cstheme="minorHAnsi"/>
        </w:rPr>
        <w:t>de</w:t>
      </w:r>
      <w:r w:rsidRPr="006D6CD1">
        <w:rPr>
          <w:rFonts w:asciiTheme="minorHAnsi" w:hAnsiTheme="minorHAnsi" w:cstheme="minorHAnsi"/>
          <w:spacing w:val="17"/>
        </w:rPr>
        <w:t xml:space="preserve"> </w:t>
      </w:r>
      <w:r w:rsidRPr="006D6CD1">
        <w:rPr>
          <w:rFonts w:asciiTheme="minorHAnsi" w:hAnsiTheme="minorHAnsi" w:cstheme="minorHAnsi"/>
        </w:rPr>
        <w:t>…</w:t>
      </w:r>
      <w:proofErr w:type="gramEnd"/>
      <w:r w:rsidRPr="006D6CD1">
        <w:rPr>
          <w:rFonts w:asciiTheme="minorHAnsi" w:hAnsiTheme="minorHAnsi" w:cstheme="minorHAnsi"/>
        </w:rPr>
        <w:t>...</w:t>
      </w:r>
      <w:r w:rsidRPr="006D6CD1">
        <w:rPr>
          <w:rFonts w:asciiTheme="minorHAnsi" w:hAnsiTheme="minorHAnsi" w:cstheme="minorHAnsi"/>
          <w:spacing w:val="17"/>
        </w:rPr>
        <w:t xml:space="preserve"> </w:t>
      </w:r>
      <w:r w:rsidRPr="006D6CD1">
        <w:rPr>
          <w:rFonts w:asciiTheme="minorHAnsi" w:hAnsiTheme="minorHAnsi" w:cstheme="minorHAnsi"/>
        </w:rPr>
        <w:t>5%</w:t>
      </w:r>
      <w:r w:rsidRPr="006D6CD1">
        <w:rPr>
          <w:rFonts w:asciiTheme="minorHAnsi" w:hAnsiTheme="minorHAnsi" w:cstheme="minorHAnsi"/>
          <w:spacing w:val="17"/>
        </w:rPr>
        <w:t xml:space="preserve"> </w:t>
      </w:r>
      <w:r w:rsidRPr="006D6CD1">
        <w:rPr>
          <w:rFonts w:asciiTheme="minorHAnsi" w:hAnsiTheme="minorHAnsi" w:cstheme="minorHAnsi"/>
        </w:rPr>
        <w:t>(cinco</w:t>
      </w:r>
      <w:r w:rsidRPr="006D6CD1">
        <w:rPr>
          <w:rFonts w:asciiTheme="minorHAnsi" w:hAnsiTheme="minorHAnsi" w:cstheme="minorHAnsi"/>
          <w:spacing w:val="21"/>
        </w:rPr>
        <w:t xml:space="preserve"> </w:t>
      </w:r>
      <w:r w:rsidRPr="006D6CD1">
        <w:rPr>
          <w:rFonts w:asciiTheme="minorHAnsi" w:hAnsiTheme="minorHAnsi" w:cstheme="minorHAnsi"/>
        </w:rPr>
        <w:t>inteiros</w:t>
      </w:r>
      <w:r w:rsidRPr="006D6CD1">
        <w:rPr>
          <w:rFonts w:asciiTheme="minorHAnsi" w:hAnsiTheme="minorHAnsi" w:cstheme="minorHAnsi"/>
          <w:spacing w:val="14"/>
        </w:rPr>
        <w:t xml:space="preserve"> </w:t>
      </w:r>
      <w:r w:rsidRPr="006D6CD1">
        <w:rPr>
          <w:rFonts w:asciiTheme="minorHAnsi" w:hAnsiTheme="minorHAnsi" w:cstheme="minorHAnsi"/>
        </w:rPr>
        <w:t>por</w:t>
      </w:r>
      <w:r w:rsidRPr="006D6CD1">
        <w:rPr>
          <w:rFonts w:asciiTheme="minorHAnsi" w:hAnsiTheme="minorHAnsi" w:cstheme="minorHAnsi"/>
          <w:spacing w:val="19"/>
        </w:rPr>
        <w:t xml:space="preserve"> </w:t>
      </w:r>
      <w:r w:rsidRPr="006D6CD1">
        <w:rPr>
          <w:rFonts w:asciiTheme="minorHAnsi" w:hAnsiTheme="minorHAnsi" w:cstheme="minorHAnsi"/>
        </w:rPr>
        <w:t>cento)</w:t>
      </w:r>
      <w:r w:rsidRPr="006D6CD1">
        <w:rPr>
          <w:rFonts w:asciiTheme="minorHAnsi" w:hAnsiTheme="minorHAnsi" w:cstheme="minorHAnsi"/>
          <w:spacing w:val="19"/>
        </w:rPr>
        <w:t xml:space="preserve"> </w:t>
      </w:r>
      <w:r w:rsidRPr="006D6CD1">
        <w:rPr>
          <w:rFonts w:asciiTheme="minorHAnsi" w:hAnsiTheme="minorHAnsi" w:cstheme="minorHAnsi"/>
        </w:rPr>
        <w:t>do</w:t>
      </w:r>
      <w:r w:rsidRPr="006D6CD1">
        <w:rPr>
          <w:rFonts w:asciiTheme="minorHAnsi" w:hAnsiTheme="minorHAnsi" w:cstheme="minorHAnsi"/>
          <w:spacing w:val="18"/>
        </w:rPr>
        <w:t xml:space="preserve"> </w:t>
      </w:r>
      <w:r w:rsidRPr="006D6CD1">
        <w:rPr>
          <w:rFonts w:asciiTheme="minorHAnsi" w:hAnsiTheme="minorHAnsi" w:cstheme="minorHAnsi"/>
        </w:rPr>
        <w:t>valor</w:t>
      </w:r>
      <w:r w:rsidRPr="006D6CD1">
        <w:rPr>
          <w:rFonts w:asciiTheme="minorHAnsi" w:hAnsiTheme="minorHAnsi" w:cstheme="minorHAnsi"/>
          <w:spacing w:val="17"/>
        </w:rPr>
        <w:t xml:space="preserve"> </w:t>
      </w:r>
      <w:r w:rsidRPr="006D6CD1">
        <w:rPr>
          <w:rFonts w:asciiTheme="minorHAnsi" w:hAnsiTheme="minorHAnsi" w:cstheme="minorHAnsi"/>
        </w:rPr>
        <w:t>total</w:t>
      </w:r>
      <w:r w:rsidRPr="006D6CD1">
        <w:rPr>
          <w:rFonts w:asciiTheme="minorHAnsi" w:hAnsiTheme="minorHAnsi" w:cstheme="minorHAnsi"/>
          <w:spacing w:val="19"/>
        </w:rPr>
        <w:t xml:space="preserve"> </w:t>
      </w:r>
      <w:r w:rsidRPr="006D6CD1">
        <w:rPr>
          <w:rFonts w:asciiTheme="minorHAnsi" w:hAnsiTheme="minorHAnsi" w:cstheme="minorHAnsi"/>
        </w:rPr>
        <w:t>do</w:t>
      </w:r>
      <w:r w:rsidRPr="006D6CD1">
        <w:rPr>
          <w:rFonts w:asciiTheme="minorHAnsi" w:hAnsiTheme="minorHAnsi" w:cstheme="minorHAnsi"/>
          <w:spacing w:val="21"/>
        </w:rPr>
        <w:t xml:space="preserve"> </w:t>
      </w:r>
      <w:r w:rsidRPr="006D6CD1">
        <w:rPr>
          <w:rFonts w:asciiTheme="minorHAnsi" w:hAnsiTheme="minorHAnsi" w:cstheme="minorHAnsi"/>
        </w:rPr>
        <w:t>contrato,</w:t>
      </w:r>
      <w:r w:rsidRPr="006D6CD1">
        <w:rPr>
          <w:rFonts w:asciiTheme="minorHAnsi" w:hAnsiTheme="minorHAnsi" w:cstheme="minorHAnsi"/>
          <w:spacing w:val="16"/>
        </w:rPr>
        <w:t xml:space="preserve"> </w:t>
      </w:r>
      <w:r w:rsidRPr="006D6CD1">
        <w:rPr>
          <w:rFonts w:asciiTheme="minorHAnsi" w:hAnsiTheme="minorHAnsi" w:cstheme="minorHAnsi"/>
        </w:rPr>
        <w:t>sob</w:t>
      </w:r>
      <w:r w:rsidRPr="006D6CD1">
        <w:rPr>
          <w:rFonts w:asciiTheme="minorHAnsi" w:hAnsiTheme="minorHAnsi" w:cstheme="minorHAnsi"/>
          <w:spacing w:val="16"/>
        </w:rPr>
        <w:t xml:space="preserve"> </w:t>
      </w:r>
      <w:r w:rsidRPr="006D6CD1">
        <w:rPr>
          <w:rFonts w:asciiTheme="minorHAnsi" w:hAnsiTheme="minorHAnsi" w:cstheme="minorHAnsi"/>
        </w:rPr>
        <w:t>a</w:t>
      </w:r>
      <w:r w:rsidRPr="006D6CD1">
        <w:rPr>
          <w:rFonts w:asciiTheme="minorHAnsi" w:hAnsiTheme="minorHAnsi" w:cstheme="minorHAnsi"/>
          <w:spacing w:val="17"/>
        </w:rPr>
        <w:t xml:space="preserve"> </w:t>
      </w:r>
      <w:r w:rsidRPr="006D6CD1">
        <w:rPr>
          <w:rFonts w:asciiTheme="minorHAnsi" w:hAnsiTheme="minorHAnsi" w:cstheme="minorHAnsi"/>
          <w:spacing w:val="-2"/>
        </w:rPr>
        <w:t>modalidade</w:t>
      </w:r>
      <w:r w:rsidRPr="006D6CD1">
        <w:rPr>
          <w:rFonts w:asciiTheme="minorHAnsi" w:hAnsiTheme="minorHAnsi" w:cstheme="minorHAnsi"/>
        </w:rPr>
        <w:tab/>
      </w:r>
      <w:r w:rsidRPr="006D6CD1">
        <w:rPr>
          <w:rFonts w:asciiTheme="minorHAnsi" w:hAnsiTheme="minorHAnsi" w:cstheme="minorHAnsi"/>
        </w:rPr>
        <w:t>,</w:t>
      </w:r>
      <w:r w:rsidRPr="006D6CD1">
        <w:rPr>
          <w:rFonts w:asciiTheme="minorHAnsi" w:hAnsiTheme="minorHAnsi" w:cstheme="minorHAnsi"/>
          <w:spacing w:val="19"/>
        </w:rPr>
        <w:t xml:space="preserve"> </w:t>
      </w:r>
      <w:r w:rsidRPr="006D6CD1">
        <w:rPr>
          <w:rFonts w:asciiTheme="minorHAnsi" w:hAnsiTheme="minorHAnsi" w:cstheme="minorHAnsi"/>
        </w:rPr>
        <w:t>nos</w:t>
      </w:r>
      <w:r w:rsidRPr="006D6CD1">
        <w:rPr>
          <w:rFonts w:asciiTheme="minorHAnsi" w:hAnsiTheme="minorHAnsi" w:cstheme="minorHAnsi"/>
          <w:spacing w:val="18"/>
        </w:rPr>
        <w:t xml:space="preserve"> </w:t>
      </w:r>
      <w:r w:rsidRPr="006D6CD1">
        <w:rPr>
          <w:rFonts w:asciiTheme="minorHAnsi" w:hAnsiTheme="minorHAnsi" w:cstheme="minorHAnsi"/>
        </w:rPr>
        <w:t>termos</w:t>
      </w:r>
      <w:r w:rsidRPr="006D6CD1">
        <w:rPr>
          <w:rFonts w:asciiTheme="minorHAnsi" w:hAnsiTheme="minorHAnsi" w:cstheme="minorHAnsi"/>
          <w:spacing w:val="18"/>
        </w:rPr>
        <w:t xml:space="preserve"> </w:t>
      </w:r>
      <w:r w:rsidRPr="006D6CD1">
        <w:rPr>
          <w:rFonts w:asciiTheme="minorHAnsi" w:hAnsiTheme="minorHAnsi" w:cstheme="minorHAnsi"/>
          <w:spacing w:val="-5"/>
        </w:rPr>
        <w:t>do</w:t>
      </w:r>
      <w:r w:rsidRPr="006D6CD1" w:rsidR="00907509">
        <w:rPr>
          <w:rFonts w:asciiTheme="minorHAnsi" w:hAnsiTheme="minorHAnsi" w:cstheme="minorHAnsi"/>
          <w:spacing w:val="-5"/>
        </w:rPr>
        <w:t xml:space="preserve"> </w:t>
      </w:r>
      <w:r w:rsidRPr="006D6CD1">
        <w:rPr>
          <w:rFonts w:asciiTheme="minorHAnsi" w:hAnsiTheme="minorHAnsi" w:cstheme="minorHAnsi"/>
        </w:rPr>
        <w:t>artigo</w:t>
      </w:r>
      <w:r w:rsidRPr="006D6CD1">
        <w:rPr>
          <w:rFonts w:asciiTheme="minorHAnsi" w:hAnsiTheme="minorHAnsi" w:cstheme="minorHAnsi"/>
          <w:spacing w:val="-6"/>
        </w:rPr>
        <w:t xml:space="preserve"> </w:t>
      </w:r>
      <w:r w:rsidRPr="006D6CD1">
        <w:rPr>
          <w:rFonts w:asciiTheme="minorHAnsi" w:hAnsiTheme="minorHAnsi" w:cstheme="minorHAnsi"/>
        </w:rPr>
        <w:t>96,</w:t>
      </w:r>
      <w:r w:rsidRPr="006D6CD1">
        <w:rPr>
          <w:rFonts w:asciiTheme="minorHAnsi" w:hAnsiTheme="minorHAnsi" w:cstheme="minorHAnsi"/>
          <w:spacing w:val="-6"/>
        </w:rPr>
        <w:t xml:space="preserve"> </w:t>
      </w:r>
      <w:r w:rsidRPr="006D6CD1">
        <w:rPr>
          <w:rFonts w:asciiTheme="minorHAnsi" w:hAnsiTheme="minorHAnsi" w:cstheme="minorHAnsi"/>
        </w:rPr>
        <w:t>§</w:t>
      </w:r>
      <w:r w:rsidRPr="006D6CD1">
        <w:rPr>
          <w:rFonts w:asciiTheme="minorHAnsi" w:hAnsiTheme="minorHAnsi" w:cstheme="minorHAnsi"/>
          <w:spacing w:val="-4"/>
        </w:rPr>
        <w:t xml:space="preserve"> </w:t>
      </w:r>
      <w:r w:rsidRPr="006D6CD1">
        <w:rPr>
          <w:rFonts w:asciiTheme="minorHAnsi" w:hAnsiTheme="minorHAnsi" w:cstheme="minorHAnsi"/>
        </w:rPr>
        <w:t>1°,</w:t>
      </w:r>
      <w:r w:rsidRPr="006D6CD1">
        <w:rPr>
          <w:rFonts w:asciiTheme="minorHAnsi" w:hAnsiTheme="minorHAnsi" w:cstheme="minorHAnsi"/>
          <w:spacing w:val="-3"/>
        </w:rPr>
        <w:t xml:space="preserve"> </w:t>
      </w:r>
      <w:r w:rsidRPr="006D6CD1">
        <w:rPr>
          <w:rFonts w:asciiTheme="minorHAnsi" w:hAnsiTheme="minorHAnsi" w:cstheme="minorHAnsi"/>
        </w:rPr>
        <w:t>da</w:t>
      </w:r>
      <w:r w:rsidRPr="006D6CD1">
        <w:rPr>
          <w:rFonts w:asciiTheme="minorHAnsi" w:hAnsiTheme="minorHAnsi" w:cstheme="minorHAnsi"/>
          <w:spacing w:val="-4"/>
        </w:rPr>
        <w:t xml:space="preserve"> </w:t>
      </w:r>
      <w:r w:rsidRPr="006D6CD1">
        <w:rPr>
          <w:rFonts w:asciiTheme="minorHAnsi" w:hAnsiTheme="minorHAnsi" w:cstheme="minorHAnsi"/>
        </w:rPr>
        <w:t>Lei</w:t>
      </w:r>
      <w:r w:rsidRPr="006D6CD1">
        <w:rPr>
          <w:rFonts w:asciiTheme="minorHAnsi" w:hAnsiTheme="minorHAnsi" w:cstheme="minorHAnsi"/>
          <w:spacing w:val="-3"/>
        </w:rPr>
        <w:t xml:space="preserve"> </w:t>
      </w:r>
      <w:r w:rsidRPr="006D6CD1">
        <w:rPr>
          <w:rFonts w:asciiTheme="minorHAnsi" w:hAnsiTheme="minorHAnsi" w:cstheme="minorHAnsi"/>
        </w:rPr>
        <w:t>Federal</w:t>
      </w:r>
      <w:r w:rsidRPr="006D6CD1">
        <w:rPr>
          <w:rFonts w:asciiTheme="minorHAnsi" w:hAnsiTheme="minorHAnsi" w:cstheme="minorHAnsi"/>
          <w:spacing w:val="-3"/>
        </w:rPr>
        <w:t xml:space="preserve"> </w:t>
      </w:r>
      <w:r w:rsidRPr="006D6CD1">
        <w:rPr>
          <w:rFonts w:asciiTheme="minorHAnsi" w:hAnsiTheme="minorHAnsi" w:cstheme="minorHAnsi"/>
        </w:rPr>
        <w:t>n°</w:t>
      </w:r>
      <w:r w:rsidRPr="006D6CD1">
        <w:rPr>
          <w:rFonts w:asciiTheme="minorHAnsi" w:hAnsiTheme="minorHAnsi" w:cstheme="minorHAnsi"/>
          <w:spacing w:val="-2"/>
        </w:rPr>
        <w:t xml:space="preserve"> </w:t>
      </w:r>
      <w:r w:rsidRPr="006D6CD1">
        <w:rPr>
          <w:rFonts w:asciiTheme="minorHAnsi" w:hAnsiTheme="minorHAnsi" w:cstheme="minorHAnsi"/>
        </w:rPr>
        <w:t>14.133/21,</w:t>
      </w:r>
      <w:r w:rsidRPr="006D6CD1">
        <w:rPr>
          <w:rFonts w:asciiTheme="minorHAnsi" w:hAnsiTheme="minorHAnsi" w:cstheme="minorHAnsi"/>
          <w:spacing w:val="-5"/>
        </w:rPr>
        <w:t xml:space="preserve"> </w:t>
      </w:r>
      <w:r w:rsidRPr="006D6CD1">
        <w:rPr>
          <w:rFonts w:asciiTheme="minorHAnsi" w:hAnsiTheme="minorHAnsi" w:cstheme="minorHAnsi"/>
        </w:rPr>
        <w:t>observado</w:t>
      </w:r>
      <w:r w:rsidRPr="006D6CD1">
        <w:rPr>
          <w:rFonts w:asciiTheme="minorHAnsi" w:hAnsiTheme="minorHAnsi" w:cstheme="minorHAnsi"/>
          <w:spacing w:val="-5"/>
        </w:rPr>
        <w:t xml:space="preserve"> </w:t>
      </w:r>
      <w:r w:rsidRPr="006D6CD1">
        <w:rPr>
          <w:rFonts w:asciiTheme="minorHAnsi" w:hAnsiTheme="minorHAnsi" w:cstheme="minorHAnsi"/>
        </w:rPr>
        <w:t>o</w:t>
      </w:r>
      <w:r w:rsidRPr="006D6CD1">
        <w:rPr>
          <w:rFonts w:asciiTheme="minorHAnsi" w:hAnsiTheme="minorHAnsi" w:cstheme="minorHAnsi"/>
          <w:spacing w:val="-1"/>
        </w:rPr>
        <w:t xml:space="preserve"> </w:t>
      </w:r>
      <w:r w:rsidRPr="006D6CD1">
        <w:rPr>
          <w:rFonts w:asciiTheme="minorHAnsi" w:hAnsiTheme="minorHAnsi" w:cstheme="minorHAnsi"/>
        </w:rPr>
        <w:t>quanto</w:t>
      </w:r>
      <w:r w:rsidRPr="006D6CD1">
        <w:rPr>
          <w:rFonts w:asciiTheme="minorHAnsi" w:hAnsiTheme="minorHAnsi" w:cstheme="minorHAnsi"/>
          <w:spacing w:val="-2"/>
        </w:rPr>
        <w:t xml:space="preserve"> </w:t>
      </w:r>
      <w:r w:rsidRPr="006D6CD1">
        <w:rPr>
          <w:rFonts w:asciiTheme="minorHAnsi" w:hAnsiTheme="minorHAnsi" w:cstheme="minorHAnsi"/>
        </w:rPr>
        <w:t>disposto na</w:t>
      </w:r>
      <w:r w:rsidRPr="006D6CD1">
        <w:rPr>
          <w:rFonts w:asciiTheme="minorHAnsi" w:hAnsiTheme="minorHAnsi" w:cstheme="minorHAnsi"/>
          <w:spacing w:val="-5"/>
        </w:rPr>
        <w:t xml:space="preserve"> </w:t>
      </w:r>
      <w:r w:rsidRPr="006D6CD1">
        <w:rPr>
          <w:rFonts w:asciiTheme="minorHAnsi" w:hAnsiTheme="minorHAnsi" w:cstheme="minorHAnsi"/>
        </w:rPr>
        <w:t>Portaria</w:t>
      </w:r>
      <w:r w:rsidRPr="006D6CD1">
        <w:rPr>
          <w:rFonts w:asciiTheme="minorHAnsi" w:hAnsiTheme="minorHAnsi" w:cstheme="minorHAnsi"/>
          <w:spacing w:val="-2"/>
        </w:rPr>
        <w:t xml:space="preserve"> </w:t>
      </w:r>
      <w:r w:rsidRPr="006D6CD1">
        <w:rPr>
          <w:rFonts w:asciiTheme="minorHAnsi" w:hAnsiTheme="minorHAnsi" w:cstheme="minorHAnsi"/>
        </w:rPr>
        <w:t>SF</w:t>
      </w:r>
      <w:r w:rsidRPr="006D6CD1">
        <w:rPr>
          <w:rFonts w:asciiTheme="minorHAnsi" w:hAnsiTheme="minorHAnsi" w:cstheme="minorHAnsi"/>
          <w:spacing w:val="-4"/>
        </w:rPr>
        <w:t xml:space="preserve"> </w:t>
      </w:r>
      <w:r w:rsidRPr="006D6CD1">
        <w:rPr>
          <w:rFonts w:asciiTheme="minorHAnsi" w:hAnsiTheme="minorHAnsi" w:cstheme="minorHAnsi"/>
        </w:rPr>
        <w:t>nº</w:t>
      </w:r>
      <w:r w:rsidRPr="006D6CD1">
        <w:rPr>
          <w:rFonts w:asciiTheme="minorHAnsi" w:hAnsiTheme="minorHAnsi" w:cstheme="minorHAnsi"/>
          <w:spacing w:val="-2"/>
        </w:rPr>
        <w:t xml:space="preserve"> 76/2019.</w:t>
      </w:r>
    </w:p>
    <w:p w:rsidRPr="006D6CD1" w:rsidR="00E6588D" w:rsidP="00907509" w:rsidRDefault="006D6CD1" w14:paraId="07D6940C" w14:textId="77777777">
      <w:pPr>
        <w:pStyle w:val="PargrafodaLista"/>
        <w:numPr>
          <w:ilvl w:val="2"/>
          <w:numId w:val="3"/>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Sempre que o valor contratual for aumentado ou o contrato tiver sua vigência prorrogada, a contratada será convocada a reforçar a garantia, no prazo máximo de </w:t>
      </w:r>
      <w:proofErr w:type="gramStart"/>
      <w:r w:rsidRPr="006D6CD1">
        <w:rPr>
          <w:rFonts w:asciiTheme="minorHAnsi" w:hAnsiTheme="minorHAnsi" w:cstheme="minorHAnsi"/>
        </w:rPr>
        <w:t>3</w:t>
      </w:r>
      <w:proofErr w:type="gramEnd"/>
      <w:r w:rsidRPr="006D6CD1">
        <w:rPr>
          <w:rFonts w:asciiTheme="minorHAnsi" w:hAnsiTheme="minorHAnsi" w:cstheme="minorHAnsi"/>
        </w:rPr>
        <w:t xml:space="preserve"> (três) dias úteis, de forma a que corresponda sempre a mesma percentagem estabelecida.</w:t>
      </w:r>
    </w:p>
    <w:p w:rsidRPr="006D6CD1" w:rsidR="00E6588D" w:rsidP="00907509" w:rsidRDefault="006D6CD1" w14:paraId="7BF4D28C" w14:textId="38F9C933">
      <w:pPr>
        <w:pStyle w:val="PargrafodaLista"/>
        <w:numPr>
          <w:ilvl w:val="3"/>
          <w:numId w:val="3"/>
        </w:numPr>
        <w:tabs>
          <w:tab w:val="clear" w:pos="0"/>
        </w:tabs>
        <w:spacing w:before="0"/>
        <w:ind w:left="0" w:firstLine="0"/>
        <w:rPr>
          <w:rFonts w:asciiTheme="minorHAnsi" w:hAnsiTheme="minorHAnsi" w:cstheme="minorHAnsi"/>
        </w:rPr>
      </w:pPr>
      <w:r>
        <w:rPr>
          <w:rFonts w:asciiTheme="minorHAnsi" w:hAnsiTheme="minorHAnsi" w:cstheme="minorHAnsi"/>
        </w:rPr>
        <w:t xml:space="preserve"> </w:t>
      </w:r>
      <w:r w:rsidRPr="006D6CD1">
        <w:rPr>
          <w:rFonts w:asciiTheme="minorHAnsi" w:hAnsiTheme="minorHAnsi" w:cstheme="minorHAnsi"/>
        </w:rPr>
        <w:t>O não cumprimento do disposto na cláusula supra, ensejará aplicação da penalidade estabelecida</w:t>
      </w:r>
      <w:r w:rsidRPr="006D6CD1">
        <w:rPr>
          <w:rFonts w:asciiTheme="minorHAnsi" w:hAnsiTheme="minorHAnsi" w:cstheme="minorHAnsi"/>
          <w:spacing w:val="80"/>
        </w:rPr>
        <w:t xml:space="preserve"> </w:t>
      </w:r>
      <w:r w:rsidRPr="006D6CD1">
        <w:rPr>
          <w:rFonts w:asciiTheme="minorHAnsi" w:hAnsiTheme="minorHAnsi" w:cstheme="minorHAnsi"/>
        </w:rPr>
        <w:t>na cláusula 10.2.1 deste contrato.</w:t>
      </w:r>
    </w:p>
    <w:p w:rsidRPr="006D6CD1" w:rsidR="00E6588D" w:rsidP="00907509" w:rsidRDefault="006D6CD1" w14:paraId="07C5E1A8" w14:textId="77777777">
      <w:pPr>
        <w:pStyle w:val="PargrafodaLista"/>
        <w:numPr>
          <w:ilvl w:val="2"/>
          <w:numId w:val="3"/>
        </w:numPr>
        <w:tabs>
          <w:tab w:val="clear" w:pos="0"/>
        </w:tabs>
        <w:spacing w:before="0"/>
        <w:ind w:left="0" w:firstLine="0"/>
        <w:rPr>
          <w:rFonts w:asciiTheme="minorHAnsi" w:hAnsiTheme="minorHAnsi" w:cstheme="minorHAnsi"/>
        </w:rPr>
      </w:pPr>
      <w:r w:rsidRPr="006D6CD1">
        <w:rPr>
          <w:rFonts w:asciiTheme="minorHAnsi" w:hAnsiTheme="minorHAnsi" w:cstheme="minorHAnsi"/>
        </w:rPr>
        <w:t>A garantia exigida pela Administração poderá ser utilizada para satisfazer débitos decorrentes da execução do contrato, inclusive nos termos da Orientação Normativa 2/12 – PGM, e/ou de multas aplicadas à empresa contratada.</w:t>
      </w:r>
    </w:p>
    <w:p w:rsidRPr="006D6CD1" w:rsidR="00E6588D" w:rsidP="00907509" w:rsidRDefault="006D6CD1" w14:paraId="3D891810" w14:textId="77777777">
      <w:pPr>
        <w:pStyle w:val="PargrafodaLista"/>
        <w:numPr>
          <w:ilvl w:val="2"/>
          <w:numId w:val="3"/>
        </w:numPr>
        <w:tabs>
          <w:tab w:val="clear" w:pos="0"/>
        </w:tabs>
        <w:spacing w:before="0"/>
        <w:ind w:left="0" w:firstLine="0"/>
        <w:rPr>
          <w:rFonts w:asciiTheme="minorHAnsi" w:hAnsiTheme="minorHAnsi" w:cstheme="minorHAnsi"/>
        </w:rPr>
      </w:pPr>
      <w:r w:rsidRPr="006D6CD1">
        <w:rPr>
          <w:rFonts w:asciiTheme="minorHAnsi" w:hAnsiTheme="minorHAnsi" w:cstheme="minorHAnsi"/>
        </w:rPr>
        <w:t>A garantia contratual será devolvida após a lavratura do Termo de Recebimento Definitivo dos serviços, mediante requerimento da Contratada, que deverá vir acompanhado de comprovação, contemporânea, da inexistência de ações distribuídas na Justiça do Trabalho que possam implicar</w:t>
      </w:r>
      <w:r w:rsidRPr="006D6CD1">
        <w:rPr>
          <w:rFonts w:asciiTheme="minorHAnsi" w:hAnsiTheme="minorHAnsi" w:cstheme="minorHAnsi"/>
          <w:spacing w:val="80"/>
        </w:rPr>
        <w:t xml:space="preserve"> </w:t>
      </w:r>
      <w:r w:rsidRPr="006D6CD1">
        <w:rPr>
          <w:rFonts w:asciiTheme="minorHAnsi" w:hAnsiTheme="minorHAnsi" w:cstheme="minorHAnsi"/>
        </w:rPr>
        <w:t>na responsabilidade subsidiária do ente público, condicionante de sua liberação, nos termos da Orientação Normativa 2/12 – PGM.</w:t>
      </w:r>
    </w:p>
    <w:p w:rsidRPr="006D6CD1" w:rsidR="00E6588D" w:rsidP="00907509" w:rsidRDefault="006D6CD1" w14:paraId="695187F6" w14:textId="77777777">
      <w:pPr>
        <w:pStyle w:val="PargrafodaLista"/>
        <w:numPr>
          <w:ilvl w:val="2"/>
          <w:numId w:val="3"/>
        </w:numPr>
        <w:tabs>
          <w:tab w:val="clear" w:pos="0"/>
        </w:tabs>
        <w:spacing w:before="0"/>
        <w:ind w:left="0" w:firstLine="0"/>
        <w:rPr>
          <w:rFonts w:asciiTheme="minorHAnsi" w:hAnsiTheme="minorHAnsi" w:cstheme="minorHAnsi"/>
        </w:rPr>
      </w:pPr>
      <w:r w:rsidRPr="006D6CD1">
        <w:rPr>
          <w:rFonts w:asciiTheme="minorHAnsi" w:hAnsiTheme="minorHAnsi" w:cstheme="minorHAnsi"/>
        </w:rPr>
        <w:t>A garantia poderá ser substituída, mediante requerimento da interessada, respeitadas as modalidades referidas no artigo 96, §1º, da Lei Federal nº 14.133/21.</w:t>
      </w:r>
    </w:p>
    <w:p w:rsidRPr="006D6CD1" w:rsidR="00E6588D" w:rsidP="00907509" w:rsidRDefault="006D6CD1" w14:paraId="6704ED1D" w14:textId="77777777">
      <w:pPr>
        <w:pStyle w:val="PargrafodaLista"/>
        <w:numPr>
          <w:ilvl w:val="1"/>
          <w:numId w:val="3"/>
        </w:numPr>
        <w:tabs>
          <w:tab w:val="clear" w:pos="0"/>
        </w:tabs>
        <w:spacing w:before="0"/>
        <w:ind w:left="0" w:firstLine="0"/>
        <w:rPr>
          <w:rFonts w:asciiTheme="minorHAnsi" w:hAnsiTheme="minorHAnsi" w:cstheme="minorHAnsi"/>
          <w:b/>
        </w:rPr>
      </w:pPr>
      <w:r w:rsidRPr="006D6CD1">
        <w:rPr>
          <w:rFonts w:asciiTheme="minorHAnsi" w:hAnsiTheme="minorHAnsi" w:cstheme="minorHAnsi"/>
        </w:rPr>
        <w:t>A validade da garantia prestada, em seguro-garantia ou fiança bancária, deverá ter validade mínima de</w:t>
      </w:r>
      <w:r w:rsidRPr="006D6CD1">
        <w:rPr>
          <w:rFonts w:asciiTheme="minorHAnsi" w:hAnsiTheme="minorHAnsi" w:cstheme="minorHAnsi"/>
          <w:spacing w:val="-1"/>
        </w:rPr>
        <w:t xml:space="preserve"> </w:t>
      </w:r>
      <w:proofErr w:type="gramStart"/>
      <w:r w:rsidRPr="006D6CD1">
        <w:rPr>
          <w:rFonts w:asciiTheme="minorHAnsi" w:hAnsiTheme="minorHAnsi" w:cstheme="minorHAnsi"/>
        </w:rPr>
        <w:t>270</w:t>
      </w:r>
      <w:r w:rsidRPr="006D6CD1">
        <w:rPr>
          <w:rFonts w:asciiTheme="minorHAnsi" w:hAnsiTheme="minorHAnsi" w:cstheme="minorHAnsi"/>
          <w:spacing w:val="-1"/>
        </w:rPr>
        <w:t xml:space="preserve"> </w:t>
      </w:r>
      <w:r w:rsidRPr="006D6CD1">
        <w:rPr>
          <w:rFonts w:asciiTheme="minorHAnsi" w:hAnsiTheme="minorHAnsi" w:cstheme="minorHAnsi"/>
        </w:rPr>
        <w:t>(duzentos</w:t>
      </w:r>
      <w:r w:rsidRPr="006D6CD1">
        <w:rPr>
          <w:rFonts w:asciiTheme="minorHAnsi" w:hAnsiTheme="minorHAnsi" w:cstheme="minorHAnsi"/>
          <w:spacing w:val="-1"/>
        </w:rPr>
        <w:t xml:space="preserve"> </w:t>
      </w:r>
      <w:r w:rsidRPr="006D6CD1">
        <w:rPr>
          <w:rFonts w:asciiTheme="minorHAnsi" w:hAnsiTheme="minorHAnsi" w:cstheme="minorHAnsi"/>
        </w:rPr>
        <w:t>e setenta)</w:t>
      </w:r>
      <w:r w:rsidRPr="006D6CD1">
        <w:rPr>
          <w:rFonts w:asciiTheme="minorHAnsi" w:hAnsiTheme="minorHAnsi" w:cstheme="minorHAnsi"/>
          <w:spacing w:val="-1"/>
        </w:rPr>
        <w:t xml:space="preserve"> </w:t>
      </w:r>
      <w:r w:rsidRPr="006D6CD1">
        <w:rPr>
          <w:rFonts w:asciiTheme="minorHAnsi" w:hAnsiTheme="minorHAnsi" w:cstheme="minorHAnsi"/>
        </w:rPr>
        <w:t>dias,</w:t>
      </w:r>
      <w:r w:rsidRPr="006D6CD1">
        <w:rPr>
          <w:rFonts w:asciiTheme="minorHAnsi" w:hAnsiTheme="minorHAnsi" w:cstheme="minorHAnsi"/>
          <w:spacing w:val="-1"/>
        </w:rPr>
        <w:t xml:space="preserve"> </w:t>
      </w:r>
      <w:r w:rsidRPr="006D6CD1">
        <w:rPr>
          <w:rFonts w:asciiTheme="minorHAnsi" w:hAnsiTheme="minorHAnsi" w:cstheme="minorHAnsi"/>
        </w:rPr>
        <w:t>além do</w:t>
      </w:r>
      <w:r w:rsidRPr="006D6CD1">
        <w:rPr>
          <w:rFonts w:asciiTheme="minorHAnsi" w:hAnsiTheme="minorHAnsi" w:cstheme="minorHAnsi"/>
          <w:spacing w:val="-1"/>
        </w:rPr>
        <w:t xml:space="preserve"> </w:t>
      </w:r>
      <w:r w:rsidRPr="006D6CD1">
        <w:rPr>
          <w:rFonts w:asciiTheme="minorHAnsi" w:hAnsiTheme="minorHAnsi" w:cstheme="minorHAnsi"/>
        </w:rPr>
        <w:t>prazo estimado para</w:t>
      </w:r>
      <w:r w:rsidRPr="006D6CD1">
        <w:rPr>
          <w:rFonts w:asciiTheme="minorHAnsi" w:hAnsiTheme="minorHAnsi" w:cstheme="minorHAnsi"/>
          <w:spacing w:val="-2"/>
        </w:rPr>
        <w:t xml:space="preserve"> </w:t>
      </w:r>
      <w:r w:rsidRPr="006D6CD1">
        <w:rPr>
          <w:rFonts w:asciiTheme="minorHAnsi" w:hAnsiTheme="minorHAnsi" w:cstheme="minorHAnsi"/>
        </w:rPr>
        <w:t>encerramento do</w:t>
      </w:r>
      <w:r w:rsidRPr="006D6CD1">
        <w:rPr>
          <w:rFonts w:asciiTheme="minorHAnsi" w:hAnsiTheme="minorHAnsi" w:cstheme="minorHAnsi"/>
          <w:spacing w:val="-3"/>
        </w:rPr>
        <w:t xml:space="preserve"> </w:t>
      </w:r>
      <w:r w:rsidRPr="006D6CD1">
        <w:rPr>
          <w:rFonts w:asciiTheme="minorHAnsi" w:hAnsiTheme="minorHAnsi" w:cstheme="minorHAnsi"/>
        </w:rPr>
        <w:t>contrato,</w:t>
      </w:r>
      <w:r w:rsidRPr="006D6CD1">
        <w:rPr>
          <w:rFonts w:asciiTheme="minorHAnsi" w:hAnsiTheme="minorHAnsi" w:cstheme="minorHAnsi"/>
          <w:spacing w:val="-1"/>
        </w:rPr>
        <w:t xml:space="preserve"> </w:t>
      </w:r>
      <w:r w:rsidRPr="006D6CD1">
        <w:rPr>
          <w:rFonts w:asciiTheme="minorHAnsi" w:hAnsiTheme="minorHAnsi" w:cstheme="minorHAnsi"/>
        </w:rPr>
        <w:t>por</w:t>
      </w:r>
      <w:r w:rsidRPr="006D6CD1">
        <w:rPr>
          <w:rFonts w:asciiTheme="minorHAnsi" w:hAnsiTheme="minorHAnsi" w:cstheme="minorHAnsi"/>
          <w:spacing w:val="-1"/>
        </w:rPr>
        <w:t xml:space="preserve"> </w:t>
      </w:r>
      <w:r w:rsidRPr="006D6CD1">
        <w:rPr>
          <w:rFonts w:asciiTheme="minorHAnsi" w:hAnsiTheme="minorHAnsi" w:cstheme="minorHAnsi"/>
        </w:rPr>
        <w:t>força da Orientação Normativa nº</w:t>
      </w:r>
      <w:proofErr w:type="gramEnd"/>
      <w:r w:rsidRPr="006D6CD1">
        <w:rPr>
          <w:rFonts w:asciiTheme="minorHAnsi" w:hAnsiTheme="minorHAnsi" w:cstheme="minorHAnsi"/>
        </w:rPr>
        <w:t xml:space="preserve"> 2/2012 da PGM.</w:t>
      </w:r>
    </w:p>
    <w:p w:rsidRPr="006D6CD1" w:rsidR="00907509" w:rsidP="00907509" w:rsidRDefault="00907509" w14:paraId="70D712E3" w14:textId="77777777">
      <w:pPr>
        <w:jc w:val="both"/>
        <w:rPr>
          <w:rFonts w:cstheme="minorHAnsi"/>
          <w:b/>
        </w:rPr>
      </w:pPr>
    </w:p>
    <w:p w:rsidRPr="006D6CD1" w:rsidR="00E6588D" w:rsidP="4FF1EB71" w:rsidRDefault="006D6CD1" w14:paraId="01DA034D" w14:textId="3C1FB8D0">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13"/>
          <w:highlight w:val="lightGray"/>
        </w:rPr>
        <w:t xml:space="preserve"> </w:t>
      </w:r>
      <w:r w:rsidRPr="4FF1EB71" w:rsidR="006D6CD1">
        <w:rPr>
          <w:rFonts w:cs="Calibri" w:cstheme="minorAscii"/>
          <w:b w:val="1"/>
          <w:bCs w:val="1"/>
          <w:highlight w:val="lightGray"/>
        </w:rPr>
        <w:t>DÉCIMA</w:t>
      </w:r>
      <w:r w:rsidRPr="4FF1EB71" w:rsidR="006D6CD1">
        <w:rPr>
          <w:rFonts w:cs="Calibri" w:cstheme="minorAscii"/>
          <w:b w:val="1"/>
          <w:bCs w:val="1"/>
          <w:spacing w:val="-12"/>
          <w:highlight w:val="lightGray"/>
        </w:rPr>
        <w:t xml:space="preserve"> </w:t>
      </w:r>
      <w:r w:rsidRPr="4FF1EB71" w:rsidR="006D6CD1">
        <w:rPr>
          <w:rFonts w:cs="Calibri" w:cstheme="minorAscii"/>
          <w:b w:val="1"/>
          <w:bCs w:val="1"/>
          <w:highlight w:val="lightGray"/>
        </w:rPr>
        <w:t>SEGUNDA</w:t>
      </w:r>
      <w:r w:rsidRPr="4FF1EB71" w:rsidR="00907509">
        <w:rPr>
          <w:rFonts w:cs="Calibri" w:cstheme="minorAscii"/>
          <w:b w:val="1"/>
          <w:bCs w:val="1"/>
          <w:highlight w:val="lightGray"/>
        </w:rPr>
        <w:t xml:space="preserve"> -</w:t>
      </w:r>
      <w:r w:rsidRPr="4FF1EB71" w:rsidR="006D6CD1">
        <w:rPr>
          <w:rFonts w:cs="Calibri" w:cstheme="minorAscii"/>
          <w:b w:val="1"/>
          <w:bCs w:val="1"/>
          <w:highlight w:val="lightGray"/>
        </w:rPr>
        <w:t xml:space="preserve"> DISPOSIÇÕES FINAIS</w:t>
      </w:r>
    </w:p>
    <w:p w:rsidRPr="006D6CD1" w:rsidR="00E6588D" w:rsidP="00907509" w:rsidRDefault="006D6CD1" w14:paraId="6A641709" w14:textId="77777777">
      <w:pPr>
        <w:pStyle w:val="PargrafodaLista"/>
        <w:numPr>
          <w:ilvl w:val="1"/>
          <w:numId w:val="2"/>
        </w:numPr>
        <w:tabs>
          <w:tab w:val="clear" w:pos="0"/>
        </w:tabs>
        <w:spacing w:before="0"/>
        <w:ind w:left="0" w:firstLine="0"/>
        <w:rPr>
          <w:rFonts w:asciiTheme="minorHAnsi" w:hAnsiTheme="minorHAnsi" w:cstheme="minorHAnsi"/>
        </w:rPr>
      </w:pPr>
      <w:r w:rsidRPr="006D6CD1">
        <w:rPr>
          <w:rFonts w:asciiTheme="minorHAnsi" w:hAnsiTheme="minorHAnsi" w:cstheme="minorHAnsi"/>
        </w:rPr>
        <w:t>Nenhuma tolerância das partes quanto à falta de cumprimento de qualquer das cláusulas deste contrato poderá ser entendida como aceitação, novação ou precedente.</w:t>
      </w:r>
    </w:p>
    <w:p w:rsidR="006D6CD1" w:rsidP="4FF1EB71" w:rsidRDefault="006D6CD1" w14:paraId="08DB9C85" w14:textId="46B52240">
      <w:pPr>
        <w:pStyle w:val="PargrafodaLista"/>
        <w:numPr>
          <w:ilvl w:val="1"/>
          <w:numId w:val="2"/>
        </w:numPr>
        <w:spacing w:before="0"/>
        <w:ind w:left="0" w:firstLine="0"/>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Todas as comunicações, avisos ou pedidos, sempre por escrito, concernentes ao cumprimento do presente contrato, serão dirigidos aos seguintes endereços:</w:t>
      </w:r>
    </w:p>
    <w:p w:rsidR="4FF1EB71" w:rsidP="1B482D48" w:rsidRDefault="4FF1EB71" w14:paraId="48E34E95" w14:textId="702FA360">
      <w:pPr>
        <w:pStyle w:val="PargrafodaLista"/>
        <w:spacing w:before="0"/>
        <w:ind w:left="0" w:firstLine="0"/>
        <w:jc w:val="center"/>
        <w:rPr>
          <w:rFonts w:ascii="Calibri" w:hAnsi="Calibri" w:cs="Calibri" w:asciiTheme="minorAscii" w:hAnsiTheme="minorAscii" w:cstheme="minorAscii"/>
        </w:rPr>
      </w:pPr>
    </w:p>
    <w:p w:rsidRPr="006D6CD1" w:rsidR="00E6588D" w:rsidP="1B482D48" w:rsidRDefault="006D6CD1" w14:paraId="485DF917" w14:textId="77777777">
      <w:pPr>
        <w:jc w:val="center"/>
        <w:rPr>
          <w:rFonts w:cs="Calibri" w:cstheme="minorAscii"/>
          <w:b w:val="1"/>
          <w:bCs w:val="1"/>
        </w:rPr>
      </w:pPr>
      <w:r w:rsidRPr="1B482D48" w:rsidR="006D6CD1">
        <w:rPr>
          <w:rFonts w:cs="Calibri" w:cstheme="minorAscii"/>
          <w:b w:val="1"/>
          <w:bCs w:val="1"/>
          <w:spacing w:val="-2"/>
        </w:rPr>
        <w:t>CONTRATANTE:</w:t>
      </w:r>
    </w:p>
    <w:p w:rsidRPr="006D6CD1" w:rsidR="00E6588D" w:rsidP="1B482D48" w:rsidRDefault="006D6CD1" w14:paraId="0B1893A4" w14:textId="6F61143B">
      <w:pPr>
        <w:jc w:val="center"/>
        <w:rPr>
          <w:rFonts w:ascii="Calibri" w:hAnsi="Calibri" w:eastAsia="Calibri" w:cs="Calibri"/>
          <w:noProof w:val="0"/>
          <w:sz w:val="22"/>
          <w:szCs w:val="22"/>
          <w:lang w:val="pt-PT"/>
        </w:rPr>
      </w:pPr>
      <w:r w:rsidRPr="4FF1EB71" w:rsidR="006D6CD1">
        <w:rPr>
          <w:rFonts w:cs="Calibri" w:cstheme="minorAscii"/>
          <w:b w:val="1"/>
          <w:bCs w:val="1"/>
          <w:spacing w:val="-2"/>
        </w:rPr>
        <w:t>CONTRATADA:</w:t>
      </w:r>
      <w:r w:rsidRPr="4FF1EB71" w:rsidR="4EB7FB11">
        <w:rPr>
          <w:rFonts w:cs="Calibri" w:cstheme="minorAscii"/>
          <w:b w:val="1"/>
          <w:bCs w:val="1"/>
          <w:spacing w:val="-2"/>
        </w:rPr>
        <w:t xml:space="preserve"> </w:t>
      </w:r>
      <w:hyperlink r:id="Ra657eba8657545bd">
        <w:r w:rsidRPr="4FF1EB71" w:rsidR="07640019">
          <w:rPr>
            <w:rStyle w:val="Hyperlink"/>
            <w:rFonts w:ascii="Calibri" w:hAnsi="Calibri" w:eastAsia="Calibri" w:cs="Calibri"/>
            <w:noProof w:val="0"/>
            <w:sz w:val="22"/>
            <w:szCs w:val="22"/>
            <w:lang w:val="pt-PT"/>
          </w:rPr>
          <w:t>faturamento@brazon.com.br</w:t>
        </w:r>
      </w:hyperlink>
      <w:r w:rsidRPr="4FF1EB71" w:rsidR="07640019">
        <w:rPr>
          <w:rFonts w:ascii="Calibri" w:hAnsi="Calibri" w:eastAsia="Calibri" w:cs="Calibri"/>
          <w:noProof w:val="0"/>
          <w:sz w:val="22"/>
          <w:szCs w:val="22"/>
          <w:lang w:val="pt-PT"/>
        </w:rPr>
        <w:t xml:space="preserve"> e </w:t>
      </w:r>
      <w:hyperlink r:id="R165edf614e7847d7">
        <w:r w:rsidRPr="4FF1EB71" w:rsidR="07640019">
          <w:rPr>
            <w:rStyle w:val="Hyperlink"/>
            <w:rFonts w:ascii="Calibri" w:hAnsi="Calibri" w:eastAsia="Calibri" w:cs="Calibri"/>
            <w:noProof w:val="0"/>
            <w:sz w:val="22"/>
            <w:szCs w:val="22"/>
            <w:lang w:val="pt-PT"/>
          </w:rPr>
          <w:t>contratos@brazon.com.br</w:t>
        </w:r>
      </w:hyperlink>
    </w:p>
    <w:p w:rsidR="4FF1EB71" w:rsidP="1B482D48" w:rsidRDefault="4FF1EB71" w14:paraId="348BDFDC" w14:textId="3019DC69">
      <w:pPr>
        <w:jc w:val="center"/>
        <w:rPr>
          <w:rFonts w:cs="Calibri" w:cstheme="minorAscii"/>
          <w:b w:val="1"/>
          <w:bCs w:val="1"/>
        </w:rPr>
      </w:pPr>
    </w:p>
    <w:p w:rsidRPr="006D6CD1" w:rsidR="00E6588D" w:rsidP="00907509" w:rsidRDefault="006D6CD1" w14:paraId="676D1CC1" w14:textId="77777777">
      <w:pPr>
        <w:pStyle w:val="PargrafodaLista"/>
        <w:numPr>
          <w:ilvl w:val="1"/>
          <w:numId w:val="2"/>
        </w:numPr>
        <w:tabs>
          <w:tab w:val="clear" w:pos="0"/>
        </w:tabs>
        <w:spacing w:before="0"/>
        <w:ind w:left="0" w:firstLine="0"/>
        <w:rPr>
          <w:rFonts w:asciiTheme="minorHAnsi" w:hAnsiTheme="minorHAnsi" w:cstheme="minorHAnsi"/>
        </w:rPr>
      </w:pPr>
      <w:r w:rsidRPr="006D6CD1">
        <w:rPr>
          <w:rFonts w:asciiTheme="minorHAnsi" w:hAnsiTheme="minorHAnsi" w:cstheme="minorHAnsi"/>
        </w:rPr>
        <w:t>Fica ressalvada a possibilidade de alteração das</w:t>
      </w:r>
      <w:r w:rsidRPr="006D6CD1">
        <w:rPr>
          <w:rFonts w:asciiTheme="minorHAnsi" w:hAnsiTheme="minorHAnsi" w:cstheme="minorHAnsi"/>
          <w:spacing w:val="-2"/>
        </w:rPr>
        <w:t xml:space="preserve"> </w:t>
      </w:r>
      <w:r w:rsidRPr="006D6CD1">
        <w:rPr>
          <w:rFonts w:asciiTheme="minorHAnsi" w:hAnsiTheme="minorHAnsi" w:cstheme="minorHAnsi"/>
        </w:rPr>
        <w:t>condições</w:t>
      </w:r>
      <w:r w:rsidRPr="006D6CD1">
        <w:rPr>
          <w:rFonts w:asciiTheme="minorHAnsi" w:hAnsiTheme="minorHAnsi" w:cstheme="minorHAnsi"/>
          <w:spacing w:val="-1"/>
        </w:rPr>
        <w:t xml:space="preserve"> </w:t>
      </w:r>
      <w:r w:rsidRPr="006D6CD1">
        <w:rPr>
          <w:rFonts w:asciiTheme="minorHAnsi" w:hAnsiTheme="minorHAnsi" w:cstheme="minorHAnsi"/>
        </w:rPr>
        <w:t>contratuais em face da superveniência de normas federais e/ou municipais que as autorizem.</w:t>
      </w:r>
    </w:p>
    <w:p w:rsidRPr="006D6CD1" w:rsidR="00E6588D" w:rsidP="00907509" w:rsidRDefault="006D6CD1" w14:paraId="780AA158" w14:textId="77777777">
      <w:pPr>
        <w:pStyle w:val="PargrafodaLista"/>
        <w:numPr>
          <w:ilvl w:val="1"/>
          <w:numId w:val="2"/>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Fica a CONTRATADA ciente de que a assinatura deste termo de contrato indica que tem pleno </w:t>
      </w:r>
      <w:r w:rsidRPr="006D6CD1">
        <w:rPr>
          <w:rFonts w:asciiTheme="minorHAnsi" w:hAnsiTheme="minorHAnsi" w:cstheme="minorHAnsi"/>
        </w:rPr>
        <w:t>conhecimento dos elementos nele constantes, bem como de todas as condições gerais e peculiares de seu objeto, não podendo invocar qualquer desconhecimento quanto aos mesmos, como elemento impeditivo do perfeito cumprimento de seu objeto.</w:t>
      </w:r>
    </w:p>
    <w:p w:rsidRPr="006D6CD1" w:rsidR="00E6588D" w:rsidP="00907509" w:rsidRDefault="006D6CD1" w14:paraId="434CE421" w14:textId="77777777">
      <w:pPr>
        <w:pStyle w:val="PargrafodaLista"/>
        <w:numPr>
          <w:ilvl w:val="1"/>
          <w:numId w:val="2"/>
        </w:numPr>
        <w:tabs>
          <w:tab w:val="clear" w:pos="0"/>
        </w:tabs>
        <w:spacing w:before="0"/>
        <w:ind w:left="0" w:firstLine="0"/>
        <w:rPr>
          <w:rFonts w:asciiTheme="minorHAnsi" w:hAnsiTheme="minorHAnsi" w:cstheme="minorHAnsi"/>
        </w:rPr>
      </w:pPr>
      <w:r w:rsidRPr="006D6CD1">
        <w:rPr>
          <w:rFonts w:asciiTheme="minorHAnsi" w:hAnsiTheme="minorHAnsi" w:cstheme="minorHAnsi"/>
        </w:rPr>
        <w:t xml:space="preserve">A Administração reserva-se o direito de executar através de outras contratadas, nos mesmos locais, serviços distintos dos abrangidos </w:t>
      </w:r>
      <w:proofErr w:type="gramStart"/>
      <w:r w:rsidRPr="006D6CD1">
        <w:rPr>
          <w:rFonts w:asciiTheme="minorHAnsi" w:hAnsiTheme="minorHAnsi" w:cstheme="minorHAnsi"/>
        </w:rPr>
        <w:t>na presente</w:t>
      </w:r>
      <w:proofErr w:type="gramEnd"/>
      <w:r w:rsidRPr="006D6CD1">
        <w:rPr>
          <w:rFonts w:asciiTheme="minorHAnsi" w:hAnsiTheme="minorHAnsi" w:cstheme="minorHAnsi"/>
        </w:rPr>
        <w:t xml:space="preserve"> contratação.</w:t>
      </w:r>
    </w:p>
    <w:p w:rsidRPr="006D6CD1" w:rsidR="00E6588D" w:rsidP="00907509" w:rsidRDefault="006D6CD1" w14:paraId="04719F5A" w14:textId="77777777">
      <w:pPr>
        <w:pStyle w:val="PargrafodaLista"/>
        <w:numPr>
          <w:ilvl w:val="1"/>
          <w:numId w:val="2"/>
        </w:numPr>
        <w:tabs>
          <w:tab w:val="clear" w:pos="0"/>
        </w:tabs>
        <w:spacing w:before="0"/>
        <w:ind w:left="0" w:firstLine="0"/>
        <w:rPr>
          <w:rFonts w:asciiTheme="minorHAnsi" w:hAnsiTheme="minorHAnsi" w:cstheme="minorHAnsi"/>
        </w:rPr>
      </w:pPr>
      <w:r w:rsidRPr="006D6CD1">
        <w:rPr>
          <w:rFonts w:asciiTheme="minorHAnsi" w:hAnsiTheme="minorHAnsi" w:cstheme="minorHAnsi"/>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rsidRPr="006D6CD1" w:rsidR="00E6588D" w:rsidP="00907509" w:rsidRDefault="006D6CD1" w14:paraId="79743EAB" w14:textId="77777777">
      <w:pPr>
        <w:pStyle w:val="PargrafodaLista"/>
        <w:numPr>
          <w:ilvl w:val="1"/>
          <w:numId w:val="2"/>
        </w:numPr>
        <w:tabs>
          <w:tab w:val="clear" w:pos="0"/>
        </w:tabs>
        <w:spacing w:before="0"/>
        <w:ind w:left="0" w:firstLine="0"/>
        <w:rPr>
          <w:rFonts w:asciiTheme="minorHAnsi" w:hAnsiTheme="minorHAnsi" w:cstheme="minorHAnsi"/>
        </w:rPr>
      </w:pPr>
      <w:r w:rsidRPr="4FF1EB71" w:rsidR="006D6CD1">
        <w:rPr>
          <w:rFonts w:ascii="Calibri" w:hAnsi="Calibri" w:cs="Calibri" w:asciiTheme="minorAscii" w:hAnsiTheme="minorAscii" w:cstheme="minorAscii"/>
        </w:rPr>
        <w:t>No ato da assinatura deste instrumento foram apresentados todos os documentos exigidos pelo item 12.5 do edital.</w:t>
      </w:r>
    </w:p>
    <w:p w:rsidR="057CF465" w:rsidP="4FF1EB71" w:rsidRDefault="057CF465" w14:paraId="2F94373D" w14:textId="22C245D4">
      <w:pPr>
        <w:pStyle w:val="PargrafodaLista"/>
        <w:numPr>
          <w:ilvl w:val="1"/>
          <w:numId w:val="2"/>
        </w:numPr>
        <w:spacing w:before="0"/>
        <w:ind w:left="0" w:firstLine="0"/>
        <w:rPr>
          <w:rFonts w:ascii="Calibri" w:hAnsi="Calibri" w:cs="Calibri" w:asciiTheme="minorAscii" w:hAnsiTheme="minorAscii" w:cstheme="minorAscii"/>
          <w:sz w:val="22"/>
          <w:szCs w:val="22"/>
        </w:rPr>
      </w:pPr>
      <w:r w:rsidRPr="4FF1EB71" w:rsidR="057CF465">
        <w:rPr>
          <w:rFonts w:ascii="Calibri" w:hAnsi="Calibri" w:cs="Calibri" w:asciiTheme="minorAscii" w:hAnsiTheme="minorAscii" w:cstheme="minorAscii"/>
        </w:rPr>
        <w:t xml:space="preserve">Ficam fazendo parte integrante deste instrumento, para todos os efeitos legais, o edital da licitação que deu origem à contratação, com seus </w:t>
      </w:r>
      <w:r w:rsidRPr="4FF1EB71" w:rsidR="057CF465">
        <w:rPr>
          <w:rFonts w:ascii="Calibri" w:hAnsi="Calibri" w:cs="Calibri" w:asciiTheme="minorAscii" w:hAnsiTheme="minorAscii" w:cstheme="minorAscii"/>
        </w:rPr>
        <w:t>Anexos,  a</w:t>
      </w:r>
      <w:r w:rsidRPr="4FF1EB71" w:rsidR="057CF465">
        <w:rPr>
          <w:rFonts w:ascii="Calibri" w:hAnsi="Calibri" w:cs="Calibri" w:asciiTheme="minorAscii" w:hAnsiTheme="minorAscii" w:cstheme="minorAscii"/>
        </w:rPr>
        <w:t xml:space="preserve"> Ata de Registro de Preços 009/SEGES-COBES/2025, com seus anexos, Proposta da contratada e a ata da sessão pública do pregão sob SEI nº </w:t>
      </w:r>
      <w:r w:rsidRPr="4FF1EB71" w:rsidR="2DB42CA4">
        <w:rPr>
          <w:rFonts w:ascii="Calibri" w:hAnsi="Calibri" w:cs="Calibri" w:asciiTheme="minorAscii" w:hAnsiTheme="minorAscii" w:cstheme="minorAscii"/>
        </w:rPr>
        <w:t xml:space="preserve">125629615 </w:t>
      </w:r>
      <w:r w:rsidRPr="4FF1EB71" w:rsidR="057CF465">
        <w:rPr>
          <w:rFonts w:ascii="Calibri" w:hAnsi="Calibri" w:cs="Calibri" w:asciiTheme="minorAscii" w:hAnsiTheme="minorAscii" w:cstheme="minorAscii"/>
        </w:rPr>
        <w:t xml:space="preserve">do processo administrativo nº </w:t>
      </w:r>
      <w:r w:rsidRPr="4FF1EB71" w:rsidR="0BBD49CC">
        <w:rPr>
          <w:noProof w:val="0"/>
          <w:lang w:val="pt-PT"/>
        </w:rPr>
        <w:t>6013.2024/0005904-1.</w:t>
      </w:r>
    </w:p>
    <w:p w:rsidRPr="006D6CD1" w:rsidR="00E6588D" w:rsidP="00907509" w:rsidRDefault="006D6CD1" w14:paraId="0C1501A9" w14:textId="77777777">
      <w:pPr>
        <w:pStyle w:val="PargrafodaLista"/>
        <w:numPr>
          <w:ilvl w:val="1"/>
          <w:numId w:val="2"/>
        </w:numPr>
        <w:tabs>
          <w:tab w:val="clear" w:pos="0"/>
        </w:tabs>
        <w:spacing w:before="0"/>
        <w:ind w:left="0" w:firstLine="0"/>
        <w:rPr>
          <w:rFonts w:asciiTheme="minorHAnsi" w:hAnsiTheme="minorHAnsi" w:cstheme="minorHAnsi"/>
        </w:rPr>
      </w:pPr>
      <w:r w:rsidRPr="006D6CD1">
        <w:rPr>
          <w:rFonts w:asciiTheme="minorHAnsi" w:hAnsiTheme="minorHAnsi" w:cstheme="minorHAnsi"/>
        </w:rPr>
        <w:t>O presente ajuste, o recebimento de seu objeto, suas alterações e rescisão obedecerão a o Decreto Municipal n.º 62.100/22, Lei Federal n° 14.133/21 e demais normas pertinentes, aplicáveis à execução dos serviços e especialmente aos casos omissos.</w:t>
      </w:r>
    </w:p>
    <w:p w:rsidRPr="006D6CD1" w:rsidR="00E6588D" w:rsidP="00907509" w:rsidRDefault="006D6CD1" w14:paraId="44F8547D" w14:textId="77777777">
      <w:pPr>
        <w:pStyle w:val="PargrafodaLista"/>
        <w:numPr>
          <w:ilvl w:val="1"/>
          <w:numId w:val="2"/>
        </w:numPr>
        <w:tabs>
          <w:tab w:val="clear" w:pos="0"/>
        </w:tabs>
        <w:spacing w:before="0"/>
        <w:ind w:left="0" w:firstLine="0"/>
        <w:rPr>
          <w:rFonts w:asciiTheme="minorHAnsi" w:hAnsiTheme="minorHAnsi" w:cstheme="minorHAnsi"/>
        </w:rPr>
      </w:pPr>
      <w:r w:rsidRPr="006D6CD1">
        <w:rPr>
          <w:rFonts w:asciiTheme="minorHAnsi" w:hAnsiTheme="minorHAnsi" w:cstheme="minorHAnsi"/>
        </w:rPr>
        <w:t>Para a</w:t>
      </w:r>
      <w:r w:rsidRPr="006D6CD1">
        <w:rPr>
          <w:rFonts w:asciiTheme="minorHAnsi" w:hAnsiTheme="minorHAnsi" w:cstheme="minorHAnsi"/>
          <w:spacing w:val="-1"/>
        </w:rPr>
        <w:t xml:space="preserve"> </w:t>
      </w:r>
      <w:r w:rsidRPr="006D6CD1">
        <w:rPr>
          <w:rFonts w:asciiTheme="minorHAnsi" w:hAnsiTheme="minorHAnsi" w:cstheme="minorHAnsi"/>
        </w:rPr>
        <w:t>execução deste</w:t>
      </w:r>
      <w:r w:rsidRPr="006D6CD1">
        <w:rPr>
          <w:rFonts w:asciiTheme="minorHAnsi" w:hAnsiTheme="minorHAnsi" w:cstheme="minorHAnsi"/>
          <w:spacing w:val="-1"/>
        </w:rPr>
        <w:t xml:space="preserve"> </w:t>
      </w:r>
      <w:r w:rsidRPr="006D6CD1">
        <w:rPr>
          <w:rFonts w:asciiTheme="minorHAnsi" w:hAnsiTheme="minorHAnsi" w:cstheme="minorHAnsi"/>
        </w:rPr>
        <w:t>contrato,</w:t>
      </w:r>
      <w:r w:rsidRPr="006D6CD1">
        <w:rPr>
          <w:rFonts w:asciiTheme="minorHAnsi" w:hAnsiTheme="minorHAnsi" w:cstheme="minorHAnsi"/>
          <w:spacing w:val="-1"/>
        </w:rPr>
        <w:t xml:space="preserve"> </w:t>
      </w:r>
      <w:r w:rsidRPr="006D6CD1">
        <w:rPr>
          <w:rFonts w:asciiTheme="minorHAnsi" w:hAnsiTheme="minorHAnsi" w:cstheme="minorHAnsi"/>
        </w:rPr>
        <w:t>nenhuma</w:t>
      </w:r>
      <w:r w:rsidRPr="006D6CD1">
        <w:rPr>
          <w:rFonts w:asciiTheme="minorHAnsi" w:hAnsiTheme="minorHAnsi" w:cstheme="minorHAnsi"/>
          <w:spacing w:val="-1"/>
        </w:rPr>
        <w:t xml:space="preserve"> </w:t>
      </w:r>
      <w:r w:rsidRPr="006D6CD1">
        <w:rPr>
          <w:rFonts w:asciiTheme="minorHAnsi" w:hAnsiTheme="minorHAnsi" w:cstheme="minorHAnsi"/>
        </w:rPr>
        <w:t>das partes poderá</w:t>
      </w:r>
      <w:r w:rsidRPr="006D6CD1">
        <w:rPr>
          <w:rFonts w:asciiTheme="minorHAnsi" w:hAnsiTheme="minorHAnsi" w:cstheme="minorHAnsi"/>
          <w:spacing w:val="-1"/>
        </w:rPr>
        <w:t xml:space="preserve"> </w:t>
      </w:r>
      <w:proofErr w:type="gramStart"/>
      <w:r w:rsidRPr="006D6CD1">
        <w:rPr>
          <w:rFonts w:asciiTheme="minorHAnsi" w:hAnsiTheme="minorHAnsi" w:cstheme="minorHAnsi"/>
        </w:rPr>
        <w:t>oferecer,</w:t>
      </w:r>
      <w:proofErr w:type="gramEnd"/>
      <w:r w:rsidRPr="006D6CD1">
        <w:rPr>
          <w:rFonts w:asciiTheme="minorHAnsi" w:hAnsiTheme="minorHAnsi" w:cstheme="minorHAnsi"/>
        </w:rPr>
        <w:t xml:space="preserve"> dar</w:t>
      </w:r>
      <w:r w:rsidRPr="006D6CD1">
        <w:rPr>
          <w:rFonts w:asciiTheme="minorHAnsi" w:hAnsiTheme="minorHAnsi" w:cstheme="minorHAnsi"/>
          <w:spacing w:val="-1"/>
        </w:rPr>
        <w:t xml:space="preserve"> </w:t>
      </w:r>
      <w:r w:rsidRPr="006D6CD1">
        <w:rPr>
          <w:rFonts w:asciiTheme="minorHAnsi" w:hAnsiTheme="minorHAnsi" w:cstheme="minorHAnsi"/>
        </w:rPr>
        <w:t>ou</w:t>
      </w:r>
      <w:r w:rsidRPr="006D6CD1">
        <w:rPr>
          <w:rFonts w:asciiTheme="minorHAnsi" w:hAnsiTheme="minorHAnsi" w:cstheme="minorHAnsi"/>
          <w:spacing w:val="-2"/>
        </w:rPr>
        <w:t xml:space="preserve"> </w:t>
      </w:r>
      <w:r w:rsidRPr="006D6CD1">
        <w:rPr>
          <w:rFonts w:asciiTheme="minorHAnsi" w:hAnsiTheme="minorHAnsi" w:cstheme="minorHAnsi"/>
        </w:rPr>
        <w:t>se comprometer</w:t>
      </w:r>
      <w:r w:rsidRPr="006D6CD1">
        <w:rPr>
          <w:rFonts w:asciiTheme="minorHAnsi" w:hAnsiTheme="minorHAnsi" w:cstheme="minorHAnsi"/>
          <w:spacing w:val="-1"/>
        </w:rPr>
        <w:t xml:space="preserve"> </w:t>
      </w:r>
      <w:r w:rsidRPr="006D6CD1">
        <w:rPr>
          <w:rFonts w:asciiTheme="minorHAnsi" w:hAnsiTheme="minorHAnsi" w:cstheme="minorHAnsi"/>
        </w:rPr>
        <w:t>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w:t>
      </w:r>
      <w:r w:rsidRPr="006D6CD1">
        <w:rPr>
          <w:rFonts w:asciiTheme="minorHAnsi" w:hAnsiTheme="minorHAnsi" w:cstheme="minorHAnsi"/>
          <w:spacing w:val="40"/>
        </w:rPr>
        <w:t xml:space="preserve"> </w:t>
      </w:r>
      <w:r w:rsidRPr="006D6CD1">
        <w:rPr>
          <w:rFonts w:asciiTheme="minorHAnsi" w:hAnsiTheme="minorHAnsi" w:cstheme="minorHAnsi"/>
        </w:rPr>
        <w:t>outra forma a ele não relacionada, devendo garantir, ainda, que seus prepostos e colaboradores ajam da mesma forma.</w:t>
      </w:r>
    </w:p>
    <w:p w:rsidRPr="006D6CD1" w:rsidR="00E6588D" w:rsidP="00907509" w:rsidRDefault="00E6588D" w14:paraId="74869460" w14:textId="77777777">
      <w:pPr>
        <w:pStyle w:val="Corpodetexto"/>
        <w:ind w:left="0"/>
        <w:rPr>
          <w:rFonts w:asciiTheme="minorHAnsi" w:hAnsiTheme="minorHAnsi" w:cstheme="minorHAnsi"/>
        </w:rPr>
      </w:pPr>
    </w:p>
    <w:p w:rsidRPr="006D6CD1" w:rsidR="00E6588D" w:rsidP="4FF1EB71" w:rsidRDefault="006D6CD1" w14:paraId="07795B4B" w14:textId="50E4B3EB">
      <w:pPr>
        <w:jc w:val="both"/>
        <w:rPr>
          <w:rFonts w:cs="Calibri" w:cstheme="minorAscii"/>
          <w:b w:val="1"/>
          <w:bCs w:val="1"/>
          <w:highlight w:val="lightGray"/>
        </w:rPr>
      </w:pPr>
      <w:r w:rsidRPr="4FF1EB71" w:rsidR="006D6CD1">
        <w:rPr>
          <w:rFonts w:cs="Calibri" w:cstheme="minorAscii"/>
          <w:b w:val="1"/>
          <w:bCs w:val="1"/>
          <w:highlight w:val="lightGray"/>
        </w:rPr>
        <w:t>CLÁUSULA</w:t>
      </w:r>
      <w:r w:rsidRPr="4FF1EB71" w:rsidR="006D6CD1">
        <w:rPr>
          <w:rFonts w:cs="Calibri" w:cstheme="minorAscii"/>
          <w:b w:val="1"/>
          <w:bCs w:val="1"/>
          <w:spacing w:val="-13"/>
          <w:highlight w:val="lightGray"/>
        </w:rPr>
        <w:t xml:space="preserve"> </w:t>
      </w:r>
      <w:r w:rsidRPr="4FF1EB71" w:rsidR="006D6CD1">
        <w:rPr>
          <w:rFonts w:cs="Calibri" w:cstheme="minorAscii"/>
          <w:b w:val="1"/>
          <w:bCs w:val="1"/>
          <w:highlight w:val="lightGray"/>
        </w:rPr>
        <w:t>DÉCIMA</w:t>
      </w:r>
      <w:r w:rsidRPr="4FF1EB71" w:rsidR="006D6CD1">
        <w:rPr>
          <w:rFonts w:cs="Calibri" w:cstheme="minorAscii"/>
          <w:b w:val="1"/>
          <w:bCs w:val="1"/>
          <w:spacing w:val="-12"/>
          <w:highlight w:val="lightGray"/>
        </w:rPr>
        <w:t xml:space="preserve"> </w:t>
      </w:r>
      <w:r w:rsidRPr="4FF1EB71" w:rsidR="006D6CD1">
        <w:rPr>
          <w:rFonts w:cs="Calibri" w:cstheme="minorAscii"/>
          <w:b w:val="1"/>
          <w:bCs w:val="1"/>
          <w:highlight w:val="lightGray"/>
        </w:rPr>
        <w:t xml:space="preserve">TERCEIRA </w:t>
      </w:r>
      <w:r w:rsidRPr="4FF1EB71" w:rsidR="00907509">
        <w:rPr>
          <w:rFonts w:cs="Calibri" w:cstheme="minorAscii"/>
          <w:b w:val="1"/>
          <w:bCs w:val="1"/>
          <w:highlight w:val="lightGray"/>
        </w:rPr>
        <w:t xml:space="preserve">- </w:t>
      </w:r>
      <w:r w:rsidRPr="4FF1EB71" w:rsidR="006D6CD1">
        <w:rPr>
          <w:rFonts w:cs="Calibri" w:cstheme="minorAscii"/>
          <w:b w:val="1"/>
          <w:bCs w:val="1"/>
          <w:highlight w:val="lightGray"/>
        </w:rPr>
        <w:t>DO FORO</w:t>
      </w:r>
    </w:p>
    <w:p w:rsidRPr="006D6CD1" w:rsidR="00E6588D" w:rsidP="4FF1EB71" w:rsidRDefault="006D6CD1" w14:textId="77777777" w14:paraId="0D4A4BA8">
      <w:pPr>
        <w:pStyle w:val="PargrafodaLista"/>
        <w:numPr>
          <w:ilvl w:val="1"/>
          <w:numId w:val="1"/>
        </w:numPr>
        <w:spacing w:before="0"/>
        <w:ind w:left="0" w:firstLine="0"/>
        <w:rPr>
          <w:rFonts w:ascii="Calibri" w:hAnsi="Calibri" w:cs="Calibri" w:asciiTheme="minorAscii" w:hAnsiTheme="minorAscii" w:cstheme="minorAscii"/>
        </w:rPr>
      </w:pPr>
      <w:r w:rsidRPr="4FF1EB71" w:rsidR="006D6CD1">
        <w:rPr>
          <w:rFonts w:ascii="Calibri" w:hAnsi="Calibri" w:cs="Calibri" w:asciiTheme="minorAscii" w:hAnsiTheme="minorAscii" w:cstheme="minorAscii"/>
        </w:rPr>
        <w:t>Fica eleito o foro desta Comarca para todo e qualquer procedimento judicial oriundo deste</w:t>
      </w:r>
      <w:r w:rsidRPr="4FF1EB71" w:rsidR="006D6CD1">
        <w:rPr>
          <w:rFonts w:ascii="Calibri" w:hAnsi="Calibri" w:cs="Calibri" w:asciiTheme="minorAscii" w:hAnsiTheme="minorAscii" w:cstheme="minorAscii"/>
          <w:spacing w:val="40"/>
        </w:rPr>
        <w:t xml:space="preserve"> </w:t>
      </w:r>
      <w:r w:rsidRPr="4FF1EB71" w:rsidR="006D6CD1">
        <w:rPr>
          <w:rFonts w:ascii="Calibri" w:hAnsi="Calibri" w:cs="Calibri" w:asciiTheme="minorAscii" w:hAnsiTheme="minorAscii" w:cstheme="minorAscii"/>
        </w:rPr>
        <w:t>Contrato, com expressa renúncia de qualquer outro, por mais especial ou privilegiado que seja ou venha a ser.</w:t>
      </w:r>
    </w:p>
    <w:p w:rsidRPr="006D6CD1" w:rsidR="00E6588D" w:rsidP="4FF1EB71" w:rsidRDefault="006D6CD1" w14:paraId="5DD0E590" w14:textId="4E3C5D5D">
      <w:pPr>
        <w:pStyle w:val="PargrafodaLista"/>
        <w:spacing w:before="0"/>
        <w:ind w:left="0" w:firstLine="0"/>
        <w:rPr>
          <w:rFonts w:ascii="Calibri" w:hAnsi="Calibri" w:cs="Calibri" w:asciiTheme="minorAscii" w:hAnsiTheme="minorAscii" w:cstheme="minorAscii"/>
        </w:rPr>
      </w:pPr>
    </w:p>
    <w:p w:rsidRPr="006D6CD1" w:rsidR="00E6588D" w:rsidP="4FF1EB71" w:rsidRDefault="006D6CD1" w14:paraId="68A95360" w14:textId="78E0CE42">
      <w:pPr>
        <w:spacing w:before="0"/>
        <w:ind w:left="0"/>
        <w:rPr>
          <w:noProof w:val="0"/>
          <w:lang w:val="pt-PT"/>
        </w:rPr>
      </w:pPr>
      <w:r w:rsidRPr="4FF1EB71" w:rsidR="777E4D82">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BR"/>
        </w:rPr>
        <w:t>E, para firmeza e validade de tudo quanto foi acordado, lavrou-se o presente termo de contrato, que, lido e achado conforme, vai devidamente assinado pelas partes contratantes.</w:t>
      </w:r>
    </w:p>
    <w:p w:rsidRPr="006D6CD1" w:rsidR="00E6588D" w:rsidP="00907509" w:rsidRDefault="00E6588D" w14:paraId="54738AF4" w14:textId="77777777">
      <w:pPr>
        <w:pStyle w:val="Corpodetexto"/>
        <w:ind w:left="0"/>
        <w:rPr>
          <w:rFonts w:asciiTheme="minorHAnsi" w:hAnsiTheme="minorHAnsi" w:cstheme="minorHAnsi"/>
        </w:rPr>
      </w:pPr>
    </w:p>
    <w:p w:rsidRPr="006D6CD1" w:rsidR="00E6588D" w:rsidP="4FF1EB71" w:rsidRDefault="006D6CD1" w14:paraId="4C34FDA0" w14:textId="58CAB3C3">
      <w:pPr>
        <w:spacing w:before="120" w:after="120" w:line="240" w:lineRule="auto"/>
        <w:ind w:left="1125" w:right="195"/>
        <w:jc w:val="center"/>
        <w:rPr>
          <w:noProof w:val="0"/>
          <w:lang w:val="pt-PT"/>
        </w:rPr>
      </w:pPr>
      <w:r w:rsidRPr="4FF1EB71" w:rsidR="777E4D82">
        <w:rPr>
          <w:rFonts w:ascii="Calibri" w:hAnsi="Calibri" w:eastAsia="Calibri" w:cs="Calibri"/>
          <w:b w:val="0"/>
          <w:bCs w:val="0"/>
          <w:i w:val="0"/>
          <w:iCs w:val="0"/>
          <w:caps w:val="0"/>
          <w:smallCaps w:val="0"/>
          <w:noProof w:val="0"/>
          <w:color w:val="000000" w:themeColor="text1" w:themeTint="FF" w:themeShade="FF"/>
          <w:sz w:val="22"/>
          <w:szCs w:val="22"/>
          <w:lang w:val="pt-BR"/>
        </w:rPr>
        <w:t>São Paulo, datado e assinado eletronicamente.</w:t>
      </w:r>
      <w:bookmarkStart w:name="_GoBack" w:id="0"/>
      <w:bookmarkEnd w:id="0"/>
    </w:p>
    <w:sectPr w:rsidRPr="006D6CD1" w:rsidR="00E6588D" w:rsidSect="007B2278">
      <w:headerReference w:type="default" r:id="rId13"/>
      <w:footerReference w:type="default" r:id="rId14"/>
      <w:pgSz w:w="11920" w:h="16860" w:orient="portrait"/>
      <w:pgMar w:top="1134" w:right="1134" w:bottom="1134" w:left="1418" w:header="703" w:footer="0" w:gutter="0"/>
      <w:cols w:space="720"/>
      <w:formProt w:val="0"/>
      <w:docGrid w:linePitch="10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293C" w:rsidRDefault="0085293C" w14:paraId="0BCF8A7B" w14:textId="77777777">
      <w:r>
        <w:separator/>
      </w:r>
    </w:p>
  </w:endnote>
  <w:endnote w:type="continuationSeparator" w:id="0">
    <w:p w:rsidR="0085293C" w:rsidRDefault="0085293C" w14:paraId="0ACA98F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CD1" w:rsidRDefault="006D6CD1" w14:paraId="62199465" w14:textId="7777777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293C" w:rsidRDefault="0085293C" w14:paraId="17F7FC7F" w14:textId="77777777">
      <w:r>
        <w:separator/>
      </w:r>
    </w:p>
  </w:footnote>
  <w:footnote w:type="continuationSeparator" w:id="0">
    <w:p w:rsidR="0085293C" w:rsidRDefault="0085293C" w14:paraId="1639A331" w14:textId="777777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CD1" w:rsidRDefault="006D6CD1" w14:paraId="30C9E386" w14:textId="703F120F">
    <w:pPr>
      <w:pStyle w:val="Corpodetexto"/>
      <w:spacing w:line="12" w:lineRule="auto"/>
      <w:ind w:left="0"/>
      <w:jc w:val="left"/>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15EE"/>
    <w:multiLevelType w:val="multilevel"/>
    <w:tmpl w:val="44C00D26"/>
    <w:lvl w:ilvl="0">
      <w:start w:val="7"/>
      <w:numFmt w:val="decimal"/>
      <w:lvlText w:val="%1"/>
      <w:lvlJc w:val="left"/>
      <w:pPr>
        <w:tabs>
          <w:tab w:val="num" w:pos="0"/>
        </w:tabs>
        <w:ind w:left="2074" w:hanging="1134"/>
      </w:pPr>
      <w:rPr>
        <w:lang w:val="pt-PT" w:eastAsia="en-US" w:bidi="ar-SA"/>
      </w:rPr>
    </w:lvl>
    <w:lvl w:ilvl="1">
      <w:start w:val="1"/>
      <w:numFmt w:val="decimal"/>
      <w:lvlText w:val="%1.%2"/>
      <w:lvlJc w:val="left"/>
      <w:pPr>
        <w:tabs>
          <w:tab w:val="num" w:pos="0"/>
        </w:tabs>
        <w:ind w:left="2074" w:hanging="1134"/>
      </w:pPr>
      <w:rPr>
        <w:rFonts w:eastAsia="Calibri" w:cs="Calibri"/>
        <w:b/>
        <w:bCs/>
        <w:i w:val="0"/>
        <w:iCs w:val="0"/>
        <w:spacing w:val="-2"/>
        <w:w w:val="100"/>
        <w:sz w:val="22"/>
        <w:szCs w:val="22"/>
        <w:lang w:val="pt-PT" w:eastAsia="en-US" w:bidi="ar-SA"/>
      </w:rPr>
    </w:lvl>
    <w:lvl w:ilvl="2">
      <w:start w:val="1"/>
      <w:numFmt w:val="decimal"/>
      <w:lvlText w:val="%1.%2.%3"/>
      <w:lvlJc w:val="left"/>
      <w:pPr>
        <w:tabs>
          <w:tab w:val="num" w:pos="0"/>
        </w:tabs>
        <w:ind w:left="2074" w:hanging="1134"/>
      </w:pPr>
      <w:rPr>
        <w:rFonts w:eastAsia="Calibri" w:cs="Calibri"/>
        <w:b/>
        <w:bCs/>
        <w:i w:val="0"/>
        <w:iCs w:val="0"/>
        <w:spacing w:val="-2"/>
        <w:w w:val="100"/>
        <w:sz w:val="22"/>
        <w:szCs w:val="22"/>
        <w:lang w:val="pt-PT" w:eastAsia="en-US" w:bidi="ar-SA"/>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abstractNum w:abstractNumId="1">
    <w:nsid w:val="076819ED"/>
    <w:multiLevelType w:val="multilevel"/>
    <w:tmpl w:val="37D41E5E"/>
    <w:lvl w:ilvl="0">
      <w:start w:val="10"/>
      <w:numFmt w:val="decimal"/>
      <w:lvlText w:val="%1"/>
      <w:lvlJc w:val="left"/>
      <w:pPr>
        <w:tabs>
          <w:tab w:val="num" w:pos="0"/>
        </w:tabs>
        <w:ind w:left="1793" w:hanging="903"/>
      </w:pPr>
      <w:rPr>
        <w:lang w:val="pt-PT" w:eastAsia="en-US" w:bidi="ar-SA"/>
      </w:rPr>
    </w:lvl>
    <w:lvl w:ilvl="1">
      <w:start w:val="1"/>
      <w:numFmt w:val="decimal"/>
      <w:lvlText w:val="%1.%2."/>
      <w:lvlJc w:val="left"/>
      <w:pPr>
        <w:tabs>
          <w:tab w:val="num" w:pos="0"/>
        </w:tabs>
        <w:ind w:left="1793" w:hanging="903"/>
      </w:pPr>
      <w:rPr>
        <w:rFonts w:eastAsia="Calibri" w:cs="Calibri"/>
        <w:b/>
        <w:bCs/>
        <w:i w:val="0"/>
        <w:iCs w:val="0"/>
        <w:spacing w:val="-2"/>
        <w:w w:val="100"/>
        <w:sz w:val="22"/>
        <w:szCs w:val="22"/>
        <w:lang w:val="pt-PT" w:eastAsia="en-US" w:bidi="ar-SA"/>
      </w:rPr>
    </w:lvl>
    <w:lvl w:ilvl="2">
      <w:start w:val="1"/>
      <w:numFmt w:val="decimal"/>
      <w:lvlText w:val="%1.%2.%3"/>
      <w:lvlJc w:val="left"/>
      <w:pPr>
        <w:tabs>
          <w:tab w:val="num" w:pos="0"/>
        </w:tabs>
        <w:ind w:left="2141" w:hanging="617"/>
      </w:pPr>
      <w:rPr>
        <w:rFonts w:eastAsia="Calibri" w:cs="Calibri"/>
        <w:b/>
        <w:bCs/>
        <w:i w:val="0"/>
        <w:iCs w:val="0"/>
        <w:spacing w:val="-2"/>
        <w:w w:val="100"/>
        <w:sz w:val="22"/>
        <w:szCs w:val="22"/>
        <w:lang w:val="pt-PT" w:eastAsia="en-US" w:bidi="ar-SA"/>
      </w:rPr>
    </w:lvl>
    <w:lvl w:ilvl="3">
      <w:start w:val="1"/>
      <w:numFmt w:val="decimal"/>
      <w:lvlText w:val="%1.%2.%3.%4"/>
      <w:lvlJc w:val="left"/>
      <w:pPr>
        <w:tabs>
          <w:tab w:val="num" w:pos="0"/>
        </w:tabs>
        <w:ind w:left="2141" w:hanging="785"/>
      </w:pPr>
      <w:rPr>
        <w:rFonts w:eastAsia="Calibri" w:cs="Calibri"/>
        <w:b/>
        <w:bCs/>
        <w:i w:val="0"/>
        <w:iCs w:val="0"/>
        <w:spacing w:val="-2"/>
        <w:w w:val="100"/>
        <w:sz w:val="22"/>
        <w:szCs w:val="22"/>
        <w:lang w:val="pt-PT" w:eastAsia="en-US" w:bidi="ar-SA"/>
      </w:rPr>
    </w:lvl>
    <w:lvl w:ilvl="4">
      <w:numFmt w:val="bullet"/>
      <w:lvlText w:val=""/>
      <w:lvlJc w:val="left"/>
      <w:pPr>
        <w:tabs>
          <w:tab w:val="num" w:pos="0"/>
        </w:tabs>
        <w:ind w:left="5397" w:hanging="785"/>
      </w:pPr>
      <w:rPr>
        <w:rFonts w:hint="default" w:ascii="Symbol" w:hAnsi="Symbol" w:cs="Symbol"/>
      </w:rPr>
    </w:lvl>
    <w:lvl w:ilvl="5">
      <w:numFmt w:val="bullet"/>
      <w:lvlText w:val=""/>
      <w:lvlJc w:val="left"/>
      <w:pPr>
        <w:tabs>
          <w:tab w:val="num" w:pos="0"/>
        </w:tabs>
        <w:ind w:left="6482" w:hanging="785"/>
      </w:pPr>
      <w:rPr>
        <w:rFonts w:hint="default" w:ascii="Symbol" w:hAnsi="Symbol" w:cs="Symbol"/>
      </w:rPr>
    </w:lvl>
    <w:lvl w:ilvl="6">
      <w:numFmt w:val="bullet"/>
      <w:lvlText w:val=""/>
      <w:lvlJc w:val="left"/>
      <w:pPr>
        <w:tabs>
          <w:tab w:val="num" w:pos="0"/>
        </w:tabs>
        <w:ind w:left="7568" w:hanging="785"/>
      </w:pPr>
      <w:rPr>
        <w:rFonts w:hint="default" w:ascii="Symbol" w:hAnsi="Symbol" w:cs="Symbol"/>
      </w:rPr>
    </w:lvl>
    <w:lvl w:ilvl="7">
      <w:numFmt w:val="bullet"/>
      <w:lvlText w:val=""/>
      <w:lvlJc w:val="left"/>
      <w:pPr>
        <w:tabs>
          <w:tab w:val="num" w:pos="0"/>
        </w:tabs>
        <w:ind w:left="8654" w:hanging="785"/>
      </w:pPr>
      <w:rPr>
        <w:rFonts w:hint="default" w:ascii="Symbol" w:hAnsi="Symbol" w:cs="Symbol"/>
      </w:rPr>
    </w:lvl>
    <w:lvl w:ilvl="8">
      <w:numFmt w:val="bullet"/>
      <w:lvlText w:val=""/>
      <w:lvlJc w:val="left"/>
      <w:pPr>
        <w:tabs>
          <w:tab w:val="num" w:pos="0"/>
        </w:tabs>
        <w:ind w:left="9739" w:hanging="785"/>
      </w:pPr>
      <w:rPr>
        <w:rFonts w:hint="default" w:ascii="Symbol" w:hAnsi="Symbol" w:cs="Symbol"/>
      </w:rPr>
    </w:lvl>
  </w:abstractNum>
  <w:abstractNum w:abstractNumId="2">
    <w:nsid w:val="0F509C87"/>
    <w:multiLevelType w:val="multilevel"/>
    <w:tmpl w:val="C576BF76"/>
    <w:lvl w:ilvl="0">
      <w:start w:val="2"/>
      <w:numFmt w:val="decimal"/>
      <w:lvlText w:val="%1"/>
      <w:lvlJc w:val="left"/>
      <w:pPr>
        <w:tabs>
          <w:tab w:val="num" w:pos="0"/>
        </w:tabs>
        <w:ind w:left="2141" w:hanging="960"/>
      </w:pPr>
      <w:rPr>
        <w:lang w:val="pt-PT" w:eastAsia="en-US" w:bidi="ar-SA"/>
      </w:rPr>
    </w:lvl>
    <w:lvl w:ilvl="1">
      <w:start w:val="1"/>
      <w:numFmt w:val="decimal"/>
      <w:lvlText w:val="%1.%2"/>
      <w:lvlJc w:val="left"/>
      <w:pPr>
        <w:tabs>
          <w:tab w:val="num" w:pos="0"/>
        </w:tabs>
        <w:ind w:left="2141" w:hanging="960"/>
      </w:pPr>
      <w:rPr>
        <w:rFonts w:eastAsia="Calibri" w:cs="Calibri"/>
        <w:b/>
        <w:bCs/>
        <w:i w:val="0"/>
        <w:iCs w:val="0"/>
        <w:spacing w:val="-2"/>
        <w:w w:val="100"/>
        <w:sz w:val="22"/>
        <w:szCs w:val="22"/>
        <w:lang w:val="pt-PT" w:eastAsia="en-US" w:bidi="ar-SA"/>
      </w:rPr>
    </w:lvl>
    <w:lvl w:ilvl="2">
      <w:numFmt w:val="bullet"/>
      <w:lvlText w:val=""/>
      <w:lvlJc w:val="left"/>
      <w:pPr>
        <w:tabs>
          <w:tab w:val="num" w:pos="0"/>
        </w:tabs>
        <w:ind w:left="4094" w:hanging="960"/>
      </w:pPr>
      <w:rPr>
        <w:rFonts w:hint="default" w:ascii="Symbol" w:hAnsi="Symbol" w:cs="Symbol"/>
      </w:rPr>
    </w:lvl>
    <w:lvl w:ilvl="3">
      <w:numFmt w:val="bullet"/>
      <w:lvlText w:val=""/>
      <w:lvlJc w:val="left"/>
      <w:pPr>
        <w:tabs>
          <w:tab w:val="num" w:pos="0"/>
        </w:tabs>
        <w:ind w:left="5071" w:hanging="960"/>
      </w:pPr>
      <w:rPr>
        <w:rFonts w:hint="default" w:ascii="Symbol" w:hAnsi="Symbol" w:cs="Symbol"/>
      </w:rPr>
    </w:lvl>
    <w:lvl w:ilvl="4">
      <w:numFmt w:val="bullet"/>
      <w:lvlText w:val=""/>
      <w:lvlJc w:val="left"/>
      <w:pPr>
        <w:tabs>
          <w:tab w:val="num" w:pos="0"/>
        </w:tabs>
        <w:ind w:left="6048" w:hanging="960"/>
      </w:pPr>
      <w:rPr>
        <w:rFonts w:hint="default" w:ascii="Symbol" w:hAnsi="Symbol" w:cs="Symbol"/>
      </w:rPr>
    </w:lvl>
    <w:lvl w:ilvl="5">
      <w:numFmt w:val="bullet"/>
      <w:lvlText w:val=""/>
      <w:lvlJc w:val="left"/>
      <w:pPr>
        <w:tabs>
          <w:tab w:val="num" w:pos="0"/>
        </w:tabs>
        <w:ind w:left="7025" w:hanging="960"/>
      </w:pPr>
      <w:rPr>
        <w:rFonts w:hint="default" w:ascii="Symbol" w:hAnsi="Symbol" w:cs="Symbol"/>
      </w:rPr>
    </w:lvl>
    <w:lvl w:ilvl="6">
      <w:numFmt w:val="bullet"/>
      <w:lvlText w:val=""/>
      <w:lvlJc w:val="left"/>
      <w:pPr>
        <w:tabs>
          <w:tab w:val="num" w:pos="0"/>
        </w:tabs>
        <w:ind w:left="8002" w:hanging="960"/>
      </w:pPr>
      <w:rPr>
        <w:rFonts w:hint="default" w:ascii="Symbol" w:hAnsi="Symbol" w:cs="Symbol"/>
      </w:rPr>
    </w:lvl>
    <w:lvl w:ilvl="7">
      <w:numFmt w:val="bullet"/>
      <w:lvlText w:val=""/>
      <w:lvlJc w:val="left"/>
      <w:pPr>
        <w:tabs>
          <w:tab w:val="num" w:pos="0"/>
        </w:tabs>
        <w:ind w:left="8979" w:hanging="960"/>
      </w:pPr>
      <w:rPr>
        <w:rFonts w:hint="default" w:ascii="Symbol" w:hAnsi="Symbol" w:cs="Symbol"/>
      </w:rPr>
    </w:lvl>
    <w:lvl w:ilvl="8">
      <w:numFmt w:val="bullet"/>
      <w:lvlText w:val=""/>
      <w:lvlJc w:val="left"/>
      <w:pPr>
        <w:tabs>
          <w:tab w:val="num" w:pos="0"/>
        </w:tabs>
        <w:ind w:left="9956" w:hanging="960"/>
      </w:pPr>
      <w:rPr>
        <w:rFonts w:hint="default" w:ascii="Symbol" w:hAnsi="Symbol" w:cs="Symbol"/>
      </w:rPr>
    </w:lvl>
  </w:abstractNum>
  <w:abstractNum w:abstractNumId="3">
    <w:nsid w:val="108203E1"/>
    <w:multiLevelType w:val="multilevel"/>
    <w:tmpl w:val="1B7839FC"/>
    <w:lvl w:ilvl="0">
      <w:start w:val="1"/>
      <w:numFmt w:val="lowerLetter"/>
      <w:lvlText w:val="%1)"/>
      <w:lvlJc w:val="left"/>
      <w:pPr>
        <w:tabs>
          <w:tab w:val="num" w:pos="0"/>
        </w:tabs>
        <w:ind w:left="2074" w:hanging="1134"/>
      </w:pPr>
      <w:rPr>
        <w:rFonts w:eastAsia="Calibri" w:cs="Calibri"/>
        <w:b/>
        <w:bCs/>
        <w:i w:val="0"/>
        <w:iCs w:val="0"/>
        <w:spacing w:val="-1"/>
        <w:w w:val="100"/>
        <w:sz w:val="22"/>
        <w:szCs w:val="22"/>
        <w:lang w:val="pt-PT" w:eastAsia="en-US" w:bidi="ar-SA"/>
      </w:rPr>
    </w:lvl>
    <w:lvl w:ilvl="1">
      <w:numFmt w:val="bullet"/>
      <w:lvlText w:val=""/>
      <w:lvlJc w:val="left"/>
      <w:pPr>
        <w:tabs>
          <w:tab w:val="num" w:pos="0"/>
        </w:tabs>
        <w:ind w:left="3063" w:hanging="1134"/>
      </w:pPr>
      <w:rPr>
        <w:rFonts w:hint="default" w:ascii="Symbol" w:hAnsi="Symbol" w:cs="Symbol"/>
      </w:rPr>
    </w:lvl>
    <w:lvl w:ilvl="2">
      <w:numFmt w:val="bullet"/>
      <w:lvlText w:val=""/>
      <w:lvlJc w:val="left"/>
      <w:pPr>
        <w:tabs>
          <w:tab w:val="num" w:pos="0"/>
        </w:tabs>
        <w:ind w:left="4046" w:hanging="1134"/>
      </w:pPr>
      <w:rPr>
        <w:rFonts w:hint="default" w:ascii="Symbol" w:hAnsi="Symbol" w:cs="Symbol"/>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abstractNum w:abstractNumId="4">
    <w:nsid w:val="19ABD273"/>
    <w:multiLevelType w:val="multilevel"/>
    <w:tmpl w:val="CCF4471C"/>
    <w:lvl w:ilvl="0">
      <w:start w:val="1"/>
      <w:numFmt w:val="decimal"/>
      <w:lvlText w:val="%1"/>
      <w:lvlJc w:val="left"/>
      <w:pPr>
        <w:tabs>
          <w:tab w:val="num" w:pos="0"/>
        </w:tabs>
        <w:ind w:left="2074" w:hanging="1134"/>
      </w:pPr>
      <w:rPr>
        <w:lang w:val="pt-PT" w:eastAsia="en-US" w:bidi="ar-SA"/>
      </w:rPr>
    </w:lvl>
    <w:lvl w:ilvl="1">
      <w:start w:val="1"/>
      <w:numFmt w:val="decimal"/>
      <w:lvlText w:val="%1.%2"/>
      <w:lvlJc w:val="left"/>
      <w:pPr>
        <w:tabs>
          <w:tab w:val="num" w:pos="0"/>
        </w:tabs>
        <w:ind w:left="2074" w:hanging="1134"/>
      </w:pPr>
      <w:rPr>
        <w:rFonts w:eastAsia="Calibri" w:cs="Calibri"/>
        <w:b/>
        <w:bCs/>
        <w:i w:val="0"/>
        <w:iCs w:val="0"/>
        <w:spacing w:val="-2"/>
        <w:w w:val="100"/>
        <w:sz w:val="22"/>
        <w:szCs w:val="22"/>
        <w:lang w:val="pt-PT" w:eastAsia="en-US" w:bidi="ar-SA"/>
      </w:rPr>
    </w:lvl>
    <w:lvl w:ilvl="2">
      <w:numFmt w:val="bullet"/>
      <w:lvlText w:val=""/>
      <w:lvlJc w:val="left"/>
      <w:pPr>
        <w:tabs>
          <w:tab w:val="num" w:pos="0"/>
        </w:tabs>
        <w:ind w:left="4046" w:hanging="1134"/>
      </w:pPr>
      <w:rPr>
        <w:rFonts w:hint="default" w:ascii="Symbol" w:hAnsi="Symbol" w:cs="Symbol"/>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abstractNum w:abstractNumId="5">
    <w:nsid w:val="1A3995BD"/>
    <w:multiLevelType w:val="multilevel"/>
    <w:tmpl w:val="572A48A6"/>
    <w:lvl w:ilvl="0">
      <w:start w:val="11"/>
      <w:numFmt w:val="decimal"/>
      <w:lvlText w:val="%1"/>
      <w:lvlJc w:val="left"/>
      <w:pPr>
        <w:tabs>
          <w:tab w:val="num" w:pos="0"/>
        </w:tabs>
        <w:ind w:left="1714" w:hanging="572"/>
      </w:pPr>
      <w:rPr>
        <w:lang w:val="pt-PT" w:eastAsia="en-US" w:bidi="ar-SA"/>
      </w:rPr>
    </w:lvl>
    <w:lvl w:ilvl="1">
      <w:start w:val="1"/>
      <w:numFmt w:val="decimal"/>
      <w:lvlText w:val="%1.%2"/>
      <w:lvlJc w:val="left"/>
      <w:pPr>
        <w:tabs>
          <w:tab w:val="num" w:pos="0"/>
        </w:tabs>
        <w:ind w:left="1714" w:hanging="572"/>
      </w:pPr>
      <w:rPr>
        <w:b/>
        <w:spacing w:val="-7"/>
        <w:w w:val="100"/>
        <w:lang w:val="pt-PT" w:eastAsia="en-US" w:bidi="ar-SA"/>
      </w:rPr>
    </w:lvl>
    <w:lvl w:ilvl="2">
      <w:start w:val="1"/>
      <w:numFmt w:val="decimal"/>
      <w:lvlText w:val="%1.%2.%3"/>
      <w:lvlJc w:val="left"/>
      <w:pPr>
        <w:tabs>
          <w:tab w:val="num" w:pos="0"/>
        </w:tabs>
        <w:ind w:left="2074" w:hanging="1134"/>
      </w:pPr>
      <w:rPr>
        <w:rFonts w:eastAsia="Calibri" w:cs="Calibri"/>
        <w:b/>
        <w:bCs/>
        <w:i w:val="0"/>
        <w:iCs w:val="0"/>
        <w:spacing w:val="-2"/>
        <w:w w:val="100"/>
        <w:sz w:val="22"/>
        <w:szCs w:val="22"/>
        <w:lang w:val="pt-PT" w:eastAsia="en-US" w:bidi="ar-SA"/>
      </w:rPr>
    </w:lvl>
    <w:lvl w:ilvl="3">
      <w:start w:val="1"/>
      <w:numFmt w:val="decimal"/>
      <w:lvlText w:val="%1.%2.%3.%4"/>
      <w:lvlJc w:val="left"/>
      <w:pPr>
        <w:tabs>
          <w:tab w:val="num" w:pos="0"/>
        </w:tabs>
        <w:ind w:left="2074" w:hanging="1134"/>
      </w:pPr>
      <w:rPr>
        <w:rFonts w:eastAsia="Calibri" w:cs="Calibri"/>
        <w:b/>
        <w:bCs/>
        <w:i w:val="0"/>
        <w:iCs w:val="0"/>
        <w:spacing w:val="-2"/>
        <w:w w:val="100"/>
        <w:sz w:val="22"/>
        <w:szCs w:val="22"/>
        <w:lang w:val="pt-PT" w:eastAsia="en-US" w:bidi="ar-SA"/>
      </w:rPr>
    </w:lvl>
    <w:lvl w:ilvl="4">
      <w:numFmt w:val="bullet"/>
      <w:lvlText w:val=""/>
      <w:lvlJc w:val="left"/>
      <w:pPr>
        <w:tabs>
          <w:tab w:val="num" w:pos="0"/>
        </w:tabs>
        <w:ind w:left="5357" w:hanging="1134"/>
      </w:pPr>
      <w:rPr>
        <w:rFonts w:hint="default" w:ascii="Symbol" w:hAnsi="Symbol" w:cs="Symbol"/>
      </w:rPr>
    </w:lvl>
    <w:lvl w:ilvl="5">
      <w:numFmt w:val="bullet"/>
      <w:lvlText w:val=""/>
      <w:lvlJc w:val="left"/>
      <w:pPr>
        <w:tabs>
          <w:tab w:val="num" w:pos="0"/>
        </w:tabs>
        <w:ind w:left="6449" w:hanging="1134"/>
      </w:pPr>
      <w:rPr>
        <w:rFonts w:hint="default" w:ascii="Symbol" w:hAnsi="Symbol" w:cs="Symbol"/>
      </w:rPr>
    </w:lvl>
    <w:lvl w:ilvl="6">
      <w:numFmt w:val="bullet"/>
      <w:lvlText w:val=""/>
      <w:lvlJc w:val="left"/>
      <w:pPr>
        <w:tabs>
          <w:tab w:val="num" w:pos="0"/>
        </w:tabs>
        <w:ind w:left="7541" w:hanging="1134"/>
      </w:pPr>
      <w:rPr>
        <w:rFonts w:hint="default" w:ascii="Symbol" w:hAnsi="Symbol" w:cs="Symbol"/>
      </w:rPr>
    </w:lvl>
    <w:lvl w:ilvl="7">
      <w:numFmt w:val="bullet"/>
      <w:lvlText w:val=""/>
      <w:lvlJc w:val="left"/>
      <w:pPr>
        <w:tabs>
          <w:tab w:val="num" w:pos="0"/>
        </w:tabs>
        <w:ind w:left="8634" w:hanging="1134"/>
      </w:pPr>
      <w:rPr>
        <w:rFonts w:hint="default" w:ascii="Symbol" w:hAnsi="Symbol" w:cs="Symbol"/>
      </w:rPr>
    </w:lvl>
    <w:lvl w:ilvl="8">
      <w:numFmt w:val="bullet"/>
      <w:lvlText w:val=""/>
      <w:lvlJc w:val="left"/>
      <w:pPr>
        <w:tabs>
          <w:tab w:val="num" w:pos="0"/>
        </w:tabs>
        <w:ind w:left="9726" w:hanging="1134"/>
      </w:pPr>
      <w:rPr>
        <w:rFonts w:hint="default" w:ascii="Symbol" w:hAnsi="Symbol" w:cs="Symbol"/>
      </w:rPr>
    </w:lvl>
  </w:abstractNum>
  <w:abstractNum w:abstractNumId="6">
    <w:nsid w:val="1B588F80"/>
    <w:multiLevelType w:val="multilevel"/>
    <w:tmpl w:val="B7689EC4"/>
    <w:lvl w:ilvl="0">
      <w:start w:val="1"/>
      <w:numFmt w:val="lowerLetter"/>
      <w:lvlText w:val="%1)"/>
      <w:lvlJc w:val="left"/>
      <w:pPr>
        <w:tabs>
          <w:tab w:val="num" w:pos="0"/>
        </w:tabs>
        <w:ind w:left="2074" w:hanging="1134"/>
      </w:pPr>
      <w:rPr>
        <w:rFonts w:eastAsia="Calibri" w:cs="Calibri"/>
        <w:b/>
        <w:bCs/>
        <w:i w:val="0"/>
        <w:iCs w:val="0"/>
        <w:spacing w:val="-1"/>
        <w:w w:val="100"/>
        <w:sz w:val="22"/>
        <w:szCs w:val="22"/>
        <w:lang w:val="pt-PT" w:eastAsia="en-US" w:bidi="ar-SA"/>
      </w:rPr>
    </w:lvl>
    <w:lvl w:ilvl="1">
      <w:numFmt w:val="bullet"/>
      <w:lvlText w:val=""/>
      <w:lvlJc w:val="left"/>
      <w:pPr>
        <w:tabs>
          <w:tab w:val="num" w:pos="0"/>
        </w:tabs>
        <w:ind w:left="3063" w:hanging="1134"/>
      </w:pPr>
      <w:rPr>
        <w:rFonts w:hint="default" w:ascii="Symbol" w:hAnsi="Symbol" w:cs="Symbol"/>
      </w:rPr>
    </w:lvl>
    <w:lvl w:ilvl="2">
      <w:numFmt w:val="bullet"/>
      <w:lvlText w:val=""/>
      <w:lvlJc w:val="left"/>
      <w:pPr>
        <w:tabs>
          <w:tab w:val="num" w:pos="0"/>
        </w:tabs>
        <w:ind w:left="4046" w:hanging="1134"/>
      </w:pPr>
      <w:rPr>
        <w:rFonts w:hint="default" w:ascii="Symbol" w:hAnsi="Symbol" w:cs="Symbol"/>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abstractNum w:abstractNumId="7">
    <w:nsid w:val="1EE2A258"/>
    <w:multiLevelType w:val="multilevel"/>
    <w:tmpl w:val="37562FCE"/>
    <w:lvl w:ilvl="0">
      <w:start w:val="1"/>
      <w:numFmt w:val="lowerLetter"/>
      <w:lvlText w:val="%1)"/>
      <w:lvlJc w:val="left"/>
      <w:pPr>
        <w:tabs>
          <w:tab w:val="num" w:pos="0"/>
        </w:tabs>
        <w:ind w:left="2074" w:hanging="1134"/>
      </w:pPr>
      <w:rPr>
        <w:rFonts w:eastAsia="Calibri" w:cs="Calibri"/>
        <w:b/>
        <w:bCs/>
        <w:i w:val="0"/>
        <w:iCs w:val="0"/>
        <w:spacing w:val="-1"/>
        <w:w w:val="100"/>
        <w:sz w:val="22"/>
        <w:szCs w:val="22"/>
        <w:lang w:val="pt-PT" w:eastAsia="en-US" w:bidi="ar-SA"/>
      </w:rPr>
    </w:lvl>
    <w:lvl w:ilvl="1">
      <w:numFmt w:val="bullet"/>
      <w:lvlText w:val=""/>
      <w:lvlJc w:val="left"/>
      <w:pPr>
        <w:tabs>
          <w:tab w:val="num" w:pos="0"/>
        </w:tabs>
        <w:ind w:left="3063" w:hanging="1134"/>
      </w:pPr>
      <w:rPr>
        <w:rFonts w:hint="default" w:ascii="Symbol" w:hAnsi="Symbol" w:cs="Symbol"/>
      </w:rPr>
    </w:lvl>
    <w:lvl w:ilvl="2">
      <w:numFmt w:val="bullet"/>
      <w:lvlText w:val=""/>
      <w:lvlJc w:val="left"/>
      <w:pPr>
        <w:tabs>
          <w:tab w:val="num" w:pos="0"/>
        </w:tabs>
        <w:ind w:left="4046" w:hanging="1134"/>
      </w:pPr>
      <w:rPr>
        <w:rFonts w:hint="default" w:ascii="Symbol" w:hAnsi="Symbol" w:cs="Symbol"/>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abstractNum w:abstractNumId="8">
    <w:nsid w:val="209696DD"/>
    <w:multiLevelType w:val="multilevel"/>
    <w:tmpl w:val="5A606D72"/>
    <w:lvl w:ilvl="0">
      <w:start w:val="12"/>
      <w:numFmt w:val="decimal"/>
      <w:lvlText w:val="%1"/>
      <w:lvlJc w:val="left"/>
      <w:pPr>
        <w:tabs>
          <w:tab w:val="num" w:pos="0"/>
        </w:tabs>
        <w:ind w:left="2074" w:hanging="1134"/>
      </w:pPr>
      <w:rPr>
        <w:lang w:val="pt-PT" w:eastAsia="en-US" w:bidi="ar-SA"/>
      </w:rPr>
    </w:lvl>
    <w:lvl w:ilvl="1">
      <w:start w:val="1"/>
      <w:numFmt w:val="decimal"/>
      <w:lvlText w:val="%1.%2"/>
      <w:lvlJc w:val="left"/>
      <w:pPr>
        <w:tabs>
          <w:tab w:val="num" w:pos="0"/>
        </w:tabs>
        <w:ind w:left="2074" w:hanging="1134"/>
      </w:pPr>
      <w:rPr>
        <w:rFonts w:eastAsia="Calibri" w:cs="Calibri"/>
        <w:b/>
        <w:bCs/>
        <w:i w:val="0"/>
        <w:iCs w:val="0"/>
        <w:spacing w:val="-2"/>
        <w:w w:val="100"/>
        <w:sz w:val="22"/>
        <w:szCs w:val="22"/>
        <w:lang w:val="pt-PT" w:eastAsia="en-US" w:bidi="ar-SA"/>
      </w:rPr>
    </w:lvl>
    <w:lvl w:ilvl="2">
      <w:numFmt w:val="bullet"/>
      <w:lvlText w:val=""/>
      <w:lvlJc w:val="left"/>
      <w:pPr>
        <w:tabs>
          <w:tab w:val="num" w:pos="0"/>
        </w:tabs>
        <w:ind w:left="4046" w:hanging="1134"/>
      </w:pPr>
      <w:rPr>
        <w:rFonts w:hint="default" w:ascii="Symbol" w:hAnsi="Symbol" w:cs="Symbol"/>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abstractNum w:abstractNumId="9">
    <w:nsid w:val="2B454B1C"/>
    <w:multiLevelType w:val="multilevel"/>
    <w:tmpl w:val="23C6CCDC"/>
    <w:lvl w:ilvl="0">
      <w:start w:val="3"/>
      <w:numFmt w:val="decimal"/>
      <w:lvlText w:val="%1"/>
      <w:lvlJc w:val="left"/>
      <w:pPr>
        <w:tabs>
          <w:tab w:val="num" w:pos="0"/>
        </w:tabs>
        <w:ind w:left="2520" w:hanging="377"/>
      </w:pPr>
      <w:rPr>
        <w:lang w:val="pt-PT" w:eastAsia="en-US" w:bidi="ar-SA"/>
      </w:rPr>
    </w:lvl>
    <w:lvl w:ilvl="1">
      <w:start w:val="1"/>
      <w:numFmt w:val="decimal"/>
      <w:lvlText w:val="%1.%2"/>
      <w:lvlJc w:val="left"/>
      <w:pPr>
        <w:tabs>
          <w:tab w:val="num" w:pos="0"/>
        </w:tabs>
        <w:ind w:left="2520" w:hanging="377"/>
      </w:pPr>
      <w:rPr>
        <w:rFonts w:eastAsia="Calibri" w:cs="Calibri"/>
        <w:b/>
        <w:bCs/>
        <w:i w:val="0"/>
        <w:iCs w:val="0"/>
        <w:spacing w:val="-2"/>
        <w:w w:val="100"/>
        <w:sz w:val="22"/>
        <w:szCs w:val="22"/>
        <w:lang w:val="pt-PT" w:eastAsia="en-US" w:bidi="ar-SA"/>
      </w:rPr>
    </w:lvl>
    <w:lvl w:ilvl="2">
      <w:numFmt w:val="bullet"/>
      <w:lvlText w:val=""/>
      <w:lvlJc w:val="left"/>
      <w:pPr>
        <w:tabs>
          <w:tab w:val="num" w:pos="0"/>
        </w:tabs>
        <w:ind w:left="4398" w:hanging="377"/>
      </w:pPr>
      <w:rPr>
        <w:rFonts w:hint="default" w:ascii="Symbol" w:hAnsi="Symbol" w:cs="Symbol"/>
      </w:rPr>
    </w:lvl>
    <w:lvl w:ilvl="3">
      <w:numFmt w:val="bullet"/>
      <w:lvlText w:val=""/>
      <w:lvlJc w:val="left"/>
      <w:pPr>
        <w:tabs>
          <w:tab w:val="num" w:pos="0"/>
        </w:tabs>
        <w:ind w:left="5337" w:hanging="377"/>
      </w:pPr>
      <w:rPr>
        <w:rFonts w:hint="default" w:ascii="Symbol" w:hAnsi="Symbol" w:cs="Symbol"/>
      </w:rPr>
    </w:lvl>
    <w:lvl w:ilvl="4">
      <w:numFmt w:val="bullet"/>
      <w:lvlText w:val=""/>
      <w:lvlJc w:val="left"/>
      <w:pPr>
        <w:tabs>
          <w:tab w:val="num" w:pos="0"/>
        </w:tabs>
        <w:ind w:left="6276" w:hanging="377"/>
      </w:pPr>
      <w:rPr>
        <w:rFonts w:hint="default" w:ascii="Symbol" w:hAnsi="Symbol" w:cs="Symbol"/>
      </w:rPr>
    </w:lvl>
    <w:lvl w:ilvl="5">
      <w:numFmt w:val="bullet"/>
      <w:lvlText w:val=""/>
      <w:lvlJc w:val="left"/>
      <w:pPr>
        <w:tabs>
          <w:tab w:val="num" w:pos="0"/>
        </w:tabs>
        <w:ind w:left="7215" w:hanging="377"/>
      </w:pPr>
      <w:rPr>
        <w:rFonts w:hint="default" w:ascii="Symbol" w:hAnsi="Symbol" w:cs="Symbol"/>
      </w:rPr>
    </w:lvl>
    <w:lvl w:ilvl="6">
      <w:numFmt w:val="bullet"/>
      <w:lvlText w:val=""/>
      <w:lvlJc w:val="left"/>
      <w:pPr>
        <w:tabs>
          <w:tab w:val="num" w:pos="0"/>
        </w:tabs>
        <w:ind w:left="8154" w:hanging="377"/>
      </w:pPr>
      <w:rPr>
        <w:rFonts w:hint="default" w:ascii="Symbol" w:hAnsi="Symbol" w:cs="Symbol"/>
      </w:rPr>
    </w:lvl>
    <w:lvl w:ilvl="7">
      <w:numFmt w:val="bullet"/>
      <w:lvlText w:val=""/>
      <w:lvlJc w:val="left"/>
      <w:pPr>
        <w:tabs>
          <w:tab w:val="num" w:pos="0"/>
        </w:tabs>
        <w:ind w:left="9093" w:hanging="377"/>
      </w:pPr>
      <w:rPr>
        <w:rFonts w:hint="default" w:ascii="Symbol" w:hAnsi="Symbol" w:cs="Symbol"/>
      </w:rPr>
    </w:lvl>
    <w:lvl w:ilvl="8">
      <w:numFmt w:val="bullet"/>
      <w:lvlText w:val=""/>
      <w:lvlJc w:val="left"/>
      <w:pPr>
        <w:tabs>
          <w:tab w:val="num" w:pos="0"/>
        </w:tabs>
        <w:ind w:left="10032" w:hanging="377"/>
      </w:pPr>
      <w:rPr>
        <w:rFonts w:hint="default" w:ascii="Symbol" w:hAnsi="Symbol" w:cs="Symbol"/>
      </w:rPr>
    </w:lvl>
  </w:abstractNum>
  <w:abstractNum w:abstractNumId="10">
    <w:nsid w:val="2CCCA0EC"/>
    <w:multiLevelType w:val="multilevel"/>
    <w:tmpl w:val="C4AC8EF6"/>
    <w:lvl w:ilvl="0">
      <w:start w:val="8"/>
      <w:numFmt w:val="decimal"/>
      <w:lvlText w:val="%1"/>
      <w:lvlJc w:val="left"/>
      <w:pPr>
        <w:tabs>
          <w:tab w:val="num" w:pos="0"/>
        </w:tabs>
        <w:ind w:left="2074" w:hanging="1134"/>
      </w:pPr>
      <w:rPr>
        <w:lang w:val="pt-PT" w:eastAsia="en-US" w:bidi="ar-SA"/>
      </w:rPr>
    </w:lvl>
    <w:lvl w:ilvl="1">
      <w:start w:val="5"/>
      <w:numFmt w:val="decimal"/>
      <w:lvlText w:val="%1.%2."/>
      <w:lvlJc w:val="left"/>
      <w:pPr>
        <w:tabs>
          <w:tab w:val="num" w:pos="0"/>
        </w:tabs>
        <w:ind w:left="2074" w:hanging="1134"/>
      </w:pPr>
      <w:rPr>
        <w:rFonts w:eastAsia="Calibri" w:cs="Calibri"/>
        <w:b/>
        <w:bCs/>
        <w:i w:val="0"/>
        <w:iCs w:val="0"/>
        <w:spacing w:val="-2"/>
        <w:w w:val="100"/>
        <w:sz w:val="22"/>
        <w:szCs w:val="22"/>
        <w:lang w:val="pt-PT" w:eastAsia="en-US" w:bidi="ar-SA"/>
      </w:rPr>
    </w:lvl>
    <w:lvl w:ilvl="2">
      <w:start w:val="1"/>
      <w:numFmt w:val="decimal"/>
      <w:lvlText w:val="%1.%2.%3."/>
      <w:lvlJc w:val="left"/>
      <w:pPr>
        <w:tabs>
          <w:tab w:val="num" w:pos="0"/>
        </w:tabs>
        <w:ind w:left="2638" w:hanging="564"/>
      </w:pPr>
      <w:rPr>
        <w:rFonts w:eastAsia="Calibri" w:cs="Calibri"/>
        <w:b/>
        <w:bCs/>
        <w:i w:val="0"/>
        <w:iCs w:val="0"/>
        <w:spacing w:val="-2"/>
        <w:w w:val="100"/>
        <w:sz w:val="22"/>
        <w:szCs w:val="22"/>
        <w:lang w:val="pt-PT" w:eastAsia="en-US" w:bidi="ar-SA"/>
      </w:rPr>
    </w:lvl>
    <w:lvl w:ilvl="3">
      <w:numFmt w:val="bullet"/>
      <w:lvlText w:val=""/>
      <w:lvlJc w:val="left"/>
      <w:pPr>
        <w:tabs>
          <w:tab w:val="num" w:pos="0"/>
        </w:tabs>
        <w:ind w:left="4700" w:hanging="564"/>
      </w:pPr>
      <w:rPr>
        <w:rFonts w:hint="default" w:ascii="Symbol" w:hAnsi="Symbol" w:cs="Symbol"/>
      </w:rPr>
    </w:lvl>
    <w:lvl w:ilvl="4">
      <w:numFmt w:val="bullet"/>
      <w:lvlText w:val=""/>
      <w:lvlJc w:val="left"/>
      <w:pPr>
        <w:tabs>
          <w:tab w:val="num" w:pos="0"/>
        </w:tabs>
        <w:ind w:left="5730" w:hanging="564"/>
      </w:pPr>
      <w:rPr>
        <w:rFonts w:hint="default" w:ascii="Symbol" w:hAnsi="Symbol" w:cs="Symbol"/>
      </w:rPr>
    </w:lvl>
    <w:lvl w:ilvl="5">
      <w:numFmt w:val="bullet"/>
      <w:lvlText w:val=""/>
      <w:lvlJc w:val="left"/>
      <w:pPr>
        <w:tabs>
          <w:tab w:val="num" w:pos="0"/>
        </w:tabs>
        <w:ind w:left="6760" w:hanging="564"/>
      </w:pPr>
      <w:rPr>
        <w:rFonts w:hint="default" w:ascii="Symbol" w:hAnsi="Symbol" w:cs="Symbol"/>
      </w:rPr>
    </w:lvl>
    <w:lvl w:ilvl="6">
      <w:numFmt w:val="bullet"/>
      <w:lvlText w:val=""/>
      <w:lvlJc w:val="left"/>
      <w:pPr>
        <w:tabs>
          <w:tab w:val="num" w:pos="0"/>
        </w:tabs>
        <w:ind w:left="7790" w:hanging="564"/>
      </w:pPr>
      <w:rPr>
        <w:rFonts w:hint="default" w:ascii="Symbol" w:hAnsi="Symbol" w:cs="Symbol"/>
      </w:rPr>
    </w:lvl>
    <w:lvl w:ilvl="7">
      <w:numFmt w:val="bullet"/>
      <w:lvlText w:val=""/>
      <w:lvlJc w:val="left"/>
      <w:pPr>
        <w:tabs>
          <w:tab w:val="num" w:pos="0"/>
        </w:tabs>
        <w:ind w:left="8820" w:hanging="564"/>
      </w:pPr>
      <w:rPr>
        <w:rFonts w:hint="default" w:ascii="Symbol" w:hAnsi="Symbol" w:cs="Symbol"/>
      </w:rPr>
    </w:lvl>
    <w:lvl w:ilvl="8">
      <w:numFmt w:val="bullet"/>
      <w:lvlText w:val=""/>
      <w:lvlJc w:val="left"/>
      <w:pPr>
        <w:tabs>
          <w:tab w:val="num" w:pos="0"/>
        </w:tabs>
        <w:ind w:left="9850" w:hanging="564"/>
      </w:pPr>
      <w:rPr>
        <w:rFonts w:hint="default" w:ascii="Symbol" w:hAnsi="Symbol" w:cs="Symbol"/>
      </w:rPr>
    </w:lvl>
  </w:abstractNum>
  <w:abstractNum w:abstractNumId="11">
    <w:nsid w:val="31AA466E"/>
    <w:multiLevelType w:val="multilevel"/>
    <w:tmpl w:val="18FE4FA6"/>
    <w:lvl w:ilvl="0">
      <w:start w:val="3"/>
      <w:numFmt w:val="decimal"/>
      <w:lvlText w:val="%1"/>
      <w:lvlJc w:val="left"/>
      <w:pPr>
        <w:tabs>
          <w:tab w:val="num" w:pos="0"/>
        </w:tabs>
        <w:ind w:left="2074" w:hanging="1134"/>
      </w:pPr>
      <w:rPr>
        <w:lang w:val="pt-PT" w:eastAsia="en-US" w:bidi="ar-SA"/>
      </w:rPr>
    </w:lvl>
    <w:lvl w:ilvl="1">
      <w:start w:val="1"/>
      <w:numFmt w:val="decimal"/>
      <w:lvlText w:val="%1.%2"/>
      <w:lvlJc w:val="left"/>
      <w:pPr>
        <w:tabs>
          <w:tab w:val="num" w:pos="0"/>
        </w:tabs>
        <w:ind w:left="2074" w:hanging="1134"/>
      </w:pPr>
      <w:rPr>
        <w:lang w:val="pt-PT" w:eastAsia="en-US" w:bidi="ar-SA"/>
      </w:rPr>
    </w:lvl>
    <w:lvl w:ilvl="2">
      <w:start w:val="1"/>
      <w:numFmt w:val="decimal"/>
      <w:lvlText w:val="%1.%2.%3"/>
      <w:lvlJc w:val="left"/>
      <w:pPr>
        <w:tabs>
          <w:tab w:val="num" w:pos="0"/>
        </w:tabs>
        <w:ind w:left="2074" w:hanging="1134"/>
      </w:pPr>
      <w:rPr>
        <w:rFonts w:eastAsia="Calibri" w:cs="Calibri"/>
        <w:b/>
        <w:bCs/>
        <w:i w:val="0"/>
        <w:iCs w:val="0"/>
        <w:spacing w:val="-2"/>
        <w:w w:val="100"/>
        <w:sz w:val="22"/>
        <w:szCs w:val="22"/>
        <w:lang w:val="pt-PT" w:eastAsia="en-US" w:bidi="ar-SA"/>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abstractNum w:abstractNumId="12">
    <w:nsid w:val="36CE2465"/>
    <w:multiLevelType w:val="multilevel"/>
    <w:tmpl w:val="D1F41CBC"/>
    <w:lvl w:ilvl="0">
      <w:start w:val="10"/>
      <w:numFmt w:val="decimal"/>
      <w:lvlText w:val="%1"/>
      <w:lvlJc w:val="left"/>
      <w:pPr>
        <w:tabs>
          <w:tab w:val="num" w:pos="0"/>
        </w:tabs>
        <w:ind w:left="2587" w:hanging="447"/>
      </w:pPr>
      <w:rPr>
        <w:lang w:val="pt-PT" w:eastAsia="en-US" w:bidi="ar-SA"/>
      </w:rPr>
    </w:lvl>
    <w:lvl w:ilvl="1">
      <w:start w:val="2"/>
      <w:numFmt w:val="decimal"/>
      <w:lvlText w:val="%1.%2"/>
      <w:lvlJc w:val="left"/>
      <w:pPr>
        <w:tabs>
          <w:tab w:val="num" w:pos="0"/>
        </w:tabs>
        <w:ind w:left="2587" w:hanging="447"/>
      </w:pPr>
      <w:rPr>
        <w:rFonts w:eastAsia="Calibri" w:cs="Calibri"/>
        <w:b/>
        <w:bCs/>
        <w:i w:val="0"/>
        <w:iCs w:val="0"/>
        <w:spacing w:val="-2"/>
        <w:w w:val="100"/>
        <w:sz w:val="22"/>
        <w:szCs w:val="22"/>
        <w:lang w:val="pt-PT" w:eastAsia="en-US" w:bidi="ar-SA"/>
      </w:rPr>
    </w:lvl>
    <w:lvl w:ilvl="2">
      <w:start w:val="1"/>
      <w:numFmt w:val="decimal"/>
      <w:lvlText w:val="%1.%2.%3"/>
      <w:lvlJc w:val="left"/>
      <w:pPr>
        <w:tabs>
          <w:tab w:val="num" w:pos="0"/>
        </w:tabs>
        <w:ind w:left="2141" w:hanging="689"/>
      </w:pPr>
      <w:rPr>
        <w:rFonts w:eastAsia="Calibri" w:cs="Calibri"/>
        <w:b/>
        <w:bCs/>
        <w:i w:val="0"/>
        <w:iCs w:val="0"/>
        <w:spacing w:val="-2"/>
        <w:w w:val="100"/>
        <w:sz w:val="22"/>
        <w:szCs w:val="22"/>
        <w:lang w:val="pt-PT" w:eastAsia="en-US" w:bidi="ar-SA"/>
      </w:rPr>
    </w:lvl>
    <w:lvl w:ilvl="3">
      <w:start w:val="1"/>
      <w:numFmt w:val="decimal"/>
      <w:lvlText w:val="%1.%2.%3.%4"/>
      <w:lvlJc w:val="left"/>
      <w:pPr>
        <w:tabs>
          <w:tab w:val="num" w:pos="0"/>
        </w:tabs>
        <w:ind w:left="2141" w:hanging="785"/>
      </w:pPr>
      <w:rPr>
        <w:rFonts w:eastAsia="Calibri" w:cs="Calibri"/>
        <w:b/>
        <w:bCs/>
        <w:i w:val="0"/>
        <w:iCs w:val="0"/>
        <w:spacing w:val="-2"/>
        <w:w w:val="100"/>
        <w:sz w:val="22"/>
        <w:szCs w:val="22"/>
        <w:lang w:val="pt-PT" w:eastAsia="en-US" w:bidi="ar-SA"/>
      </w:rPr>
    </w:lvl>
    <w:lvl w:ilvl="4">
      <w:numFmt w:val="bullet"/>
      <w:lvlText w:val=""/>
      <w:lvlJc w:val="left"/>
      <w:pPr>
        <w:tabs>
          <w:tab w:val="num" w:pos="0"/>
        </w:tabs>
        <w:ind w:left="5690" w:hanging="785"/>
      </w:pPr>
      <w:rPr>
        <w:rFonts w:hint="default" w:ascii="Symbol" w:hAnsi="Symbol" w:cs="Symbol"/>
      </w:rPr>
    </w:lvl>
    <w:lvl w:ilvl="5">
      <w:numFmt w:val="bullet"/>
      <w:lvlText w:val=""/>
      <w:lvlJc w:val="left"/>
      <w:pPr>
        <w:tabs>
          <w:tab w:val="num" w:pos="0"/>
        </w:tabs>
        <w:ind w:left="6727" w:hanging="785"/>
      </w:pPr>
      <w:rPr>
        <w:rFonts w:hint="default" w:ascii="Symbol" w:hAnsi="Symbol" w:cs="Symbol"/>
      </w:rPr>
    </w:lvl>
    <w:lvl w:ilvl="6">
      <w:numFmt w:val="bullet"/>
      <w:lvlText w:val=""/>
      <w:lvlJc w:val="left"/>
      <w:pPr>
        <w:tabs>
          <w:tab w:val="num" w:pos="0"/>
        </w:tabs>
        <w:ind w:left="7764" w:hanging="785"/>
      </w:pPr>
      <w:rPr>
        <w:rFonts w:hint="default" w:ascii="Symbol" w:hAnsi="Symbol" w:cs="Symbol"/>
      </w:rPr>
    </w:lvl>
    <w:lvl w:ilvl="7">
      <w:numFmt w:val="bullet"/>
      <w:lvlText w:val=""/>
      <w:lvlJc w:val="left"/>
      <w:pPr>
        <w:tabs>
          <w:tab w:val="num" w:pos="0"/>
        </w:tabs>
        <w:ind w:left="8800" w:hanging="785"/>
      </w:pPr>
      <w:rPr>
        <w:rFonts w:hint="default" w:ascii="Symbol" w:hAnsi="Symbol" w:cs="Symbol"/>
      </w:rPr>
    </w:lvl>
    <w:lvl w:ilvl="8">
      <w:numFmt w:val="bullet"/>
      <w:lvlText w:val=""/>
      <w:lvlJc w:val="left"/>
      <w:pPr>
        <w:tabs>
          <w:tab w:val="num" w:pos="0"/>
        </w:tabs>
        <w:ind w:left="9837" w:hanging="785"/>
      </w:pPr>
      <w:rPr>
        <w:rFonts w:hint="default" w:ascii="Symbol" w:hAnsi="Symbol" w:cs="Symbol"/>
      </w:rPr>
    </w:lvl>
  </w:abstractNum>
  <w:abstractNum w:abstractNumId="13">
    <w:nsid w:val="41C80868"/>
    <w:multiLevelType w:val="multilevel"/>
    <w:tmpl w:val="F25A0F30"/>
    <w:lvl w:ilvl="0">
      <w:start w:val="4"/>
      <w:numFmt w:val="decimal"/>
      <w:lvlText w:val="%1"/>
      <w:lvlJc w:val="left"/>
      <w:pPr>
        <w:tabs>
          <w:tab w:val="num" w:pos="0"/>
        </w:tabs>
        <w:ind w:left="2074" w:hanging="1134"/>
      </w:pPr>
      <w:rPr>
        <w:lang w:val="pt-PT" w:eastAsia="en-US" w:bidi="ar-SA"/>
      </w:rPr>
    </w:lvl>
    <w:lvl w:ilvl="1">
      <w:start w:val="1"/>
      <w:numFmt w:val="decimal"/>
      <w:lvlText w:val="%1.%2"/>
      <w:lvlJc w:val="left"/>
      <w:pPr>
        <w:tabs>
          <w:tab w:val="num" w:pos="0"/>
        </w:tabs>
        <w:ind w:left="2074" w:hanging="1134"/>
      </w:pPr>
      <w:rPr>
        <w:rFonts w:eastAsia="Calibri" w:cs="Calibri"/>
        <w:b/>
        <w:bCs/>
        <w:i w:val="0"/>
        <w:iCs w:val="0"/>
        <w:spacing w:val="-2"/>
        <w:w w:val="100"/>
        <w:sz w:val="22"/>
        <w:szCs w:val="22"/>
        <w:lang w:val="pt-PT" w:eastAsia="en-US" w:bidi="ar-SA"/>
      </w:rPr>
    </w:lvl>
    <w:lvl w:ilvl="2">
      <w:start w:val="1"/>
      <w:numFmt w:val="decimal"/>
      <w:lvlText w:val="%1.%2.%3"/>
      <w:lvlJc w:val="left"/>
      <w:pPr>
        <w:tabs>
          <w:tab w:val="num" w:pos="0"/>
        </w:tabs>
        <w:ind w:left="2074" w:hanging="1134"/>
      </w:pPr>
      <w:rPr>
        <w:rFonts w:eastAsia="Calibri" w:cs="Calibri"/>
        <w:b/>
        <w:bCs/>
        <w:i w:val="0"/>
        <w:iCs w:val="0"/>
        <w:spacing w:val="-2"/>
        <w:w w:val="100"/>
        <w:sz w:val="22"/>
        <w:szCs w:val="22"/>
        <w:lang w:val="pt-PT" w:eastAsia="en-US" w:bidi="ar-SA"/>
      </w:rPr>
    </w:lvl>
    <w:lvl w:ilvl="3">
      <w:start w:val="1"/>
      <w:numFmt w:val="decimal"/>
      <w:lvlText w:val="%1.%2.%3.%4"/>
      <w:lvlJc w:val="left"/>
      <w:pPr>
        <w:tabs>
          <w:tab w:val="num" w:pos="0"/>
        </w:tabs>
        <w:ind w:left="2074" w:hanging="1134"/>
      </w:pPr>
      <w:rPr>
        <w:rFonts w:eastAsia="Calibri" w:cs="Calibri"/>
        <w:b/>
        <w:bCs/>
        <w:i w:val="0"/>
        <w:iCs w:val="0"/>
        <w:spacing w:val="-2"/>
        <w:w w:val="100"/>
        <w:sz w:val="22"/>
        <w:szCs w:val="22"/>
        <w:lang w:val="pt-PT" w:eastAsia="en-US" w:bidi="ar-SA"/>
      </w:rPr>
    </w:lvl>
    <w:lvl w:ilvl="4">
      <w:numFmt w:val="bullet"/>
      <w:lvlText w:val=""/>
      <w:lvlJc w:val="left"/>
      <w:pPr>
        <w:tabs>
          <w:tab w:val="num" w:pos="0"/>
        </w:tabs>
        <w:ind w:left="6037" w:hanging="1134"/>
      </w:pPr>
      <w:rPr>
        <w:rFonts w:hint="default" w:ascii="Symbol" w:hAnsi="Symbol" w:cs="Symbol"/>
      </w:rPr>
    </w:lvl>
    <w:lvl w:ilvl="5">
      <w:numFmt w:val="bullet"/>
      <w:lvlText w:val=""/>
      <w:lvlJc w:val="left"/>
      <w:pPr>
        <w:tabs>
          <w:tab w:val="num" w:pos="0"/>
        </w:tabs>
        <w:ind w:left="7016" w:hanging="1134"/>
      </w:pPr>
      <w:rPr>
        <w:rFonts w:hint="default" w:ascii="Symbol" w:hAnsi="Symbol" w:cs="Symbol"/>
      </w:rPr>
    </w:lvl>
    <w:lvl w:ilvl="6">
      <w:numFmt w:val="bullet"/>
      <w:lvlText w:val=""/>
      <w:lvlJc w:val="left"/>
      <w:pPr>
        <w:tabs>
          <w:tab w:val="num" w:pos="0"/>
        </w:tabs>
        <w:ind w:left="7995" w:hanging="1134"/>
      </w:pPr>
      <w:rPr>
        <w:rFonts w:hint="default" w:ascii="Symbol" w:hAnsi="Symbol" w:cs="Symbol"/>
      </w:rPr>
    </w:lvl>
    <w:lvl w:ilvl="7">
      <w:numFmt w:val="bullet"/>
      <w:lvlText w:val=""/>
      <w:lvlJc w:val="left"/>
      <w:pPr>
        <w:tabs>
          <w:tab w:val="num" w:pos="0"/>
        </w:tabs>
        <w:ind w:left="8974" w:hanging="1134"/>
      </w:pPr>
      <w:rPr>
        <w:rFonts w:hint="default" w:ascii="Symbol" w:hAnsi="Symbol" w:cs="Symbol"/>
      </w:rPr>
    </w:lvl>
    <w:lvl w:ilvl="8">
      <w:numFmt w:val="bullet"/>
      <w:lvlText w:val=""/>
      <w:lvlJc w:val="left"/>
      <w:pPr>
        <w:tabs>
          <w:tab w:val="num" w:pos="0"/>
        </w:tabs>
        <w:ind w:left="9953" w:hanging="1134"/>
      </w:pPr>
      <w:rPr>
        <w:rFonts w:hint="default" w:ascii="Symbol" w:hAnsi="Symbol" w:cs="Symbol"/>
      </w:rPr>
    </w:lvl>
  </w:abstractNum>
  <w:abstractNum w:abstractNumId="14">
    <w:nsid w:val="50E82B42"/>
    <w:multiLevelType w:val="multilevel"/>
    <w:tmpl w:val="69F20A1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5">
    <w:nsid w:val="52DC3374"/>
    <w:multiLevelType w:val="multilevel"/>
    <w:tmpl w:val="FA9251EA"/>
    <w:lvl w:ilvl="0">
      <w:start w:val="1"/>
      <w:numFmt w:val="lowerLetter"/>
      <w:lvlText w:val="%1)"/>
      <w:lvlJc w:val="left"/>
      <w:pPr>
        <w:tabs>
          <w:tab w:val="num" w:pos="0"/>
        </w:tabs>
        <w:ind w:left="2141" w:hanging="228"/>
      </w:pPr>
      <w:rPr>
        <w:rFonts w:eastAsia="Calibri" w:cs="Calibri"/>
        <w:b/>
        <w:bCs/>
        <w:i w:val="0"/>
        <w:iCs w:val="0"/>
        <w:spacing w:val="-1"/>
        <w:w w:val="100"/>
        <w:sz w:val="22"/>
        <w:szCs w:val="22"/>
        <w:lang w:val="pt-PT" w:eastAsia="en-US" w:bidi="ar-SA"/>
      </w:rPr>
    </w:lvl>
    <w:lvl w:ilvl="1">
      <w:numFmt w:val="bullet"/>
      <w:lvlText w:val=""/>
      <w:lvlJc w:val="left"/>
      <w:pPr>
        <w:tabs>
          <w:tab w:val="num" w:pos="0"/>
        </w:tabs>
        <w:ind w:left="3117" w:hanging="228"/>
      </w:pPr>
      <w:rPr>
        <w:rFonts w:hint="default" w:ascii="Symbol" w:hAnsi="Symbol" w:cs="Symbol"/>
      </w:rPr>
    </w:lvl>
    <w:lvl w:ilvl="2">
      <w:numFmt w:val="bullet"/>
      <w:lvlText w:val=""/>
      <w:lvlJc w:val="left"/>
      <w:pPr>
        <w:tabs>
          <w:tab w:val="num" w:pos="0"/>
        </w:tabs>
        <w:ind w:left="4094" w:hanging="228"/>
      </w:pPr>
      <w:rPr>
        <w:rFonts w:hint="default" w:ascii="Symbol" w:hAnsi="Symbol" w:cs="Symbol"/>
      </w:rPr>
    </w:lvl>
    <w:lvl w:ilvl="3">
      <w:numFmt w:val="bullet"/>
      <w:lvlText w:val=""/>
      <w:lvlJc w:val="left"/>
      <w:pPr>
        <w:tabs>
          <w:tab w:val="num" w:pos="0"/>
        </w:tabs>
        <w:ind w:left="5071" w:hanging="228"/>
      </w:pPr>
      <w:rPr>
        <w:rFonts w:hint="default" w:ascii="Symbol" w:hAnsi="Symbol" w:cs="Symbol"/>
      </w:rPr>
    </w:lvl>
    <w:lvl w:ilvl="4">
      <w:numFmt w:val="bullet"/>
      <w:lvlText w:val=""/>
      <w:lvlJc w:val="left"/>
      <w:pPr>
        <w:tabs>
          <w:tab w:val="num" w:pos="0"/>
        </w:tabs>
        <w:ind w:left="6048" w:hanging="228"/>
      </w:pPr>
      <w:rPr>
        <w:rFonts w:hint="default" w:ascii="Symbol" w:hAnsi="Symbol" w:cs="Symbol"/>
      </w:rPr>
    </w:lvl>
    <w:lvl w:ilvl="5">
      <w:numFmt w:val="bullet"/>
      <w:lvlText w:val=""/>
      <w:lvlJc w:val="left"/>
      <w:pPr>
        <w:tabs>
          <w:tab w:val="num" w:pos="0"/>
        </w:tabs>
        <w:ind w:left="7025" w:hanging="228"/>
      </w:pPr>
      <w:rPr>
        <w:rFonts w:hint="default" w:ascii="Symbol" w:hAnsi="Symbol" w:cs="Symbol"/>
      </w:rPr>
    </w:lvl>
    <w:lvl w:ilvl="6">
      <w:numFmt w:val="bullet"/>
      <w:lvlText w:val=""/>
      <w:lvlJc w:val="left"/>
      <w:pPr>
        <w:tabs>
          <w:tab w:val="num" w:pos="0"/>
        </w:tabs>
        <w:ind w:left="8002" w:hanging="228"/>
      </w:pPr>
      <w:rPr>
        <w:rFonts w:hint="default" w:ascii="Symbol" w:hAnsi="Symbol" w:cs="Symbol"/>
      </w:rPr>
    </w:lvl>
    <w:lvl w:ilvl="7">
      <w:numFmt w:val="bullet"/>
      <w:lvlText w:val=""/>
      <w:lvlJc w:val="left"/>
      <w:pPr>
        <w:tabs>
          <w:tab w:val="num" w:pos="0"/>
        </w:tabs>
        <w:ind w:left="8979" w:hanging="228"/>
      </w:pPr>
      <w:rPr>
        <w:rFonts w:hint="default" w:ascii="Symbol" w:hAnsi="Symbol" w:cs="Symbol"/>
      </w:rPr>
    </w:lvl>
    <w:lvl w:ilvl="8">
      <w:numFmt w:val="bullet"/>
      <w:lvlText w:val=""/>
      <w:lvlJc w:val="left"/>
      <w:pPr>
        <w:tabs>
          <w:tab w:val="num" w:pos="0"/>
        </w:tabs>
        <w:ind w:left="9956" w:hanging="228"/>
      </w:pPr>
      <w:rPr>
        <w:rFonts w:hint="default" w:ascii="Symbol" w:hAnsi="Symbol" w:cs="Symbol"/>
      </w:rPr>
    </w:lvl>
  </w:abstractNum>
  <w:abstractNum w:abstractNumId="16">
    <w:nsid w:val="5927EEC3"/>
    <w:multiLevelType w:val="multilevel"/>
    <w:tmpl w:val="F0C45408"/>
    <w:lvl w:ilvl="0">
      <w:start w:val="8"/>
      <w:numFmt w:val="decimal"/>
      <w:lvlText w:val="%1"/>
      <w:lvlJc w:val="left"/>
      <w:pPr>
        <w:tabs>
          <w:tab w:val="num" w:pos="0"/>
        </w:tabs>
        <w:ind w:left="2074" w:hanging="1134"/>
      </w:pPr>
      <w:rPr>
        <w:lang w:val="pt-PT" w:eastAsia="en-US" w:bidi="ar-SA"/>
      </w:rPr>
    </w:lvl>
    <w:lvl w:ilvl="1">
      <w:start w:val="1"/>
      <w:numFmt w:val="decimal"/>
      <w:lvlText w:val="%1.%2"/>
      <w:lvlJc w:val="left"/>
      <w:pPr>
        <w:tabs>
          <w:tab w:val="num" w:pos="0"/>
        </w:tabs>
        <w:ind w:left="2074" w:hanging="1134"/>
      </w:pPr>
      <w:rPr>
        <w:rFonts w:eastAsia="Calibri" w:cs="Calibri"/>
        <w:b/>
        <w:bCs/>
        <w:i w:val="0"/>
        <w:iCs w:val="0"/>
        <w:spacing w:val="-2"/>
        <w:w w:val="100"/>
        <w:sz w:val="22"/>
        <w:szCs w:val="22"/>
        <w:lang w:val="pt-PT" w:eastAsia="en-US" w:bidi="ar-SA"/>
      </w:rPr>
    </w:lvl>
    <w:lvl w:ilvl="2">
      <w:numFmt w:val="bullet"/>
      <w:lvlText w:val=""/>
      <w:lvlJc w:val="left"/>
      <w:pPr>
        <w:tabs>
          <w:tab w:val="num" w:pos="0"/>
        </w:tabs>
        <w:ind w:left="4046" w:hanging="1134"/>
      </w:pPr>
      <w:rPr>
        <w:rFonts w:hint="default" w:ascii="Symbol" w:hAnsi="Symbol" w:cs="Symbol"/>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abstractNum w:abstractNumId="17">
    <w:nsid w:val="5FC8A904"/>
    <w:multiLevelType w:val="multilevel"/>
    <w:tmpl w:val="48381BE0"/>
    <w:lvl w:ilvl="0">
      <w:start w:val="9"/>
      <w:numFmt w:val="decimal"/>
      <w:lvlText w:val="%1"/>
      <w:lvlJc w:val="left"/>
      <w:pPr>
        <w:tabs>
          <w:tab w:val="num" w:pos="0"/>
        </w:tabs>
        <w:ind w:left="2074" w:hanging="1134"/>
      </w:pPr>
      <w:rPr>
        <w:lang w:val="pt-PT" w:eastAsia="en-US" w:bidi="ar-SA"/>
      </w:rPr>
    </w:lvl>
    <w:lvl w:ilvl="1">
      <w:start w:val="1"/>
      <w:numFmt w:val="decimal"/>
      <w:lvlText w:val="%1.%2"/>
      <w:lvlJc w:val="left"/>
      <w:pPr>
        <w:tabs>
          <w:tab w:val="num" w:pos="0"/>
        </w:tabs>
        <w:ind w:left="2074" w:hanging="1134"/>
      </w:pPr>
      <w:rPr>
        <w:rFonts w:eastAsia="Calibri" w:cs="Calibri"/>
        <w:b/>
        <w:bCs/>
        <w:i w:val="0"/>
        <w:iCs w:val="0"/>
        <w:spacing w:val="-2"/>
        <w:w w:val="100"/>
        <w:sz w:val="22"/>
        <w:szCs w:val="22"/>
        <w:lang w:val="pt-PT" w:eastAsia="en-US" w:bidi="ar-SA"/>
      </w:rPr>
    </w:lvl>
    <w:lvl w:ilvl="2">
      <w:start w:val="1"/>
      <w:numFmt w:val="decimal"/>
      <w:lvlText w:val="%1.%2.%3"/>
      <w:lvlJc w:val="left"/>
      <w:pPr>
        <w:tabs>
          <w:tab w:val="num" w:pos="0"/>
        </w:tabs>
        <w:ind w:left="2381" w:hanging="1441"/>
      </w:pPr>
      <w:rPr>
        <w:rFonts w:eastAsia="Calibri" w:cs="Calibri"/>
        <w:b/>
        <w:bCs/>
        <w:i w:val="0"/>
        <w:iCs w:val="0"/>
        <w:spacing w:val="-2"/>
        <w:w w:val="100"/>
        <w:sz w:val="22"/>
        <w:szCs w:val="22"/>
        <w:lang w:val="pt-PT" w:eastAsia="en-US" w:bidi="ar-SA"/>
      </w:rPr>
    </w:lvl>
    <w:lvl w:ilvl="3">
      <w:numFmt w:val="bullet"/>
      <w:lvlText w:val=""/>
      <w:lvlJc w:val="left"/>
      <w:pPr>
        <w:tabs>
          <w:tab w:val="num" w:pos="0"/>
        </w:tabs>
        <w:ind w:left="4498" w:hanging="1441"/>
      </w:pPr>
      <w:rPr>
        <w:rFonts w:hint="default" w:ascii="Symbol" w:hAnsi="Symbol" w:cs="Symbol"/>
      </w:rPr>
    </w:lvl>
    <w:lvl w:ilvl="4">
      <w:numFmt w:val="bullet"/>
      <w:lvlText w:val=""/>
      <w:lvlJc w:val="left"/>
      <w:pPr>
        <w:tabs>
          <w:tab w:val="num" w:pos="0"/>
        </w:tabs>
        <w:ind w:left="5557" w:hanging="1441"/>
      </w:pPr>
      <w:rPr>
        <w:rFonts w:hint="default" w:ascii="Symbol" w:hAnsi="Symbol" w:cs="Symbol"/>
      </w:rPr>
    </w:lvl>
    <w:lvl w:ilvl="5">
      <w:numFmt w:val="bullet"/>
      <w:lvlText w:val=""/>
      <w:lvlJc w:val="left"/>
      <w:pPr>
        <w:tabs>
          <w:tab w:val="num" w:pos="0"/>
        </w:tabs>
        <w:ind w:left="6616" w:hanging="1441"/>
      </w:pPr>
      <w:rPr>
        <w:rFonts w:hint="default" w:ascii="Symbol" w:hAnsi="Symbol" w:cs="Symbol"/>
      </w:rPr>
    </w:lvl>
    <w:lvl w:ilvl="6">
      <w:numFmt w:val="bullet"/>
      <w:lvlText w:val=""/>
      <w:lvlJc w:val="left"/>
      <w:pPr>
        <w:tabs>
          <w:tab w:val="num" w:pos="0"/>
        </w:tabs>
        <w:ind w:left="7675" w:hanging="1441"/>
      </w:pPr>
      <w:rPr>
        <w:rFonts w:hint="default" w:ascii="Symbol" w:hAnsi="Symbol" w:cs="Symbol"/>
      </w:rPr>
    </w:lvl>
    <w:lvl w:ilvl="7">
      <w:numFmt w:val="bullet"/>
      <w:lvlText w:val=""/>
      <w:lvlJc w:val="left"/>
      <w:pPr>
        <w:tabs>
          <w:tab w:val="num" w:pos="0"/>
        </w:tabs>
        <w:ind w:left="8734" w:hanging="1441"/>
      </w:pPr>
      <w:rPr>
        <w:rFonts w:hint="default" w:ascii="Symbol" w:hAnsi="Symbol" w:cs="Symbol"/>
      </w:rPr>
    </w:lvl>
    <w:lvl w:ilvl="8">
      <w:numFmt w:val="bullet"/>
      <w:lvlText w:val=""/>
      <w:lvlJc w:val="left"/>
      <w:pPr>
        <w:tabs>
          <w:tab w:val="num" w:pos="0"/>
        </w:tabs>
        <w:ind w:left="9793" w:hanging="1441"/>
      </w:pPr>
      <w:rPr>
        <w:rFonts w:hint="default" w:ascii="Symbol" w:hAnsi="Symbol" w:cs="Symbol"/>
      </w:rPr>
    </w:lvl>
  </w:abstractNum>
  <w:abstractNum w:abstractNumId="18">
    <w:nsid w:val="64C97E19"/>
    <w:multiLevelType w:val="multilevel"/>
    <w:tmpl w:val="9DA691FE"/>
    <w:lvl w:ilvl="0">
      <w:start w:val="1"/>
      <w:numFmt w:val="lowerLetter"/>
      <w:lvlText w:val="%1)"/>
      <w:lvlJc w:val="left"/>
      <w:pPr>
        <w:tabs>
          <w:tab w:val="num" w:pos="0"/>
        </w:tabs>
        <w:ind w:left="2021" w:hanging="228"/>
      </w:pPr>
      <w:rPr>
        <w:rFonts w:eastAsia="Calibri" w:cs="Calibri"/>
        <w:b/>
        <w:bCs/>
        <w:i w:val="0"/>
        <w:iCs w:val="0"/>
        <w:spacing w:val="-1"/>
        <w:w w:val="100"/>
        <w:sz w:val="22"/>
        <w:szCs w:val="22"/>
        <w:lang w:val="pt-PT" w:eastAsia="en-US" w:bidi="ar-SA"/>
      </w:rPr>
    </w:lvl>
    <w:lvl w:ilvl="1">
      <w:numFmt w:val="bullet"/>
      <w:lvlText w:val=""/>
      <w:lvlJc w:val="left"/>
      <w:pPr>
        <w:tabs>
          <w:tab w:val="num" w:pos="0"/>
        </w:tabs>
        <w:ind w:left="3009" w:hanging="228"/>
      </w:pPr>
      <w:rPr>
        <w:rFonts w:hint="default" w:ascii="Symbol" w:hAnsi="Symbol" w:cs="Symbol"/>
      </w:rPr>
    </w:lvl>
    <w:lvl w:ilvl="2">
      <w:numFmt w:val="bullet"/>
      <w:lvlText w:val=""/>
      <w:lvlJc w:val="left"/>
      <w:pPr>
        <w:tabs>
          <w:tab w:val="num" w:pos="0"/>
        </w:tabs>
        <w:ind w:left="3998" w:hanging="228"/>
      </w:pPr>
      <w:rPr>
        <w:rFonts w:hint="default" w:ascii="Symbol" w:hAnsi="Symbol" w:cs="Symbol"/>
      </w:rPr>
    </w:lvl>
    <w:lvl w:ilvl="3">
      <w:numFmt w:val="bullet"/>
      <w:lvlText w:val=""/>
      <w:lvlJc w:val="left"/>
      <w:pPr>
        <w:tabs>
          <w:tab w:val="num" w:pos="0"/>
        </w:tabs>
        <w:ind w:left="4987" w:hanging="228"/>
      </w:pPr>
      <w:rPr>
        <w:rFonts w:hint="default" w:ascii="Symbol" w:hAnsi="Symbol" w:cs="Symbol"/>
      </w:rPr>
    </w:lvl>
    <w:lvl w:ilvl="4">
      <w:numFmt w:val="bullet"/>
      <w:lvlText w:val=""/>
      <w:lvlJc w:val="left"/>
      <w:pPr>
        <w:tabs>
          <w:tab w:val="num" w:pos="0"/>
        </w:tabs>
        <w:ind w:left="5976" w:hanging="228"/>
      </w:pPr>
      <w:rPr>
        <w:rFonts w:hint="default" w:ascii="Symbol" w:hAnsi="Symbol" w:cs="Symbol"/>
      </w:rPr>
    </w:lvl>
    <w:lvl w:ilvl="5">
      <w:numFmt w:val="bullet"/>
      <w:lvlText w:val=""/>
      <w:lvlJc w:val="left"/>
      <w:pPr>
        <w:tabs>
          <w:tab w:val="num" w:pos="0"/>
        </w:tabs>
        <w:ind w:left="6965" w:hanging="228"/>
      </w:pPr>
      <w:rPr>
        <w:rFonts w:hint="default" w:ascii="Symbol" w:hAnsi="Symbol" w:cs="Symbol"/>
      </w:rPr>
    </w:lvl>
    <w:lvl w:ilvl="6">
      <w:numFmt w:val="bullet"/>
      <w:lvlText w:val=""/>
      <w:lvlJc w:val="left"/>
      <w:pPr>
        <w:tabs>
          <w:tab w:val="num" w:pos="0"/>
        </w:tabs>
        <w:ind w:left="7954" w:hanging="228"/>
      </w:pPr>
      <w:rPr>
        <w:rFonts w:hint="default" w:ascii="Symbol" w:hAnsi="Symbol" w:cs="Symbol"/>
      </w:rPr>
    </w:lvl>
    <w:lvl w:ilvl="7">
      <w:numFmt w:val="bullet"/>
      <w:lvlText w:val=""/>
      <w:lvlJc w:val="left"/>
      <w:pPr>
        <w:tabs>
          <w:tab w:val="num" w:pos="0"/>
        </w:tabs>
        <w:ind w:left="8943" w:hanging="228"/>
      </w:pPr>
      <w:rPr>
        <w:rFonts w:hint="default" w:ascii="Symbol" w:hAnsi="Symbol" w:cs="Symbol"/>
      </w:rPr>
    </w:lvl>
    <w:lvl w:ilvl="8">
      <w:numFmt w:val="bullet"/>
      <w:lvlText w:val=""/>
      <w:lvlJc w:val="left"/>
      <w:pPr>
        <w:tabs>
          <w:tab w:val="num" w:pos="0"/>
        </w:tabs>
        <w:ind w:left="9932" w:hanging="228"/>
      </w:pPr>
      <w:rPr>
        <w:rFonts w:hint="default" w:ascii="Symbol" w:hAnsi="Symbol" w:cs="Symbol"/>
      </w:rPr>
    </w:lvl>
  </w:abstractNum>
  <w:abstractNum w:abstractNumId="19">
    <w:nsid w:val="7C989151"/>
    <w:multiLevelType w:val="multilevel"/>
    <w:tmpl w:val="3F02AA80"/>
    <w:lvl w:ilvl="0">
      <w:start w:val="13"/>
      <w:numFmt w:val="decimal"/>
      <w:lvlText w:val="%1"/>
      <w:lvlJc w:val="left"/>
      <w:pPr>
        <w:tabs>
          <w:tab w:val="num" w:pos="0"/>
        </w:tabs>
        <w:ind w:left="2074" w:hanging="1134"/>
      </w:pPr>
      <w:rPr>
        <w:lang w:val="pt-PT" w:eastAsia="en-US" w:bidi="ar-SA"/>
      </w:rPr>
    </w:lvl>
    <w:lvl w:ilvl="1">
      <w:start w:val="1"/>
      <w:numFmt w:val="decimal"/>
      <w:lvlText w:val="%1.%2"/>
      <w:lvlJc w:val="left"/>
      <w:pPr>
        <w:tabs>
          <w:tab w:val="num" w:pos="0"/>
        </w:tabs>
        <w:ind w:left="2074" w:hanging="1134"/>
      </w:pPr>
      <w:rPr>
        <w:rFonts w:eastAsia="Calibri" w:cs="Calibri"/>
        <w:b/>
        <w:bCs/>
        <w:i w:val="0"/>
        <w:iCs w:val="0"/>
        <w:spacing w:val="-2"/>
        <w:w w:val="100"/>
        <w:sz w:val="22"/>
        <w:szCs w:val="22"/>
        <w:lang w:val="pt-PT" w:eastAsia="en-US" w:bidi="ar-SA"/>
      </w:rPr>
    </w:lvl>
    <w:lvl w:ilvl="2">
      <w:numFmt w:val="bullet"/>
      <w:lvlText w:val=""/>
      <w:lvlJc w:val="left"/>
      <w:pPr>
        <w:tabs>
          <w:tab w:val="num" w:pos="0"/>
        </w:tabs>
        <w:ind w:left="4046" w:hanging="1134"/>
      </w:pPr>
      <w:rPr>
        <w:rFonts w:hint="default" w:ascii="Symbol" w:hAnsi="Symbol" w:cs="Symbol"/>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abstractNum w:abstractNumId="20">
    <w:nsid w:val="7E5E4FE5"/>
    <w:multiLevelType w:val="multilevel"/>
    <w:tmpl w:val="36527918"/>
    <w:lvl w:ilvl="0">
      <w:start w:val="6"/>
      <w:numFmt w:val="decimal"/>
      <w:lvlText w:val="%1"/>
      <w:lvlJc w:val="left"/>
      <w:pPr>
        <w:tabs>
          <w:tab w:val="num" w:pos="0"/>
        </w:tabs>
        <w:ind w:left="2074" w:hanging="1134"/>
      </w:pPr>
      <w:rPr>
        <w:lang w:val="pt-PT" w:eastAsia="en-US" w:bidi="ar-SA"/>
      </w:rPr>
    </w:lvl>
    <w:lvl w:ilvl="1">
      <w:start w:val="1"/>
      <w:numFmt w:val="decimal"/>
      <w:lvlText w:val="%1.%2"/>
      <w:lvlJc w:val="left"/>
      <w:pPr>
        <w:tabs>
          <w:tab w:val="num" w:pos="0"/>
        </w:tabs>
        <w:ind w:left="2074" w:hanging="1134"/>
      </w:pPr>
      <w:rPr>
        <w:rFonts w:eastAsia="Calibri" w:cs="Calibri"/>
        <w:b/>
        <w:bCs/>
        <w:i w:val="0"/>
        <w:iCs w:val="0"/>
        <w:spacing w:val="-2"/>
        <w:w w:val="100"/>
        <w:sz w:val="22"/>
        <w:szCs w:val="22"/>
        <w:lang w:val="pt-PT" w:eastAsia="en-US" w:bidi="ar-SA"/>
      </w:rPr>
    </w:lvl>
    <w:lvl w:ilvl="2">
      <w:numFmt w:val="bullet"/>
      <w:lvlText w:val=""/>
      <w:lvlJc w:val="left"/>
      <w:pPr>
        <w:tabs>
          <w:tab w:val="num" w:pos="0"/>
        </w:tabs>
        <w:ind w:left="4046" w:hanging="1134"/>
      </w:pPr>
      <w:rPr>
        <w:rFonts w:hint="default" w:ascii="Symbol" w:hAnsi="Symbol" w:cs="Symbol"/>
      </w:rPr>
    </w:lvl>
    <w:lvl w:ilvl="3">
      <w:numFmt w:val="bullet"/>
      <w:lvlText w:val=""/>
      <w:lvlJc w:val="left"/>
      <w:pPr>
        <w:tabs>
          <w:tab w:val="num" w:pos="0"/>
        </w:tabs>
        <w:ind w:left="5029" w:hanging="1134"/>
      </w:pPr>
      <w:rPr>
        <w:rFonts w:hint="default" w:ascii="Symbol" w:hAnsi="Symbol" w:cs="Symbol"/>
      </w:rPr>
    </w:lvl>
    <w:lvl w:ilvl="4">
      <w:numFmt w:val="bullet"/>
      <w:lvlText w:val=""/>
      <w:lvlJc w:val="left"/>
      <w:pPr>
        <w:tabs>
          <w:tab w:val="num" w:pos="0"/>
        </w:tabs>
        <w:ind w:left="6012" w:hanging="1134"/>
      </w:pPr>
      <w:rPr>
        <w:rFonts w:hint="default" w:ascii="Symbol" w:hAnsi="Symbol" w:cs="Symbol"/>
      </w:rPr>
    </w:lvl>
    <w:lvl w:ilvl="5">
      <w:numFmt w:val="bullet"/>
      <w:lvlText w:val=""/>
      <w:lvlJc w:val="left"/>
      <w:pPr>
        <w:tabs>
          <w:tab w:val="num" w:pos="0"/>
        </w:tabs>
        <w:ind w:left="6995" w:hanging="1134"/>
      </w:pPr>
      <w:rPr>
        <w:rFonts w:hint="default" w:ascii="Symbol" w:hAnsi="Symbol" w:cs="Symbol"/>
      </w:rPr>
    </w:lvl>
    <w:lvl w:ilvl="6">
      <w:numFmt w:val="bullet"/>
      <w:lvlText w:val=""/>
      <w:lvlJc w:val="left"/>
      <w:pPr>
        <w:tabs>
          <w:tab w:val="num" w:pos="0"/>
        </w:tabs>
        <w:ind w:left="7978" w:hanging="1134"/>
      </w:pPr>
      <w:rPr>
        <w:rFonts w:hint="default" w:ascii="Symbol" w:hAnsi="Symbol" w:cs="Symbol"/>
      </w:rPr>
    </w:lvl>
    <w:lvl w:ilvl="7">
      <w:numFmt w:val="bullet"/>
      <w:lvlText w:val=""/>
      <w:lvlJc w:val="left"/>
      <w:pPr>
        <w:tabs>
          <w:tab w:val="num" w:pos="0"/>
        </w:tabs>
        <w:ind w:left="8961" w:hanging="1134"/>
      </w:pPr>
      <w:rPr>
        <w:rFonts w:hint="default" w:ascii="Symbol" w:hAnsi="Symbol" w:cs="Symbol"/>
      </w:rPr>
    </w:lvl>
    <w:lvl w:ilvl="8">
      <w:numFmt w:val="bullet"/>
      <w:lvlText w:val=""/>
      <w:lvlJc w:val="left"/>
      <w:pPr>
        <w:tabs>
          <w:tab w:val="num" w:pos="0"/>
        </w:tabs>
        <w:ind w:left="9944" w:hanging="1134"/>
      </w:pPr>
      <w:rPr>
        <w:rFonts w:hint="default" w:ascii="Symbol" w:hAnsi="Symbol" w:cs="Symbol"/>
      </w:rPr>
    </w:lvl>
  </w:abstractNum>
  <w:num w:numId="1">
    <w:abstractNumId w:val="19"/>
  </w:num>
  <w:num w:numId="2">
    <w:abstractNumId w:val="8"/>
  </w:num>
  <w:num w:numId="3">
    <w:abstractNumId w:val="5"/>
  </w:num>
  <w:num w:numId="4">
    <w:abstractNumId w:val="15"/>
  </w:num>
  <w:num w:numId="5">
    <w:abstractNumId w:val="12"/>
  </w:num>
  <w:num w:numId="6">
    <w:abstractNumId w:val="18"/>
  </w:num>
  <w:num w:numId="7">
    <w:abstractNumId w:val="1"/>
  </w:num>
  <w:num w:numId="8">
    <w:abstractNumId w:val="17"/>
  </w:num>
  <w:num w:numId="9">
    <w:abstractNumId w:val="10"/>
  </w:num>
  <w:num w:numId="10">
    <w:abstractNumId w:val="16"/>
  </w:num>
  <w:num w:numId="11">
    <w:abstractNumId w:val="7"/>
  </w:num>
  <w:num w:numId="12">
    <w:abstractNumId w:val="0"/>
  </w:num>
  <w:num w:numId="13">
    <w:abstractNumId w:val="6"/>
  </w:num>
  <w:num w:numId="14">
    <w:abstractNumId w:val="20"/>
  </w:num>
  <w:num w:numId="15">
    <w:abstractNumId w:val="3"/>
  </w:num>
  <w:num w:numId="16">
    <w:abstractNumId w:val="13"/>
  </w:num>
  <w:num w:numId="17">
    <w:abstractNumId w:val="11"/>
  </w:num>
  <w:num w:numId="18">
    <w:abstractNumId w:val="9"/>
  </w:num>
  <w:num w:numId="19">
    <w:abstractNumId w:val="2"/>
  </w:num>
  <w:num w:numId="20">
    <w:abstractNumId w:val="4"/>
  </w:num>
  <w:num w:numId="21">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20"/>
  <w:trackRevisions w:val="false"/>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1C97F813"/>
    <w:rsid w:val="005E24BB"/>
    <w:rsid w:val="006D6CD1"/>
    <w:rsid w:val="007B2278"/>
    <w:rsid w:val="0085293C"/>
    <w:rsid w:val="00907509"/>
    <w:rsid w:val="00A717E4"/>
    <w:rsid w:val="00E6588D"/>
    <w:rsid w:val="048CA052"/>
    <w:rsid w:val="057CF465"/>
    <w:rsid w:val="0630C1C7"/>
    <w:rsid w:val="07640019"/>
    <w:rsid w:val="07D0D6C7"/>
    <w:rsid w:val="080D8BE2"/>
    <w:rsid w:val="085A66A3"/>
    <w:rsid w:val="08C5ECEE"/>
    <w:rsid w:val="08CB0ADA"/>
    <w:rsid w:val="092F2010"/>
    <w:rsid w:val="0ADE24D4"/>
    <w:rsid w:val="0BBD49CC"/>
    <w:rsid w:val="12BFDD04"/>
    <w:rsid w:val="138C2557"/>
    <w:rsid w:val="17ADE0F6"/>
    <w:rsid w:val="19F84233"/>
    <w:rsid w:val="1B482D48"/>
    <w:rsid w:val="1BDFB035"/>
    <w:rsid w:val="1C11DF5F"/>
    <w:rsid w:val="1C97F813"/>
    <w:rsid w:val="1CA6CC58"/>
    <w:rsid w:val="1D2F3178"/>
    <w:rsid w:val="22036F9A"/>
    <w:rsid w:val="22BF67AE"/>
    <w:rsid w:val="23670415"/>
    <w:rsid w:val="23C0896F"/>
    <w:rsid w:val="2490A177"/>
    <w:rsid w:val="2C75FE48"/>
    <w:rsid w:val="2DB42CA4"/>
    <w:rsid w:val="2E7E8569"/>
    <w:rsid w:val="2F4B2B59"/>
    <w:rsid w:val="2FDE81CC"/>
    <w:rsid w:val="303EDA55"/>
    <w:rsid w:val="3203EE8C"/>
    <w:rsid w:val="35265B6F"/>
    <w:rsid w:val="37EC6911"/>
    <w:rsid w:val="389272B4"/>
    <w:rsid w:val="3C121917"/>
    <w:rsid w:val="3D7D37BB"/>
    <w:rsid w:val="3F6B89AC"/>
    <w:rsid w:val="4039747B"/>
    <w:rsid w:val="42910A2F"/>
    <w:rsid w:val="489CE001"/>
    <w:rsid w:val="4DE55EB8"/>
    <w:rsid w:val="4EB7FB11"/>
    <w:rsid w:val="4FF1EB71"/>
    <w:rsid w:val="50474739"/>
    <w:rsid w:val="505FEA6A"/>
    <w:rsid w:val="57F1B363"/>
    <w:rsid w:val="5C8C4C68"/>
    <w:rsid w:val="5D6A2680"/>
    <w:rsid w:val="5EF34C68"/>
    <w:rsid w:val="6032463A"/>
    <w:rsid w:val="66C27785"/>
    <w:rsid w:val="67BF60FB"/>
    <w:rsid w:val="69FA2493"/>
    <w:rsid w:val="6AB7D883"/>
    <w:rsid w:val="6B286615"/>
    <w:rsid w:val="6B9C8441"/>
    <w:rsid w:val="6BC8FEC3"/>
    <w:rsid w:val="6E92A90D"/>
    <w:rsid w:val="745883A3"/>
    <w:rsid w:val="7585B475"/>
    <w:rsid w:val="77083AF2"/>
    <w:rsid w:val="777E4D82"/>
    <w:rsid w:val="7ABD5AF0"/>
    <w:rsid w:val="7DA9B284"/>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CF2766"/>
  <w15:docId w15:val="{174460C9-EDD8-45C5-8AAA-384B3E4B0B0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en-US" w:eastAsia="en-US" w:bidi="ar-SA"/>
      </w:rPr>
    </w:rPrDefault>
    <w:pPrDefault>
      <w:pPr>
        <w:suppressAutoHyphens/>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1"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uiPriority w:val="1"/>
    <w:qFormat/>
    <w:pPr>
      <w:widowControl w:val="0"/>
    </w:pPr>
    <w:rPr>
      <w:rFonts w:cs="Calibri"/>
      <w:lang w:val="pt-PT"/>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character" w:styleId="Hyperlink">
    <w:name w:val="Hyperlink"/>
    <w:rPr>
      <w:color w:val="000080"/>
      <w:u w:val="single"/>
    </w:rPr>
  </w:style>
  <w:style w:type="paragraph" w:styleId="Heading" w:customStyle="1">
    <w:name w:val="Heading"/>
    <w:basedOn w:val="Normal"/>
    <w:next w:val="Corpodetexto"/>
    <w:qFormat/>
    <w:pPr>
      <w:keepNext/>
      <w:spacing w:before="240" w:after="120"/>
    </w:pPr>
    <w:rPr>
      <w:rFonts w:ascii="Liberation Sans" w:hAnsi="Liberation Sans" w:eastAsia="Noto Sans CJK SC" w:cs="Lohit Devanagari"/>
      <w:sz w:val="28"/>
      <w:szCs w:val="28"/>
    </w:rPr>
  </w:style>
  <w:style w:type="paragraph" w:styleId="Corpodetexto">
    <w:name w:val="Body Text"/>
    <w:basedOn w:val="Normal"/>
    <w:uiPriority w:val="1"/>
    <w:qFormat/>
    <w:pPr>
      <w:ind w:left="2074"/>
      <w:jc w:val="both"/>
    </w:pPr>
    <w:rPr>
      <w:rFonts w:ascii="Calibri" w:hAnsi="Calibri" w:eastAsia="Calibri"/>
    </w:r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rFonts w:cs="Lohit Devanagari"/>
    </w:rPr>
  </w:style>
  <w:style w:type="paragraph" w:styleId="PargrafodaLista">
    <w:name w:val="List Paragraph"/>
    <w:basedOn w:val="Normal"/>
    <w:uiPriority w:val="1"/>
    <w:qFormat/>
    <w:pPr>
      <w:spacing w:before="121"/>
      <w:ind w:left="2074" w:hanging="1134"/>
      <w:jc w:val="both"/>
    </w:pPr>
    <w:rPr>
      <w:rFonts w:ascii="Calibri" w:hAnsi="Calibri" w:eastAsia="Calibri"/>
    </w:rPr>
  </w:style>
  <w:style w:type="paragraph" w:styleId="TableParagraph" w:customStyle="1">
    <w:name w:val="Table Paragraph"/>
    <w:basedOn w:val="Normal"/>
    <w:uiPriority w:val="1"/>
    <w:qFormat/>
    <w:rPr>
      <w:rFonts w:ascii="Calibri" w:hAnsi="Calibri" w:eastAsia="Calibri"/>
    </w:rPr>
  </w:style>
  <w:style w:type="paragraph" w:styleId="HeaderandFooter" w:customStyle="1">
    <w:name w:val="Header and Footer"/>
    <w:basedOn w:val="Normal"/>
    <w:qFormat/>
  </w:style>
  <w:style w:type="paragraph" w:styleId="Cabealho">
    <w:name w:val="header"/>
    <w:basedOn w:val="HeaderandFooter"/>
  </w:style>
  <w:style w:type="paragraph" w:styleId="Rodap">
    <w:name w:val="footer"/>
    <w:basedOn w:val="HeaderandFooter"/>
  </w:style>
  <w:style w:type="paragraph" w:styleId="FrameContents" w:customStyle="1">
    <w:name w:val="Frame Contents"/>
    <w:basedOn w:val="Normal"/>
    <w:qFormat/>
  </w:style>
  <w:style w:type="character" w:styleId="normaltextrun" w:customStyle="1">
    <w:name w:val="normaltextrun"/>
    <w:basedOn w:val="Fontepargpadro"/>
    <w:rsid w:val="1C97F813"/>
    <w:rPr>
      <w:rFonts w:asciiTheme="minorHAnsi" w:hAnsiTheme="minorHAnsi" w:eastAsiaTheme="minorEastAsia" w:cstheme="minorBidi"/>
      <w:sz w:val="22"/>
      <w:szCs w:val="22"/>
    </w:rPr>
  </w:style>
  <w:style w:type="character" w:styleId="eop" w:customStyle="1">
    <w:name w:val="eop"/>
    <w:basedOn w:val="Fontepargpadro"/>
    <w:rsid w:val="1C97F813"/>
    <w:rPr>
      <w:rFonts w:asciiTheme="minorHAnsi" w:hAnsiTheme="minorHAnsi" w:eastAsiaTheme="minorEastAsia" w:cstheme="minorBidi"/>
      <w:sz w:val="22"/>
      <w:szCs w:val="22"/>
    </w:rPr>
  </w:style>
  <w:style w:type="paragraph" w:styleId="paragraph" w:customStyle="1">
    <w:name w:val="paragraph"/>
    <w:basedOn w:val="Normal"/>
    <w:rsid w:val="1C97F813"/>
    <w:pPr>
      <w:widowControl/>
      <w:spacing w:beforeAutospacing="1" w:afterAutospacing="1"/>
    </w:pPr>
    <w:rPr>
      <w:rFonts w:ascii="Times New Roman" w:hAnsi="Times New Roman" w:eastAsia="Times New Roman" w:cstheme="minorBidi"/>
      <w:sz w:val="24"/>
      <w:szCs w:val="24"/>
      <w:lang w:val="pt-BR"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pPr>
      <w:widowControl w:val="0"/>
    </w:pPr>
    <w:rPr>
      <w:rFonts w:cs="Calibri"/>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rPr>
      <w:color w:val="000080"/>
      <w:u w:val="single"/>
    </w:rPr>
  </w:style>
  <w:style w:type="paragraph" w:customStyle="1" w:styleId="Heading">
    <w:name w:val="Heading"/>
    <w:basedOn w:val="Normal"/>
    <w:next w:val="Corpodetexto"/>
    <w:qFormat/>
    <w:pPr>
      <w:keepNext/>
      <w:spacing w:before="240" w:after="120"/>
    </w:pPr>
    <w:rPr>
      <w:rFonts w:ascii="Liberation Sans" w:eastAsia="Noto Sans CJK SC" w:hAnsi="Liberation Sans" w:cs="Lohit Devanagari"/>
      <w:sz w:val="28"/>
      <w:szCs w:val="28"/>
    </w:rPr>
  </w:style>
  <w:style w:type="paragraph" w:styleId="Corpodetexto">
    <w:name w:val="Body Text"/>
    <w:basedOn w:val="Normal"/>
    <w:uiPriority w:val="1"/>
    <w:qFormat/>
    <w:pPr>
      <w:ind w:left="2074"/>
      <w:jc w:val="both"/>
    </w:pPr>
    <w:rPr>
      <w:rFonts w:ascii="Calibri" w:eastAsia="Calibri" w:hAnsi="Calibri"/>
    </w:r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PargrafodaLista">
    <w:name w:val="List Paragraph"/>
    <w:basedOn w:val="Normal"/>
    <w:uiPriority w:val="1"/>
    <w:qFormat/>
    <w:pPr>
      <w:spacing w:before="121"/>
      <w:ind w:left="2074" w:hanging="1134"/>
      <w:jc w:val="both"/>
    </w:pPr>
    <w:rPr>
      <w:rFonts w:ascii="Calibri" w:eastAsia="Calibri" w:hAnsi="Calibri"/>
    </w:rPr>
  </w:style>
  <w:style w:type="paragraph" w:customStyle="1" w:styleId="TableParagraph">
    <w:name w:val="Table Paragraph"/>
    <w:basedOn w:val="Normal"/>
    <w:uiPriority w:val="1"/>
    <w:qFormat/>
    <w:rPr>
      <w:rFonts w:ascii="Calibri" w:eastAsia="Calibri" w:hAnsi="Calibri"/>
    </w:rPr>
  </w:style>
  <w:style w:type="paragraph" w:customStyle="1" w:styleId="HeaderandFooter">
    <w:name w:val="Header and Footer"/>
    <w:basedOn w:val="Normal"/>
    <w:qFormat/>
  </w:style>
  <w:style w:type="paragraph" w:styleId="Cabealho">
    <w:name w:val="header"/>
    <w:basedOn w:val="HeaderandFooter"/>
  </w:style>
  <w:style w:type="paragraph" w:styleId="Rodap">
    <w:name w:val="footer"/>
    <w:basedOn w:val="HeaderandFooter"/>
  </w:style>
  <w:style w:type="paragraph" w:customStyle="1" w:styleId="FrameContents">
    <w:name w:val="Frame Contents"/>
    <w:basedOn w:val="Normal"/>
    <w:qFormat/>
  </w:style>
  <w:style w:type="character" w:customStyle="1" w:styleId="normaltextrun">
    <w:name w:val="normaltextrun"/>
    <w:basedOn w:val="Fontepargpadro"/>
    <w:rsid w:val="1C97F813"/>
    <w:rPr>
      <w:rFonts w:asciiTheme="minorHAnsi" w:eastAsiaTheme="minorEastAsia" w:hAnsiTheme="minorHAnsi" w:cstheme="minorBidi"/>
      <w:sz w:val="22"/>
      <w:szCs w:val="22"/>
    </w:rPr>
  </w:style>
  <w:style w:type="character" w:customStyle="1" w:styleId="eop">
    <w:name w:val="eop"/>
    <w:basedOn w:val="Fontepargpadro"/>
    <w:rsid w:val="1C97F813"/>
    <w:rPr>
      <w:rFonts w:asciiTheme="minorHAnsi" w:eastAsiaTheme="minorEastAsia" w:hAnsiTheme="minorHAnsi" w:cstheme="minorBidi"/>
      <w:sz w:val="22"/>
      <w:szCs w:val="22"/>
    </w:rPr>
  </w:style>
  <w:style w:type="paragraph" w:customStyle="1" w:styleId="paragraph">
    <w:name w:val="paragraph"/>
    <w:basedOn w:val="Normal"/>
    <w:rsid w:val="1C97F813"/>
    <w:pPr>
      <w:widowControl/>
      <w:spacing w:beforeAutospacing="1" w:afterAutospacing="1"/>
    </w:pPr>
    <w:rPr>
      <w:rFonts w:ascii="Times New Roman" w:eastAsia="Times New Roman" w:hAnsi="Times New Roman" w:cstheme="minorBidi"/>
      <w:sz w:val="24"/>
      <w:szCs w:val="24"/>
      <w:lang w:val="pt-BR"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5500331">
      <w:bodyDiv w:val="1"/>
      <w:marLeft w:val="0"/>
      <w:marRight w:val="0"/>
      <w:marTop w:val="0"/>
      <w:marBottom w:val="0"/>
      <w:divBdr>
        <w:top w:val="none" w:sz="0" w:space="0" w:color="auto"/>
        <w:left w:val="none" w:sz="0" w:space="0" w:color="auto"/>
        <w:bottom w:val="none" w:sz="0" w:space="0" w:color="auto"/>
        <w:right w:val="none" w:sz="0" w:space="0" w:color="auto"/>
      </w:divBdr>
      <w:divsChild>
        <w:div w:id="1724867327">
          <w:marLeft w:val="0"/>
          <w:marRight w:val="0"/>
          <w:marTop w:val="0"/>
          <w:marBottom w:val="0"/>
          <w:divBdr>
            <w:top w:val="none" w:sz="0" w:space="0" w:color="auto"/>
            <w:left w:val="none" w:sz="0" w:space="0" w:color="auto"/>
            <w:bottom w:val="none" w:sz="0" w:space="0" w:color="auto"/>
            <w:right w:val="none" w:sz="0" w:space="0" w:color="auto"/>
          </w:divBdr>
          <w:divsChild>
            <w:div w:id="362219880">
              <w:marLeft w:val="0"/>
              <w:marRight w:val="0"/>
              <w:marTop w:val="0"/>
              <w:marBottom w:val="0"/>
              <w:divBdr>
                <w:top w:val="none" w:sz="0" w:space="0" w:color="auto"/>
                <w:left w:val="none" w:sz="0" w:space="0" w:color="auto"/>
                <w:bottom w:val="none" w:sz="0" w:space="0" w:color="auto"/>
                <w:right w:val="none" w:sz="0" w:space="0" w:color="auto"/>
              </w:divBdr>
            </w:div>
          </w:divsChild>
        </w:div>
        <w:div w:id="1024869666">
          <w:marLeft w:val="0"/>
          <w:marRight w:val="0"/>
          <w:marTop w:val="0"/>
          <w:marBottom w:val="0"/>
          <w:divBdr>
            <w:top w:val="none" w:sz="0" w:space="0" w:color="auto"/>
            <w:left w:val="none" w:sz="0" w:space="0" w:color="auto"/>
            <w:bottom w:val="none" w:sz="0" w:space="0" w:color="auto"/>
            <w:right w:val="none" w:sz="0" w:space="0" w:color="auto"/>
          </w:divBdr>
          <w:divsChild>
            <w:div w:id="1914585267">
              <w:marLeft w:val="0"/>
              <w:marRight w:val="0"/>
              <w:marTop w:val="0"/>
              <w:marBottom w:val="0"/>
              <w:divBdr>
                <w:top w:val="none" w:sz="0" w:space="0" w:color="auto"/>
                <w:left w:val="none" w:sz="0" w:space="0" w:color="auto"/>
                <w:bottom w:val="none" w:sz="0" w:space="0" w:color="auto"/>
                <w:right w:val="none" w:sz="0" w:space="0" w:color="auto"/>
              </w:divBdr>
            </w:div>
          </w:divsChild>
        </w:div>
        <w:div w:id="624963380">
          <w:marLeft w:val="0"/>
          <w:marRight w:val="0"/>
          <w:marTop w:val="0"/>
          <w:marBottom w:val="0"/>
          <w:divBdr>
            <w:top w:val="none" w:sz="0" w:space="0" w:color="auto"/>
            <w:left w:val="none" w:sz="0" w:space="0" w:color="auto"/>
            <w:bottom w:val="none" w:sz="0" w:space="0" w:color="auto"/>
            <w:right w:val="none" w:sz="0" w:space="0" w:color="auto"/>
          </w:divBdr>
          <w:divsChild>
            <w:div w:id="1115564419">
              <w:marLeft w:val="0"/>
              <w:marRight w:val="0"/>
              <w:marTop w:val="0"/>
              <w:marBottom w:val="0"/>
              <w:divBdr>
                <w:top w:val="none" w:sz="0" w:space="0" w:color="auto"/>
                <w:left w:val="none" w:sz="0" w:space="0" w:color="auto"/>
                <w:bottom w:val="none" w:sz="0" w:space="0" w:color="auto"/>
                <w:right w:val="none" w:sz="0" w:space="0" w:color="auto"/>
              </w:divBdr>
            </w:div>
          </w:divsChild>
        </w:div>
        <w:div w:id="424958399">
          <w:marLeft w:val="0"/>
          <w:marRight w:val="0"/>
          <w:marTop w:val="0"/>
          <w:marBottom w:val="0"/>
          <w:divBdr>
            <w:top w:val="none" w:sz="0" w:space="0" w:color="auto"/>
            <w:left w:val="none" w:sz="0" w:space="0" w:color="auto"/>
            <w:bottom w:val="none" w:sz="0" w:space="0" w:color="auto"/>
            <w:right w:val="none" w:sz="0" w:space="0" w:color="auto"/>
          </w:divBdr>
          <w:divsChild>
            <w:div w:id="1873104949">
              <w:marLeft w:val="0"/>
              <w:marRight w:val="0"/>
              <w:marTop w:val="0"/>
              <w:marBottom w:val="0"/>
              <w:divBdr>
                <w:top w:val="none" w:sz="0" w:space="0" w:color="auto"/>
                <w:left w:val="none" w:sz="0" w:space="0" w:color="auto"/>
                <w:bottom w:val="none" w:sz="0" w:space="0" w:color="auto"/>
                <w:right w:val="none" w:sz="0" w:space="0" w:color="auto"/>
              </w:divBdr>
            </w:div>
          </w:divsChild>
        </w:div>
        <w:div w:id="1854765194">
          <w:marLeft w:val="0"/>
          <w:marRight w:val="0"/>
          <w:marTop w:val="0"/>
          <w:marBottom w:val="0"/>
          <w:divBdr>
            <w:top w:val="none" w:sz="0" w:space="0" w:color="auto"/>
            <w:left w:val="none" w:sz="0" w:space="0" w:color="auto"/>
            <w:bottom w:val="none" w:sz="0" w:space="0" w:color="auto"/>
            <w:right w:val="none" w:sz="0" w:space="0" w:color="auto"/>
          </w:divBdr>
          <w:divsChild>
            <w:div w:id="232203766">
              <w:marLeft w:val="0"/>
              <w:marRight w:val="0"/>
              <w:marTop w:val="0"/>
              <w:marBottom w:val="0"/>
              <w:divBdr>
                <w:top w:val="none" w:sz="0" w:space="0" w:color="auto"/>
                <w:left w:val="none" w:sz="0" w:space="0" w:color="auto"/>
                <w:bottom w:val="none" w:sz="0" w:space="0" w:color="auto"/>
                <w:right w:val="none" w:sz="0" w:space="0" w:color="auto"/>
              </w:divBdr>
            </w:div>
          </w:divsChild>
        </w:div>
        <w:div w:id="1229876782">
          <w:marLeft w:val="0"/>
          <w:marRight w:val="0"/>
          <w:marTop w:val="0"/>
          <w:marBottom w:val="0"/>
          <w:divBdr>
            <w:top w:val="none" w:sz="0" w:space="0" w:color="auto"/>
            <w:left w:val="none" w:sz="0" w:space="0" w:color="auto"/>
            <w:bottom w:val="none" w:sz="0" w:space="0" w:color="auto"/>
            <w:right w:val="none" w:sz="0" w:space="0" w:color="auto"/>
          </w:divBdr>
          <w:divsChild>
            <w:div w:id="1626353032">
              <w:marLeft w:val="0"/>
              <w:marRight w:val="0"/>
              <w:marTop w:val="0"/>
              <w:marBottom w:val="0"/>
              <w:divBdr>
                <w:top w:val="none" w:sz="0" w:space="0" w:color="auto"/>
                <w:left w:val="none" w:sz="0" w:space="0" w:color="auto"/>
                <w:bottom w:val="none" w:sz="0" w:space="0" w:color="auto"/>
                <w:right w:val="none" w:sz="0" w:space="0" w:color="auto"/>
              </w:divBdr>
            </w:div>
          </w:divsChild>
        </w:div>
        <w:div w:id="1650205138">
          <w:marLeft w:val="0"/>
          <w:marRight w:val="0"/>
          <w:marTop w:val="0"/>
          <w:marBottom w:val="0"/>
          <w:divBdr>
            <w:top w:val="none" w:sz="0" w:space="0" w:color="auto"/>
            <w:left w:val="none" w:sz="0" w:space="0" w:color="auto"/>
            <w:bottom w:val="none" w:sz="0" w:space="0" w:color="auto"/>
            <w:right w:val="none" w:sz="0" w:space="0" w:color="auto"/>
          </w:divBdr>
          <w:divsChild>
            <w:div w:id="1955600003">
              <w:marLeft w:val="0"/>
              <w:marRight w:val="0"/>
              <w:marTop w:val="0"/>
              <w:marBottom w:val="0"/>
              <w:divBdr>
                <w:top w:val="none" w:sz="0" w:space="0" w:color="auto"/>
                <w:left w:val="none" w:sz="0" w:space="0" w:color="auto"/>
                <w:bottom w:val="none" w:sz="0" w:space="0" w:color="auto"/>
                <w:right w:val="none" w:sz="0" w:space="0" w:color="auto"/>
              </w:divBdr>
            </w:div>
            <w:div w:id="563835933">
              <w:marLeft w:val="0"/>
              <w:marRight w:val="0"/>
              <w:marTop w:val="0"/>
              <w:marBottom w:val="0"/>
              <w:divBdr>
                <w:top w:val="none" w:sz="0" w:space="0" w:color="auto"/>
                <w:left w:val="none" w:sz="0" w:space="0" w:color="auto"/>
                <w:bottom w:val="none" w:sz="0" w:space="0" w:color="auto"/>
                <w:right w:val="none" w:sz="0" w:space="0" w:color="auto"/>
              </w:divBdr>
            </w:div>
            <w:div w:id="716316394">
              <w:marLeft w:val="0"/>
              <w:marRight w:val="0"/>
              <w:marTop w:val="0"/>
              <w:marBottom w:val="0"/>
              <w:divBdr>
                <w:top w:val="none" w:sz="0" w:space="0" w:color="auto"/>
                <w:left w:val="none" w:sz="0" w:space="0" w:color="auto"/>
                <w:bottom w:val="none" w:sz="0" w:space="0" w:color="auto"/>
                <w:right w:val="none" w:sz="0" w:space="0" w:color="auto"/>
              </w:divBdr>
            </w:div>
            <w:div w:id="2025861963">
              <w:marLeft w:val="0"/>
              <w:marRight w:val="0"/>
              <w:marTop w:val="0"/>
              <w:marBottom w:val="0"/>
              <w:divBdr>
                <w:top w:val="none" w:sz="0" w:space="0" w:color="auto"/>
                <w:left w:val="none" w:sz="0" w:space="0" w:color="auto"/>
                <w:bottom w:val="none" w:sz="0" w:space="0" w:color="auto"/>
                <w:right w:val="none" w:sz="0" w:space="0" w:color="auto"/>
              </w:divBdr>
            </w:div>
          </w:divsChild>
        </w:div>
        <w:div w:id="1928417741">
          <w:marLeft w:val="0"/>
          <w:marRight w:val="0"/>
          <w:marTop w:val="0"/>
          <w:marBottom w:val="0"/>
          <w:divBdr>
            <w:top w:val="none" w:sz="0" w:space="0" w:color="auto"/>
            <w:left w:val="none" w:sz="0" w:space="0" w:color="auto"/>
            <w:bottom w:val="none" w:sz="0" w:space="0" w:color="auto"/>
            <w:right w:val="none" w:sz="0" w:space="0" w:color="auto"/>
          </w:divBdr>
          <w:divsChild>
            <w:div w:id="172577564">
              <w:marLeft w:val="0"/>
              <w:marRight w:val="0"/>
              <w:marTop w:val="0"/>
              <w:marBottom w:val="0"/>
              <w:divBdr>
                <w:top w:val="none" w:sz="0" w:space="0" w:color="auto"/>
                <w:left w:val="none" w:sz="0" w:space="0" w:color="auto"/>
                <w:bottom w:val="none" w:sz="0" w:space="0" w:color="auto"/>
                <w:right w:val="none" w:sz="0" w:space="0" w:color="auto"/>
              </w:divBdr>
            </w:div>
          </w:divsChild>
        </w:div>
        <w:div w:id="546257734">
          <w:marLeft w:val="0"/>
          <w:marRight w:val="0"/>
          <w:marTop w:val="0"/>
          <w:marBottom w:val="0"/>
          <w:divBdr>
            <w:top w:val="none" w:sz="0" w:space="0" w:color="auto"/>
            <w:left w:val="none" w:sz="0" w:space="0" w:color="auto"/>
            <w:bottom w:val="none" w:sz="0" w:space="0" w:color="auto"/>
            <w:right w:val="none" w:sz="0" w:space="0" w:color="auto"/>
          </w:divBdr>
          <w:divsChild>
            <w:div w:id="1156997047">
              <w:marLeft w:val="0"/>
              <w:marRight w:val="0"/>
              <w:marTop w:val="0"/>
              <w:marBottom w:val="0"/>
              <w:divBdr>
                <w:top w:val="none" w:sz="0" w:space="0" w:color="auto"/>
                <w:left w:val="none" w:sz="0" w:space="0" w:color="auto"/>
                <w:bottom w:val="none" w:sz="0" w:space="0" w:color="auto"/>
                <w:right w:val="none" w:sz="0" w:space="0" w:color="auto"/>
              </w:divBdr>
            </w:div>
          </w:divsChild>
        </w:div>
        <w:div w:id="1098866468">
          <w:marLeft w:val="0"/>
          <w:marRight w:val="0"/>
          <w:marTop w:val="0"/>
          <w:marBottom w:val="0"/>
          <w:divBdr>
            <w:top w:val="none" w:sz="0" w:space="0" w:color="auto"/>
            <w:left w:val="none" w:sz="0" w:space="0" w:color="auto"/>
            <w:bottom w:val="none" w:sz="0" w:space="0" w:color="auto"/>
            <w:right w:val="none" w:sz="0" w:space="0" w:color="auto"/>
          </w:divBdr>
          <w:divsChild>
            <w:div w:id="2049718781">
              <w:marLeft w:val="0"/>
              <w:marRight w:val="0"/>
              <w:marTop w:val="0"/>
              <w:marBottom w:val="0"/>
              <w:divBdr>
                <w:top w:val="none" w:sz="0" w:space="0" w:color="auto"/>
                <w:left w:val="none" w:sz="0" w:space="0" w:color="auto"/>
                <w:bottom w:val="none" w:sz="0" w:space="0" w:color="auto"/>
                <w:right w:val="none" w:sz="0" w:space="0" w:color="auto"/>
              </w:divBdr>
            </w:div>
          </w:divsChild>
        </w:div>
        <w:div w:id="1817917721">
          <w:marLeft w:val="0"/>
          <w:marRight w:val="0"/>
          <w:marTop w:val="0"/>
          <w:marBottom w:val="0"/>
          <w:divBdr>
            <w:top w:val="none" w:sz="0" w:space="0" w:color="auto"/>
            <w:left w:val="none" w:sz="0" w:space="0" w:color="auto"/>
            <w:bottom w:val="none" w:sz="0" w:space="0" w:color="auto"/>
            <w:right w:val="none" w:sz="0" w:space="0" w:color="auto"/>
          </w:divBdr>
          <w:divsChild>
            <w:div w:id="2055276661">
              <w:marLeft w:val="0"/>
              <w:marRight w:val="0"/>
              <w:marTop w:val="0"/>
              <w:marBottom w:val="0"/>
              <w:divBdr>
                <w:top w:val="none" w:sz="0" w:space="0" w:color="auto"/>
                <w:left w:val="none" w:sz="0" w:space="0" w:color="auto"/>
                <w:bottom w:val="none" w:sz="0" w:space="0" w:color="auto"/>
                <w:right w:val="none" w:sz="0" w:space="0" w:color="auto"/>
              </w:divBdr>
            </w:div>
          </w:divsChild>
        </w:div>
        <w:div w:id="1380857333">
          <w:marLeft w:val="0"/>
          <w:marRight w:val="0"/>
          <w:marTop w:val="0"/>
          <w:marBottom w:val="0"/>
          <w:divBdr>
            <w:top w:val="none" w:sz="0" w:space="0" w:color="auto"/>
            <w:left w:val="none" w:sz="0" w:space="0" w:color="auto"/>
            <w:bottom w:val="none" w:sz="0" w:space="0" w:color="auto"/>
            <w:right w:val="none" w:sz="0" w:space="0" w:color="auto"/>
          </w:divBdr>
          <w:divsChild>
            <w:div w:id="127476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www.planalto.gov.br/ccivil_03/_ato2019-2022/2021/lei/L14133.htm" TargetMode="Externa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microsoft.com/office/2007/relationships/stylesWithEffects" Target="stylesWithEffects.xml" Id="rId6" /><Relationship Type="http://schemas.openxmlformats.org/officeDocument/2006/relationships/hyperlink" Target="http://www.planalto.gov.br/ccivil_03/_ato2019-2022/2021/lei/L14133.htm" TargetMode="External" Id="rId11"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numbering" Target="numbering.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hyperlink" Target="https://brc-word-edit.officeapps.live.com/we/faturamento@brazon.com.br" TargetMode="External" Id="Ra657eba8657545bd" /><Relationship Type="http://schemas.openxmlformats.org/officeDocument/2006/relationships/hyperlink" Target="https://brc-word-edit.officeapps.live.com/we/contratos@brazon.com.br" TargetMode="External" Id="R165edf614e7847d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664757D-39AA-4740-AD1C-2BDCAF6F3717}">
  <ds:schemaRefs>
    <ds:schemaRef ds:uri="http://schemas.microsoft.com/sharepoint/v3/contenttype/forms"/>
  </ds:schemaRefs>
</ds:datastoreItem>
</file>

<file path=customXml/itemProps2.xml><?xml version="1.0" encoding="utf-8"?>
<ds:datastoreItem xmlns:ds="http://schemas.openxmlformats.org/officeDocument/2006/customXml" ds:itemID="{757117C0-D274-4A97-A994-24A3F5705D1F}">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C4C55770-2DCC-4E4B-AFA8-45A7383B10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dc:description/>
  <lastModifiedBy>Leticia Serrano de Oliveira</lastModifiedBy>
  <revision>12</revision>
  <dcterms:created xsi:type="dcterms:W3CDTF">2025-05-20T22:34:00.0000000Z</dcterms:created>
  <dcterms:modified xsi:type="dcterms:W3CDTF">2025-05-23T20:52:56.2600690Z</dcterms:modified>
  <dc:language>pt-BR</dc:languag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ntentTypeId">
    <vt:lpwstr>0x01010051A4A33E332AB544942DCDBF0C112CF2</vt:lpwstr>
  </property>
  <property fmtid="{D5CDD505-2E9C-101B-9397-08002B2CF9AE}" pid="4" name="Created">
    <vt:filetime>2025-05-20T00:00:00Z</vt:filetime>
  </property>
  <property fmtid="{D5CDD505-2E9C-101B-9397-08002B2CF9AE}" pid="5" name="DocSecurity">
    <vt:i4>0</vt:i4>
  </property>
  <property fmtid="{D5CDD505-2E9C-101B-9397-08002B2CF9AE}" pid="6" name="HyperlinksChanged">
    <vt:bool>false</vt:bool>
  </property>
  <property fmtid="{D5CDD505-2E9C-101B-9397-08002B2CF9AE}" pid="7" name="LastSaved">
    <vt:filetime>2025-05-20T00:00:00Z</vt:filetime>
  </property>
  <property fmtid="{D5CDD505-2E9C-101B-9397-08002B2CF9AE}" pid="8" name="LinksUpToDate">
    <vt:bool>false</vt:bool>
  </property>
  <property fmtid="{D5CDD505-2E9C-101B-9397-08002B2CF9AE}" pid="9" name="Producer">
    <vt:lpwstr>iLovePDF</vt:lpwstr>
  </property>
  <property fmtid="{D5CDD505-2E9C-101B-9397-08002B2CF9AE}" pid="10" name="ScaleCrop">
    <vt:bool>false</vt:bool>
  </property>
  <property fmtid="{D5CDD505-2E9C-101B-9397-08002B2CF9AE}" pid="11" name="ShareDoc">
    <vt:bool>false</vt:bool>
  </property>
  <property fmtid="{D5CDD505-2E9C-101B-9397-08002B2CF9AE}" pid="12" name="MediaServiceImageTags">
    <vt:lpwstr/>
  </property>
</Properties>
</file>