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415D84" w:rsidR="00571A28" w:rsidP="00D22D2D" w:rsidRDefault="00390EA7" w14:paraId="600DD63E" w14:textId="77777777">
      <w:pPr>
        <w:shd w:val="clear" w:color="auto" w:fill="D9D9D9" w:themeFill="background1" w:themeFillShade="D9"/>
        <w:spacing w:line="276" w:lineRule="auto"/>
        <w:jc w:val="center"/>
        <w:rPr>
          <w:rFonts w:asciiTheme="minorHAnsi" w:hAnsiTheme="minorHAnsi" w:cstheme="minorHAnsi"/>
          <w:b/>
        </w:rPr>
      </w:pPr>
      <w:r w:rsidRPr="00415D84">
        <w:rPr>
          <w:rFonts w:asciiTheme="minorHAnsi" w:hAnsiTheme="minorHAnsi" w:cstheme="minorHAnsi"/>
          <w:b/>
        </w:rPr>
        <w:t>ANEXO II</w:t>
      </w:r>
      <w:r w:rsidRPr="00415D84" w:rsidR="0093363A">
        <w:rPr>
          <w:rFonts w:asciiTheme="minorHAnsi" w:hAnsiTheme="minorHAnsi" w:cstheme="minorHAnsi"/>
          <w:b/>
        </w:rPr>
        <w:t>I</w:t>
      </w:r>
      <w:r w:rsidRPr="00415D84">
        <w:rPr>
          <w:rFonts w:asciiTheme="minorHAnsi" w:hAnsiTheme="minorHAnsi" w:cstheme="minorHAnsi"/>
          <w:b/>
        </w:rPr>
        <w:t>/A – MINUTA DO CONTRATO – SEM MÃO DE OBRA DEDICADA</w:t>
      </w:r>
    </w:p>
    <w:p w:rsidRPr="00415D84" w:rsidR="00C21A97" w:rsidP="083B7D4C" w:rsidRDefault="00C21A97" w14:paraId="5C04CFA4" w14:textId="23C742AF">
      <w:pPr>
        <w:pStyle w:val="Normal"/>
        <w:shd w:val="clear" w:color="auto" w:fill="D9D9D9" w:themeFill="background1" w:themeFillShade="D9"/>
        <w:spacing w:line="276" w:lineRule="auto"/>
        <w:jc w:val="center"/>
        <w:rPr>
          <w:rFonts w:ascii="Calibri" w:hAnsi="Calibri" w:eastAsia="Calibri" w:cs="Calibri"/>
          <w:noProof w:val="0"/>
          <w:sz w:val="22"/>
          <w:szCs w:val="22"/>
          <w:lang w:val="pt-PT"/>
        </w:rPr>
      </w:pPr>
      <w:r w:rsidRPr="083B7D4C" w:rsidR="00C21A97">
        <w:rPr>
          <w:rFonts w:ascii="Calibri" w:hAnsi="Calibri" w:cs="Calibri" w:asciiTheme="minorAscii" w:hAnsiTheme="minorAscii" w:cstheme="minorAscii"/>
          <w:b w:val="1"/>
          <w:bCs w:val="1"/>
        </w:rPr>
        <w:t>TERMO DE CONTRATO Nº</w:t>
      </w:r>
      <w:r w:rsidRPr="083B7D4C" w:rsidR="54308879">
        <w:rPr>
          <w:rFonts w:ascii="Calibri" w:hAnsi="Calibri" w:cs="Calibri" w:asciiTheme="minorAscii" w:hAnsiTheme="minorAscii" w:cstheme="minorAscii"/>
          <w:b w:val="1"/>
          <w:bCs w:val="1"/>
        </w:rPr>
        <w:t xml:space="preserve"> </w:t>
      </w:r>
      <w:r w:rsidRPr="083B7D4C" w:rsidR="54308879">
        <w:rPr>
          <w:rFonts w:ascii="Calibri" w:hAnsi="Calibri" w:eastAsia="Calibri" w:cs="Calibri"/>
          <w:b w:val="1"/>
          <w:bCs w:val="1"/>
          <w:noProof w:val="0"/>
          <w:color w:val="FF0000"/>
          <w:sz w:val="22"/>
          <w:szCs w:val="22"/>
          <w:lang w:val="pt-PT"/>
        </w:rPr>
        <w:t>XXXXXX</w:t>
      </w:r>
    </w:p>
    <w:p w:rsidRPr="00415D84" w:rsidR="00571A28" w:rsidP="00D22D2D" w:rsidRDefault="00571A28" w14:paraId="672A6659" w14:textId="77777777">
      <w:pPr>
        <w:spacing w:line="276" w:lineRule="auto"/>
        <w:jc w:val="both"/>
        <w:rPr>
          <w:rFonts w:asciiTheme="minorHAnsi" w:hAnsiTheme="minorHAnsi" w:cstheme="minorHAnsi"/>
        </w:rPr>
      </w:pPr>
    </w:p>
    <w:p w:rsidRPr="00415D84" w:rsidR="00C21A97" w:rsidP="083B7D4C" w:rsidRDefault="00C21A97" w14:paraId="084A4A8B" w14:textId="77777777">
      <w:pPr>
        <w:pStyle w:val="paragraph"/>
        <w:suppressLineNumbers w:val="0"/>
        <w:bidi w:val="0"/>
        <w:spacing w:before="0" w:beforeAutospacing="off" w:after="0" w:afterAutospacing="off" w:line="276" w:lineRule="auto"/>
        <w:ind w:left="0" w:right="0"/>
        <w:jc w:val="both"/>
        <w:rPr>
          <w:rStyle w:val="normaltextrun"/>
          <w:rFonts w:ascii="Calibri" w:hAnsi="Calibri" w:cs="Calibri" w:asciiTheme="minorAscii" w:hAnsiTheme="minorAscii" w:cstheme="minorAscii"/>
          <w:b w:val="1"/>
          <w:bCs w:val="1"/>
          <w:sz w:val="22"/>
          <w:szCs w:val="22"/>
        </w:rPr>
      </w:pPr>
      <w:r w:rsidRPr="083B7D4C" w:rsidR="00C21A97">
        <w:rPr>
          <w:rStyle w:val="normaltextrun"/>
          <w:rFonts w:ascii="Calibri" w:hAnsi="Calibri" w:cs="Calibri" w:asciiTheme="minorAscii" w:hAnsiTheme="minorAscii" w:cstheme="minorAscii"/>
          <w:b w:val="1"/>
          <w:bCs w:val="1"/>
          <w:sz w:val="22"/>
          <w:szCs w:val="22"/>
        </w:rPr>
        <w:t>PROCESSO:</w:t>
      </w:r>
      <w:r w:rsidRPr="083B7D4C" w:rsidR="00C21A97">
        <w:rPr>
          <w:rStyle w:val="normaltextrun"/>
          <w:rFonts w:ascii="Calibri" w:hAnsi="Calibri" w:cs="Calibri" w:asciiTheme="minorAscii" w:hAnsiTheme="minorAscii" w:cstheme="minorAscii"/>
          <w:sz w:val="22"/>
          <w:szCs w:val="22"/>
        </w:rPr>
        <w:t> </w:t>
      </w:r>
    </w:p>
    <w:p w:rsidRPr="00415D84" w:rsidR="00C21A97" w:rsidP="00C21A97" w:rsidRDefault="00C21A97" w14:paraId="251A5C44" w14:textId="016F25FF">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415D84">
        <w:rPr>
          <w:rStyle w:val="normaltextrun"/>
          <w:rFonts w:asciiTheme="minorHAnsi" w:hAnsiTheme="minorHAnsi" w:cstheme="minorHAnsi"/>
          <w:b/>
          <w:bCs/>
          <w:sz w:val="22"/>
          <w:szCs w:val="22"/>
        </w:rPr>
        <w:t xml:space="preserve">PREGÃO ELETRÔNICO: </w:t>
      </w:r>
      <w:r w:rsidRPr="00415D84">
        <w:rPr>
          <w:rStyle w:val="normaltextrun"/>
          <w:rFonts w:asciiTheme="minorHAnsi" w:hAnsiTheme="minorHAnsi" w:cstheme="minorHAnsi"/>
          <w:bCs/>
          <w:sz w:val="22"/>
          <w:szCs w:val="22"/>
        </w:rPr>
        <w:t>90022</w:t>
      </w:r>
      <w:r w:rsidRPr="00415D84">
        <w:rPr>
          <w:rStyle w:val="normaltextrun"/>
          <w:rFonts w:asciiTheme="minorHAnsi" w:hAnsiTheme="minorHAnsi" w:cstheme="minorHAnsi"/>
          <w:bCs/>
          <w:sz w:val="22"/>
          <w:szCs w:val="22"/>
        </w:rPr>
        <w:t>/2025-COBES</w:t>
      </w:r>
    </w:p>
    <w:p w:rsidRPr="00415D84" w:rsidR="00C21A97" w:rsidP="588723E0" w:rsidRDefault="00C21A97" w14:paraId="7F5255C9" w14:textId="7737638B">
      <w:pPr>
        <w:pStyle w:val="paragraph"/>
        <w:spacing w:before="0" w:beforeAutospacing="off" w:after="0" w:afterAutospacing="off" w:line="276" w:lineRule="auto"/>
        <w:jc w:val="both"/>
        <w:textAlignment w:val="baseline"/>
        <w:rPr>
          <w:rFonts w:ascii="Calibri" w:hAnsi="Calibri" w:eastAsia="Calibri" w:cs="Calibri" w:asciiTheme="minorAscii" w:hAnsiTheme="minorAscii" w:cstheme="minorAscii"/>
          <w:sz w:val="22"/>
          <w:szCs w:val="22"/>
          <w:lang w:val="pt-PT" w:eastAsia="en-US"/>
        </w:rPr>
      </w:pPr>
      <w:r w:rsidRPr="588723E0" w:rsidR="00C21A97">
        <w:rPr>
          <w:rStyle w:val="normaltextrun"/>
          <w:rFonts w:ascii="Calibri" w:hAnsi="Calibri" w:cs="Calibri" w:asciiTheme="minorAscii" w:hAnsiTheme="minorAscii" w:cstheme="minorAscii"/>
          <w:b w:val="1"/>
          <w:bCs w:val="1"/>
          <w:sz w:val="22"/>
          <w:szCs w:val="22"/>
        </w:rPr>
        <w:t>OBJETO:</w:t>
      </w:r>
      <w:r w:rsidRPr="588723E0" w:rsidR="00C21A97">
        <w:rPr>
          <w:rStyle w:val="normaltextrun"/>
          <w:rFonts w:ascii="Calibri" w:hAnsi="Calibri" w:cs="Calibri" w:asciiTheme="minorAscii" w:hAnsiTheme="minorAscii" w:cstheme="minorAscii"/>
          <w:sz w:val="22"/>
          <w:szCs w:val="22"/>
        </w:rPr>
        <w:t> </w:t>
      </w:r>
      <w:r w:rsidRPr="588723E0" w:rsidR="00C21A97">
        <w:rPr>
          <w:rStyle w:val="eop"/>
          <w:rFonts w:ascii="Calibri" w:hAnsi="Calibri" w:cs="Calibri" w:asciiTheme="minorAscii" w:hAnsiTheme="minorAscii" w:cstheme="minorAscii"/>
          <w:sz w:val="22"/>
          <w:szCs w:val="22"/>
        </w:rPr>
        <w:t xml:space="preserve"> Contratação de empresa especializada </w:t>
      </w:r>
      <w:r w:rsidRPr="588723E0" w:rsidR="00C21A97">
        <w:rPr>
          <w:rFonts w:ascii="Calibri" w:hAnsi="Calibri" w:eastAsia="Calibri" w:cs="Calibri" w:asciiTheme="minorAscii" w:hAnsiTheme="minorAscii" w:cstheme="minorAscii"/>
          <w:sz w:val="22"/>
          <w:szCs w:val="22"/>
          <w:lang w:val="pt-PT" w:eastAsia="en-US"/>
        </w:rPr>
        <w:t xml:space="preserve">na </w:t>
      </w:r>
      <w:r w:rsidRPr="588723E0" w:rsidR="00C21A97">
        <w:rPr>
          <w:rFonts w:ascii="Calibri" w:hAnsi="Calibri" w:cs="Calibri" w:asciiTheme="minorAscii" w:hAnsiTheme="minorAscii" w:cstheme="minorAscii"/>
          <w:color w:val="000000" w:themeColor="text1" w:themeTint="FF" w:themeShade="FF"/>
          <w:sz w:val="22"/>
          <w:szCs w:val="22"/>
        </w:rPr>
        <w:t>prestação de s</w:t>
      </w:r>
      <w:r w:rsidRPr="588723E0" w:rsidR="00C21A97">
        <w:rPr>
          <w:rFonts w:ascii="Calibri" w:hAnsi="Calibri" w:cs="Calibri" w:asciiTheme="minorAscii" w:hAnsiTheme="minorAscii" w:cstheme="minorAscii"/>
          <w:color w:val="000000" w:themeColor="text1" w:themeTint="FF" w:themeShade="FF"/>
          <w:sz w:val="22"/>
          <w:szCs w:val="22"/>
        </w:rPr>
        <w:t>erviços</w:t>
      </w:r>
      <w:r w:rsidRPr="588723E0" w:rsidR="00C21A97">
        <w:rPr>
          <w:rFonts w:ascii="Calibri" w:hAnsi="Calibri" w:cs="Calibri" w:asciiTheme="minorAscii" w:hAnsiTheme="minorAscii" w:cstheme="minorAscii"/>
          <w:color w:val="000000" w:themeColor="text1" w:themeTint="FF" w:themeShade="FF"/>
          <w:sz w:val="22"/>
          <w:szCs w:val="22"/>
        </w:rPr>
        <w:t xml:space="preserve"> de transporte, mediante l</w:t>
      </w:r>
      <w:r w:rsidRPr="588723E0" w:rsidR="00C21A97">
        <w:rPr>
          <w:rFonts w:ascii="Calibri" w:hAnsi="Calibri" w:cs="Calibri" w:asciiTheme="minorAscii" w:hAnsiTheme="minorAscii" w:cstheme="minorAscii"/>
          <w:color w:val="000000" w:themeColor="text1" w:themeTint="FF" w:themeShade="FF"/>
          <w:sz w:val="22"/>
          <w:szCs w:val="22"/>
        </w:rPr>
        <w:t>ocação de Veículos Tipo B em caráter não eventual</w:t>
      </w:r>
      <w:r w:rsidRPr="588723E0" w:rsidR="134F8F49">
        <w:rPr>
          <w:rFonts w:ascii="Calibri" w:hAnsi="Calibri" w:cs="Calibri" w:asciiTheme="minorAscii" w:hAnsiTheme="minorAscii" w:cstheme="minorAscii"/>
          <w:color w:val="000000" w:themeColor="text1" w:themeTint="FF" w:themeShade="FF"/>
          <w:sz w:val="22"/>
          <w:szCs w:val="22"/>
        </w:rPr>
        <w:t xml:space="preserve"> (Item 1)</w:t>
      </w:r>
      <w:r w:rsidRPr="588723E0" w:rsidR="00C21A97">
        <w:rPr>
          <w:rFonts w:ascii="Calibri" w:hAnsi="Calibri" w:cs="Calibri" w:asciiTheme="minorAscii" w:hAnsiTheme="minorAscii" w:cstheme="minorAscii"/>
          <w:color w:val="000000" w:themeColor="text1" w:themeTint="FF" w:themeShade="FF"/>
          <w:sz w:val="22"/>
          <w:szCs w:val="22"/>
        </w:rPr>
        <w:t>,</w:t>
      </w:r>
      <w:r w:rsidRPr="588723E0" w:rsidR="00C21A97">
        <w:rPr>
          <w:rStyle w:val="eop"/>
          <w:rFonts w:ascii="Calibri" w:hAnsi="Calibri" w:cs="Calibri" w:asciiTheme="minorAscii" w:hAnsiTheme="minorAscii" w:cstheme="minorAscii"/>
          <w:sz w:val="22"/>
          <w:szCs w:val="22"/>
        </w:rPr>
        <w:t xml:space="preserve"> </w:t>
      </w:r>
      <w:r w:rsidRPr="588723E0" w:rsidR="00C21A97">
        <w:rPr>
          <w:rFonts w:ascii="Calibri" w:hAnsi="Calibri" w:cs="Calibri" w:asciiTheme="minorAscii" w:hAnsiTheme="minorAscii" w:cstheme="minorAscii"/>
          <w:color w:val="000000" w:themeColor="text1" w:themeTint="FF" w:themeShade="FF"/>
          <w:sz w:val="22"/>
          <w:szCs w:val="22"/>
        </w:rPr>
        <w:t>co</w:t>
      </w:r>
      <w:r w:rsidRPr="588723E0" w:rsidR="00C21A97">
        <w:rPr>
          <w:rFonts w:ascii="Calibri" w:hAnsi="Calibri" w:cs="Calibri" w:asciiTheme="minorAscii" w:hAnsiTheme="minorAscii" w:cstheme="minorAscii"/>
          <w:color w:val="000000" w:themeColor="text1" w:themeTint="FF" w:themeShade="FF"/>
          <w:sz w:val="22"/>
          <w:szCs w:val="22"/>
        </w:rPr>
        <w:t>nforme condições, quantidades, exigências e estimativas estabelecidas no Anexo I - Termo de Referência.</w:t>
      </w:r>
    </w:p>
    <w:p w:rsidRPr="00415D84" w:rsidR="00415D84" w:rsidP="00C21A97" w:rsidRDefault="00C21A97" w14:paraId="3BFD0BDA" w14:textId="77777777">
      <w:pPr>
        <w:pStyle w:val="paragraph"/>
        <w:spacing w:before="0" w:beforeAutospacing="0" w:after="0" w:afterAutospacing="0" w:line="276" w:lineRule="auto"/>
        <w:jc w:val="both"/>
        <w:textAlignment w:val="baseline"/>
        <w:rPr>
          <w:rStyle w:val="normaltextrun"/>
          <w:rFonts w:asciiTheme="minorHAnsi" w:hAnsiTheme="minorHAnsi" w:cstheme="minorHAnsi"/>
          <w:b/>
          <w:bCs/>
          <w:sz w:val="22"/>
          <w:szCs w:val="22"/>
        </w:rPr>
      </w:pPr>
      <w:r w:rsidRPr="00415D84">
        <w:rPr>
          <w:rStyle w:val="normaltextrun"/>
          <w:rFonts w:asciiTheme="minorHAnsi" w:hAnsiTheme="minorHAnsi" w:cstheme="minorHAnsi"/>
          <w:b/>
          <w:bCs/>
          <w:sz w:val="22"/>
          <w:szCs w:val="22"/>
        </w:rPr>
        <w:t>CONTRATANTE:</w:t>
      </w:r>
      <w:r w:rsidRPr="00415D84">
        <w:rPr>
          <w:rStyle w:val="tabchar"/>
          <w:rFonts w:asciiTheme="minorHAnsi" w:hAnsiTheme="minorHAnsi" w:cstheme="minorHAnsi"/>
          <w:sz w:val="22"/>
          <w:szCs w:val="22"/>
        </w:rPr>
        <w:t xml:space="preserve"> </w:t>
      </w:r>
      <w:r w:rsidRPr="00415D84">
        <w:rPr>
          <w:rFonts w:asciiTheme="minorHAnsi" w:hAnsiTheme="minorHAnsi" w:cstheme="minorHAnsi"/>
          <w:sz w:val="22"/>
          <w:szCs w:val="22"/>
        </w:rPr>
        <w:br/>
      </w:r>
      <w:r w:rsidRPr="00415D84">
        <w:rPr>
          <w:rStyle w:val="normaltextrun"/>
          <w:rFonts w:asciiTheme="minorHAnsi" w:hAnsiTheme="minorHAnsi" w:cstheme="minorHAnsi"/>
          <w:b/>
          <w:bCs/>
          <w:sz w:val="22"/>
          <w:szCs w:val="22"/>
        </w:rPr>
        <w:t>CONTRATADA:</w:t>
      </w:r>
      <w:r w:rsidRPr="00415D84">
        <w:rPr>
          <w:rStyle w:val="normaltextrun"/>
          <w:rFonts w:asciiTheme="minorHAnsi" w:hAnsiTheme="minorHAnsi" w:cstheme="minorHAnsi"/>
          <w:sz w:val="22"/>
          <w:szCs w:val="22"/>
        </w:rPr>
        <w:t> </w:t>
      </w:r>
      <w:r w:rsidRPr="00415D84">
        <w:rPr>
          <w:rFonts w:asciiTheme="minorHAnsi" w:hAnsiTheme="minorHAnsi" w:cstheme="minorHAnsi"/>
          <w:color w:val="000000"/>
          <w:sz w:val="22"/>
          <w:szCs w:val="22"/>
        </w:rPr>
        <w:t>CS BRASIL FROTAS S.A</w:t>
      </w:r>
      <w:r w:rsidRPr="00415D84">
        <w:rPr>
          <w:rStyle w:val="normaltextrun"/>
          <w:rFonts w:asciiTheme="minorHAnsi" w:hAnsiTheme="minorHAnsi" w:cstheme="minorHAnsi"/>
          <w:b/>
          <w:bCs/>
          <w:sz w:val="22"/>
          <w:szCs w:val="22"/>
        </w:rPr>
        <w:t xml:space="preserve"> </w:t>
      </w:r>
    </w:p>
    <w:p w:rsidRPr="00415D84" w:rsidR="00C21A97" w:rsidP="00C21A97" w:rsidRDefault="00C21A97" w14:paraId="0BD20B94" w14:textId="75BC7BF0">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415D84">
        <w:rPr>
          <w:rStyle w:val="normaltextrun"/>
          <w:rFonts w:asciiTheme="minorHAnsi" w:hAnsiTheme="minorHAnsi" w:cstheme="minorHAnsi"/>
          <w:b/>
          <w:bCs/>
          <w:sz w:val="22"/>
          <w:szCs w:val="22"/>
        </w:rPr>
        <w:t>VALOR DO CONTRATO:</w:t>
      </w:r>
      <w:r w:rsidRPr="00415D84">
        <w:rPr>
          <w:rStyle w:val="normaltextrun"/>
          <w:rFonts w:asciiTheme="minorHAnsi" w:hAnsiTheme="minorHAnsi" w:cstheme="minorHAnsi"/>
          <w:sz w:val="22"/>
          <w:szCs w:val="22"/>
        </w:rPr>
        <w:t> </w:t>
      </w:r>
    </w:p>
    <w:p w:rsidRPr="00415D84" w:rsidR="00C21A97" w:rsidP="00C21A97" w:rsidRDefault="00C21A97" w14:paraId="1412EEDB" w14:textId="77777777">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415D84">
        <w:rPr>
          <w:rStyle w:val="normaltextrun"/>
          <w:rFonts w:asciiTheme="minorHAnsi" w:hAnsiTheme="minorHAnsi" w:cstheme="minorHAnsi"/>
          <w:b/>
          <w:bCs/>
          <w:sz w:val="22"/>
          <w:szCs w:val="22"/>
        </w:rPr>
        <w:t>DOTAÇÃO A SER ONERADA:</w:t>
      </w:r>
      <w:r w:rsidRPr="00415D84">
        <w:rPr>
          <w:rStyle w:val="normaltextrun"/>
          <w:rFonts w:asciiTheme="minorHAnsi" w:hAnsiTheme="minorHAnsi" w:cstheme="minorHAnsi"/>
          <w:sz w:val="22"/>
          <w:szCs w:val="22"/>
        </w:rPr>
        <w:t> </w:t>
      </w:r>
    </w:p>
    <w:p w:rsidRPr="00415D84" w:rsidR="00C21A97" w:rsidP="00C21A97" w:rsidRDefault="00C21A97" w14:paraId="1C2060DE" w14:textId="0C190C3C">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415D84">
        <w:rPr>
          <w:rStyle w:val="normaltextrun"/>
          <w:rFonts w:asciiTheme="minorHAnsi" w:hAnsiTheme="minorHAnsi" w:cstheme="minorHAnsi"/>
          <w:b/>
          <w:bCs/>
          <w:sz w:val="22"/>
          <w:szCs w:val="22"/>
        </w:rPr>
        <w:t>NOTA DE EMPENHO:</w:t>
      </w:r>
      <w:r w:rsidRPr="00415D84">
        <w:rPr>
          <w:rStyle w:val="eop"/>
          <w:rFonts w:asciiTheme="minorHAnsi" w:hAnsiTheme="minorHAnsi" w:cstheme="minorHAnsi"/>
          <w:sz w:val="22"/>
          <w:szCs w:val="22"/>
        </w:rPr>
        <w:t> </w:t>
      </w:r>
    </w:p>
    <w:p w:rsidRPr="00415D84" w:rsidR="00C21A97" w:rsidP="00D22D2D" w:rsidRDefault="00C21A97" w14:paraId="2130D880" w14:textId="77777777">
      <w:pPr>
        <w:spacing w:line="276" w:lineRule="auto"/>
        <w:jc w:val="both"/>
        <w:rPr>
          <w:rFonts w:asciiTheme="minorHAnsi" w:hAnsiTheme="minorHAnsi" w:cstheme="minorHAnsi"/>
        </w:rPr>
      </w:pPr>
    </w:p>
    <w:p w:rsidRPr="00415D84" w:rsidR="00571A28" w:rsidP="083B7D4C" w:rsidRDefault="00390EA7" w14:paraId="76BE0A01" w14:textId="572E59E8">
      <w:pPr>
        <w:spacing w:line="276" w:lineRule="auto"/>
        <w:jc w:val="both"/>
        <w:rPr>
          <w:rFonts w:ascii="Calibri" w:hAnsi="Calibri" w:cs="Calibri" w:asciiTheme="minorAscii" w:hAnsiTheme="minorAscii" w:cstheme="minorAscii"/>
        </w:rPr>
      </w:pPr>
      <w:r w:rsidRPr="083B7D4C" w:rsidR="00390EA7">
        <w:rPr>
          <w:rFonts w:ascii="Calibri" w:hAnsi="Calibri" w:cs="Calibri" w:asciiTheme="minorAscii" w:hAnsiTheme="minorAscii" w:cstheme="minorAscii"/>
        </w:rPr>
        <w:t xml:space="preserve">A </w:t>
      </w:r>
      <w:r w:rsidRPr="083B7D4C" w:rsidR="00415D84">
        <w:rPr>
          <w:rFonts w:ascii="Calibri" w:hAnsi="Calibri" w:cs="Calibri" w:asciiTheme="minorAscii" w:hAnsiTheme="minorAscii" w:cstheme="minorAscii"/>
          <w:b w:val="1"/>
          <w:bCs w:val="1"/>
        </w:rPr>
        <w:t>PREFEITURA MUNICIPAL DE SÃO PAULO - PMSP</w:t>
      </w:r>
      <w:r w:rsidRPr="083B7D4C" w:rsidR="00D22D2D">
        <w:rPr>
          <w:rFonts w:ascii="Calibri" w:hAnsi="Calibri" w:cs="Calibri" w:asciiTheme="minorAscii" w:hAnsiTheme="minorAscii" w:cstheme="minorAscii"/>
        </w:rPr>
        <w:t xml:space="preserve">, por intermédio </w:t>
      </w:r>
      <w:r w:rsidRPr="083B7D4C" w:rsidR="00D22D2D">
        <w:rPr>
          <w:rFonts w:ascii="Calibri" w:hAnsi="Calibri" w:cs="Calibri" w:asciiTheme="minorAscii" w:hAnsiTheme="minorAscii" w:cstheme="minorAscii"/>
          <w:color w:val="FF0000"/>
        </w:rPr>
        <w:t>do(</w:t>
      </w:r>
      <w:r w:rsidRPr="083B7D4C" w:rsidR="00D22D2D">
        <w:rPr>
          <w:rFonts w:ascii="Calibri" w:hAnsi="Calibri" w:cs="Calibri" w:asciiTheme="minorAscii" w:hAnsiTheme="minorAscii" w:cstheme="minorAscii"/>
          <w:color w:val="FF0000"/>
        </w:rPr>
        <w:t>a)___________</w:t>
      </w:r>
      <w:r w:rsidRPr="083B7D4C" w:rsidR="00390EA7">
        <w:rPr>
          <w:rFonts w:ascii="Calibri" w:hAnsi="Calibri" w:cs="Calibri" w:asciiTheme="minorAscii" w:hAnsiTheme="minorAscii" w:cstheme="minorAscii"/>
          <w:color w:val="FF0000"/>
        </w:rPr>
        <w:t>(órgão</w:t>
      </w:r>
      <w:r w:rsidRPr="083B7D4C" w:rsidR="0093363A">
        <w:rPr>
          <w:rFonts w:ascii="Calibri" w:hAnsi="Calibri" w:cs="Calibri" w:asciiTheme="minorAscii" w:hAnsiTheme="minorAscii" w:cstheme="minorAscii"/>
          <w:color w:val="FF0000"/>
        </w:rPr>
        <w:t xml:space="preserve"> </w:t>
      </w:r>
      <w:r w:rsidRPr="083B7D4C" w:rsidR="00390EA7">
        <w:rPr>
          <w:rFonts w:ascii="Calibri" w:hAnsi="Calibri" w:cs="Calibri" w:asciiTheme="minorAscii" w:hAnsiTheme="minorAscii" w:cstheme="minorAscii"/>
          <w:color w:val="FF0000"/>
        </w:rPr>
        <w:t>contratante)</w:t>
      </w:r>
      <w:r w:rsidRPr="083B7D4C" w:rsidR="00390EA7">
        <w:rPr>
          <w:rFonts w:ascii="Calibri" w:hAnsi="Calibri" w:cs="Calibri" w:asciiTheme="minorAscii" w:hAnsiTheme="minorAscii" w:cstheme="minorAscii"/>
        </w:rPr>
        <w:t xml:space="preserve">, com sede </w:t>
      </w:r>
      <w:r w:rsidRPr="083B7D4C" w:rsidR="00390EA7">
        <w:rPr>
          <w:rFonts w:ascii="Calibri" w:hAnsi="Calibri" w:cs="Calibri" w:asciiTheme="minorAscii" w:hAnsiTheme="minorAscii" w:cstheme="minorAscii"/>
          <w:color w:val="FF0000"/>
        </w:rPr>
        <w:t>no(a</w:t>
      </w:r>
      <w:r w:rsidRPr="083B7D4C" w:rsidR="00D22D2D">
        <w:rPr>
          <w:rFonts w:ascii="Calibri" w:hAnsi="Calibri" w:cs="Calibri" w:asciiTheme="minorAscii" w:hAnsiTheme="minorAscii" w:cstheme="minorAscii"/>
          <w:color w:val="FF0000"/>
        </w:rPr>
        <w:t>)______________</w:t>
      </w:r>
      <w:r w:rsidRPr="083B7D4C" w:rsidR="00390EA7">
        <w:rPr>
          <w:rFonts w:ascii="Calibri" w:hAnsi="Calibri" w:cs="Calibri" w:asciiTheme="minorAscii" w:hAnsiTheme="minorAscii" w:cstheme="minorAscii"/>
        </w:rPr>
        <w:t>, na cidade de São Paulo/Estado</w:t>
      </w:r>
      <w:r w:rsidRPr="083B7D4C" w:rsidR="0093363A">
        <w:rPr>
          <w:rFonts w:ascii="Calibri" w:hAnsi="Calibri" w:cs="Calibri" w:asciiTheme="minorAscii" w:hAnsiTheme="minorAscii" w:cstheme="minorAscii"/>
        </w:rPr>
        <w:t xml:space="preserve"> </w:t>
      </w:r>
      <w:r w:rsidRPr="083B7D4C" w:rsidR="00390EA7">
        <w:rPr>
          <w:rFonts w:ascii="Calibri" w:hAnsi="Calibri" w:cs="Calibri" w:asciiTheme="minorAscii" w:hAnsiTheme="minorAscii" w:cstheme="minorAscii"/>
        </w:rPr>
        <w:t xml:space="preserve">de São Paulo, inscrito no CNPJ sob o nº </w:t>
      </w:r>
      <w:r w:rsidRPr="083B7D4C" w:rsidR="00D22D2D">
        <w:rPr>
          <w:rFonts w:ascii="Calibri" w:hAnsi="Calibri" w:cs="Calibri" w:asciiTheme="minorAscii" w:hAnsiTheme="minorAscii" w:cstheme="minorAscii"/>
          <w:color w:val="FF0000"/>
        </w:rPr>
        <w:t>______________</w:t>
      </w:r>
      <w:r w:rsidRPr="083B7D4C" w:rsidR="00390EA7">
        <w:rPr>
          <w:rFonts w:ascii="Calibri" w:hAnsi="Calibri" w:cs="Calibri" w:asciiTheme="minorAscii" w:hAnsiTheme="minorAscii" w:cstheme="minorAscii"/>
        </w:rPr>
        <w:t>, neste ato representad</w:t>
      </w:r>
      <w:r w:rsidRPr="083B7D4C" w:rsidR="00390EA7">
        <w:rPr>
          <w:rFonts w:ascii="Calibri" w:hAnsi="Calibri" w:cs="Calibri" w:asciiTheme="minorAscii" w:hAnsiTheme="minorAscii" w:cstheme="minorAscii"/>
          <w:color w:val="FF0000"/>
        </w:rPr>
        <w:t>o(a)</w:t>
      </w:r>
      <w:r w:rsidRPr="083B7D4C" w:rsidR="0093363A">
        <w:rPr>
          <w:rFonts w:ascii="Calibri" w:hAnsi="Calibri" w:cs="Calibri" w:asciiTheme="minorAscii" w:hAnsiTheme="minorAscii" w:cstheme="minorAscii"/>
          <w:color w:val="FF0000"/>
        </w:rPr>
        <w:t xml:space="preserve"> </w:t>
      </w:r>
      <w:r w:rsidRPr="083B7D4C" w:rsidR="00390EA7">
        <w:rPr>
          <w:rFonts w:ascii="Calibri" w:hAnsi="Calibri" w:cs="Calibri" w:asciiTheme="minorAscii" w:hAnsiTheme="minorAscii" w:cstheme="minorAscii"/>
          <w:color w:val="FF0000"/>
        </w:rPr>
        <w:t xml:space="preserve">pelo(a) </w:t>
      </w:r>
      <w:r w:rsidRPr="083B7D4C" w:rsidR="00D22D2D">
        <w:rPr>
          <w:rFonts w:ascii="Calibri" w:hAnsi="Calibri" w:cs="Calibri" w:asciiTheme="minorAscii" w:hAnsiTheme="minorAscii" w:cstheme="minorAscii"/>
          <w:color w:val="FF0000"/>
        </w:rPr>
        <w:t xml:space="preserve">______________ </w:t>
      </w:r>
      <w:r w:rsidRPr="083B7D4C" w:rsidR="00390EA7">
        <w:rPr>
          <w:rFonts w:ascii="Calibri" w:hAnsi="Calibri" w:cs="Calibri" w:asciiTheme="minorAscii" w:hAnsiTheme="minorAscii" w:cstheme="minorAscii"/>
          <w:color w:val="FF0000"/>
        </w:rPr>
        <w:t xml:space="preserve">(cargo e nome), nomeado(a) pelo(a) [Portaria/    ] nº </w:t>
      </w:r>
      <w:r w:rsidRPr="083B7D4C" w:rsidR="00D22D2D">
        <w:rPr>
          <w:rFonts w:ascii="Calibri" w:hAnsi="Calibri" w:cs="Calibri" w:asciiTheme="minorAscii" w:hAnsiTheme="minorAscii" w:cstheme="minorAscii"/>
          <w:color w:val="FF0000"/>
        </w:rPr>
        <w:t>______________</w:t>
      </w:r>
      <w:r w:rsidRPr="083B7D4C" w:rsidR="00390EA7">
        <w:rPr>
          <w:rFonts w:ascii="Calibri" w:hAnsi="Calibri" w:cs="Calibri" w:asciiTheme="minorAscii" w:hAnsiTheme="minorAscii" w:cstheme="minorAscii"/>
        </w:rPr>
        <w:t xml:space="preserve">, </w:t>
      </w:r>
      <w:r w:rsidRPr="083B7D4C" w:rsidR="00D22D2D">
        <w:rPr>
          <w:rFonts w:ascii="Calibri" w:hAnsi="Calibri" w:cs="Calibri" w:asciiTheme="minorAscii" w:hAnsiTheme="minorAscii" w:cstheme="minorAscii"/>
        </w:rPr>
        <w:t xml:space="preserve">de  </w:t>
      </w:r>
      <w:r w:rsidRPr="083B7D4C" w:rsidR="00D22D2D">
        <w:rPr>
          <w:rFonts w:ascii="Calibri" w:hAnsi="Calibri" w:cs="Calibri" w:asciiTheme="minorAscii" w:hAnsiTheme="minorAscii" w:cstheme="minorAscii"/>
          <w:color w:val="FF0000"/>
        </w:rPr>
        <w:t xml:space="preserve">XX </w:t>
      </w:r>
      <w:r w:rsidRPr="083B7D4C" w:rsidR="00390EA7">
        <w:rPr>
          <w:rFonts w:ascii="Calibri" w:hAnsi="Calibri" w:cs="Calibri" w:asciiTheme="minorAscii" w:hAnsiTheme="minorAscii" w:cstheme="minorAscii"/>
        </w:rPr>
        <w:t>de</w:t>
      </w:r>
      <w:r w:rsidRPr="083B7D4C" w:rsidR="0093363A">
        <w:rPr>
          <w:rFonts w:ascii="Calibri" w:hAnsi="Calibri" w:cs="Calibri" w:asciiTheme="minorAscii" w:hAnsiTheme="minorAscii" w:cstheme="minorAscii"/>
        </w:rPr>
        <w:t xml:space="preserve"> </w:t>
      </w:r>
      <w:r w:rsidRPr="083B7D4C" w:rsidR="00D22D2D">
        <w:rPr>
          <w:rFonts w:ascii="Calibri" w:hAnsi="Calibri" w:cs="Calibri" w:asciiTheme="minorAscii" w:hAnsiTheme="minorAscii" w:cstheme="minorAscii"/>
          <w:color w:val="FF0000"/>
        </w:rPr>
        <w:t>________</w:t>
      </w:r>
      <w:r w:rsidRPr="083B7D4C" w:rsidR="00D22D2D">
        <w:rPr>
          <w:rFonts w:ascii="Calibri" w:hAnsi="Calibri" w:cs="Calibri" w:asciiTheme="minorAscii" w:hAnsiTheme="minorAscii" w:cstheme="minorAscii"/>
        </w:rPr>
        <w:t>de 20</w:t>
      </w:r>
      <w:r w:rsidRPr="083B7D4C" w:rsidR="00D22D2D">
        <w:rPr>
          <w:rFonts w:ascii="Calibri" w:hAnsi="Calibri" w:cs="Calibri" w:asciiTheme="minorAscii" w:hAnsiTheme="minorAscii" w:cstheme="minorAscii"/>
          <w:color w:val="FF0000"/>
        </w:rPr>
        <w:t>XX</w:t>
      </w:r>
      <w:r w:rsidRPr="083B7D4C" w:rsidR="00390EA7">
        <w:rPr>
          <w:rFonts w:ascii="Calibri" w:hAnsi="Calibri" w:cs="Calibri" w:asciiTheme="minorAscii" w:hAnsiTheme="minorAscii" w:cstheme="minorAscii"/>
        </w:rPr>
        <w:t xml:space="preserve">, publicado(a) no </w:t>
      </w:r>
      <w:r w:rsidRPr="083B7D4C" w:rsidR="00415D84">
        <w:rPr>
          <w:rFonts w:ascii="Calibri" w:hAnsi="Calibri" w:cs="Calibri" w:asciiTheme="minorAscii" w:hAnsiTheme="minorAscii" w:cstheme="minorAscii"/>
        </w:rPr>
        <w:t>DOC</w:t>
      </w:r>
      <w:r w:rsidRPr="083B7D4C" w:rsidR="00390EA7">
        <w:rPr>
          <w:rFonts w:ascii="Calibri" w:hAnsi="Calibri" w:cs="Calibri" w:asciiTheme="minorAscii" w:hAnsiTheme="minorAscii" w:cstheme="minorAscii"/>
        </w:rPr>
        <w:t xml:space="preserve"> de </w:t>
      </w:r>
      <w:r w:rsidRPr="083B7D4C" w:rsidR="00D22D2D">
        <w:rPr>
          <w:rFonts w:ascii="Calibri" w:hAnsi="Calibri" w:cs="Calibri" w:asciiTheme="minorAscii" w:hAnsiTheme="minorAscii" w:cstheme="minorAscii"/>
          <w:color w:val="FF0000"/>
        </w:rPr>
        <w:t>XX</w:t>
      </w:r>
      <w:r w:rsidRPr="083B7D4C" w:rsidR="00390EA7">
        <w:rPr>
          <w:rFonts w:ascii="Calibri" w:hAnsi="Calibri" w:cs="Calibri" w:asciiTheme="minorAscii" w:hAnsiTheme="minorAscii" w:cstheme="minorAscii"/>
          <w:color w:val="FF0000"/>
        </w:rPr>
        <w:t xml:space="preserve"> </w:t>
      </w:r>
      <w:r w:rsidRPr="083B7D4C" w:rsidR="00390EA7">
        <w:rPr>
          <w:rFonts w:ascii="Calibri" w:hAnsi="Calibri" w:cs="Calibri" w:asciiTheme="minorAscii" w:hAnsiTheme="minorAscii" w:cstheme="minorAscii"/>
        </w:rPr>
        <w:t xml:space="preserve">de </w:t>
      </w:r>
      <w:r w:rsidRPr="083B7D4C" w:rsidR="00D22D2D">
        <w:rPr>
          <w:rFonts w:ascii="Calibri" w:hAnsi="Calibri" w:cs="Calibri" w:asciiTheme="minorAscii" w:hAnsiTheme="minorAscii" w:cstheme="minorAscii"/>
          <w:color w:val="FF0000"/>
        </w:rPr>
        <w:t>________</w:t>
      </w:r>
      <w:r w:rsidRPr="083B7D4C" w:rsidR="00D22D2D">
        <w:rPr>
          <w:rFonts w:ascii="Calibri" w:hAnsi="Calibri" w:cs="Calibri" w:asciiTheme="minorAscii" w:hAnsiTheme="minorAscii" w:cstheme="minorAscii"/>
        </w:rPr>
        <w:t>de 20</w:t>
      </w:r>
      <w:r w:rsidRPr="083B7D4C" w:rsidR="00D22D2D">
        <w:rPr>
          <w:rFonts w:ascii="Calibri" w:hAnsi="Calibri" w:cs="Calibri" w:asciiTheme="minorAscii" w:hAnsiTheme="minorAscii" w:cstheme="minorAscii"/>
          <w:color w:val="FF0000"/>
        </w:rPr>
        <w:t>XX</w:t>
      </w:r>
      <w:r w:rsidRPr="083B7D4C" w:rsidR="00390EA7">
        <w:rPr>
          <w:rFonts w:ascii="Calibri" w:hAnsi="Calibri" w:cs="Calibri" w:asciiTheme="minorAscii" w:hAnsiTheme="minorAscii" w:cstheme="minorAscii"/>
        </w:rPr>
        <w:t xml:space="preserve">, </w:t>
      </w:r>
      <w:r w:rsidRPr="083B7D4C" w:rsidR="00390EA7">
        <w:rPr>
          <w:rFonts w:ascii="Calibri" w:hAnsi="Calibri" w:cs="Calibri" w:asciiTheme="minorAscii" w:hAnsiTheme="minorAscii" w:cstheme="minorAscii"/>
          <w:color w:val="FF0000"/>
        </w:rPr>
        <w:t>[portador(a) da identificação funcional</w:t>
      </w:r>
      <w:r w:rsidRPr="083B7D4C" w:rsidR="0093363A">
        <w:rPr>
          <w:rFonts w:ascii="Calibri" w:hAnsi="Calibri" w:cs="Calibri" w:asciiTheme="minorAscii" w:hAnsiTheme="minorAscii" w:cstheme="minorAscii"/>
          <w:color w:val="FF0000"/>
        </w:rPr>
        <w:t xml:space="preserve"> </w:t>
      </w:r>
      <w:r w:rsidRPr="083B7D4C" w:rsidR="00390EA7">
        <w:rPr>
          <w:rFonts w:ascii="Calibri" w:hAnsi="Calibri" w:cs="Calibri" w:asciiTheme="minorAscii" w:hAnsiTheme="minorAscii" w:cstheme="minorAscii"/>
          <w:color w:val="FF0000"/>
        </w:rPr>
        <w:t xml:space="preserve"> nº </w:t>
      </w:r>
      <w:r w:rsidRPr="083B7D4C" w:rsidR="002A7332">
        <w:rPr>
          <w:rFonts w:ascii="Calibri" w:hAnsi="Calibri" w:cs="Calibri" w:asciiTheme="minorAscii" w:hAnsiTheme="minorAscii" w:cstheme="minorAscii"/>
          <w:color w:val="FF0000"/>
        </w:rPr>
        <w:t>XXXXXX</w:t>
      </w:r>
      <w:r w:rsidRPr="083B7D4C" w:rsidR="00390EA7">
        <w:rPr>
          <w:rFonts w:ascii="Calibri" w:hAnsi="Calibri" w:cs="Calibri" w:asciiTheme="minorAscii" w:hAnsiTheme="minorAscii" w:cstheme="minorAscii"/>
          <w:color w:val="FF0000"/>
        </w:rPr>
        <w:t>/inscrito(a) no CPF sob o nº</w:t>
      </w:r>
      <w:r w:rsidRPr="083B7D4C" w:rsidR="002A7332">
        <w:rPr>
          <w:rFonts w:ascii="Calibri" w:hAnsi="Calibri" w:cs="Calibri" w:asciiTheme="minorAscii" w:hAnsiTheme="minorAscii" w:cstheme="minorAscii"/>
          <w:color w:val="FF0000"/>
        </w:rPr>
        <w:t>_________</w:t>
      </w:r>
      <w:r w:rsidRPr="083B7D4C" w:rsidR="002A7332">
        <w:rPr>
          <w:rFonts w:ascii="Calibri" w:hAnsi="Calibri" w:cs="Calibri" w:asciiTheme="minorAscii" w:hAnsiTheme="minorAscii" w:cstheme="minorAscii"/>
          <w:color w:val="FF0000"/>
        </w:rPr>
        <w:t>__</w:t>
      </w:r>
      <w:r w:rsidRPr="083B7D4C" w:rsidR="00390EA7">
        <w:rPr>
          <w:rFonts w:ascii="Calibri" w:hAnsi="Calibri" w:cs="Calibri" w:asciiTheme="minorAscii" w:hAnsiTheme="minorAscii" w:cstheme="minorAscii"/>
          <w:color w:val="FF0000"/>
        </w:rPr>
        <w:t xml:space="preserve">(se ausente identificação funcional individualizada)], </w:t>
      </w:r>
      <w:r w:rsidRPr="083B7D4C" w:rsidR="00390EA7">
        <w:rPr>
          <w:rFonts w:ascii="Calibri" w:hAnsi="Calibri" w:cs="Calibri" w:asciiTheme="minorAscii" w:hAnsiTheme="minorAscii" w:cstheme="minorAscii"/>
        </w:rPr>
        <w:t xml:space="preserve">no uso da competência conferida pela legislação aplicável, doravante denominada </w:t>
      </w:r>
      <w:r w:rsidRPr="083B7D4C" w:rsidR="00390EA7">
        <w:rPr>
          <w:rFonts w:ascii="Calibri" w:hAnsi="Calibri" w:cs="Calibri" w:asciiTheme="minorAscii" w:hAnsiTheme="minorAscii" w:cstheme="minorAscii"/>
          <w:b w:val="1"/>
          <w:bCs w:val="1"/>
        </w:rPr>
        <w:t>CONTRATANTE</w:t>
      </w:r>
      <w:r w:rsidRPr="083B7D4C" w:rsidR="00390EA7">
        <w:rPr>
          <w:rFonts w:ascii="Calibri" w:hAnsi="Calibri" w:cs="Calibri" w:asciiTheme="minorAscii" w:hAnsiTheme="minorAscii" w:cstheme="minorAscii"/>
        </w:rPr>
        <w:t xml:space="preserve">, e </w:t>
      </w:r>
      <w:r w:rsidRPr="083B7D4C" w:rsidR="00C21A97">
        <w:rPr>
          <w:rFonts w:ascii="Calibri" w:hAnsi="Calibri" w:cs="Calibri" w:asciiTheme="minorAscii" w:hAnsiTheme="minorAscii" w:cstheme="minorAscii"/>
        </w:rPr>
        <w:t xml:space="preserve">a empresa </w:t>
      </w:r>
      <w:r w:rsidRPr="083B7D4C" w:rsidR="00C21A97">
        <w:rPr>
          <w:rFonts w:ascii="Calibri" w:hAnsi="Calibri" w:cs="Calibri" w:asciiTheme="minorAscii" w:hAnsiTheme="minorAscii" w:cstheme="minorAscii"/>
          <w:b w:val="1"/>
          <w:bCs w:val="1"/>
          <w:color w:val="000000" w:themeColor="text1" w:themeTint="FF" w:themeShade="FF"/>
        </w:rPr>
        <w:t xml:space="preserve">CS BRASIL </w:t>
      </w:r>
      <w:r w:rsidRPr="083B7D4C" w:rsidR="00C21A97">
        <w:rPr>
          <w:rFonts w:ascii="Calibri" w:hAnsi="Calibri" w:cs="Calibri" w:asciiTheme="minorAscii" w:hAnsiTheme="minorAscii" w:cstheme="minorAscii"/>
          <w:b w:val="1"/>
          <w:bCs w:val="1"/>
          <w:color w:val="000000" w:themeColor="text1" w:themeTint="FF" w:themeShade="FF"/>
        </w:rPr>
        <w:t>FROTAS S.A</w:t>
      </w:r>
      <w:r w:rsidRPr="083B7D4C" w:rsidR="00C21A97">
        <w:rPr>
          <w:rFonts w:ascii="Calibri" w:hAnsi="Calibri" w:cs="Calibri" w:asciiTheme="minorAscii" w:hAnsiTheme="minorAscii" w:cstheme="minorAscii"/>
          <w:color w:val="000000" w:themeColor="text1" w:themeTint="FF" w:themeShade="FF"/>
        </w:rPr>
        <w:t xml:space="preserve">, </w:t>
      </w:r>
      <w:r w:rsidRPr="083B7D4C" w:rsidR="00C21A97">
        <w:rPr>
          <w:rFonts w:ascii="Calibri" w:hAnsi="Calibri" w:cs="Calibri" w:asciiTheme="minorAscii" w:hAnsiTheme="minorAscii" w:cstheme="minorAscii"/>
        </w:rPr>
        <w:t>inscrita no CNPJ</w:t>
      </w:r>
      <w:r w:rsidRPr="083B7D4C" w:rsidR="00390EA7">
        <w:rPr>
          <w:rFonts w:ascii="Calibri" w:hAnsi="Calibri" w:cs="Calibri" w:asciiTheme="minorAscii" w:hAnsiTheme="minorAscii" w:cstheme="minorAscii"/>
        </w:rPr>
        <w:t xml:space="preserve"> sob  o nº</w:t>
      </w:r>
      <w:r w:rsidRPr="083B7D4C" w:rsidR="00C21A97">
        <w:rPr>
          <w:rFonts w:ascii="Calibri" w:hAnsi="Calibri" w:cs="Calibri" w:asciiTheme="minorAscii" w:hAnsiTheme="minorAscii" w:cstheme="minorAscii"/>
        </w:rPr>
        <w:t xml:space="preserve"> </w:t>
      </w:r>
      <w:r w:rsidRPr="083B7D4C" w:rsidR="00C21A97">
        <w:rPr>
          <w:rFonts w:ascii="Calibri" w:hAnsi="Calibri" w:cs="Calibri" w:asciiTheme="minorAscii" w:hAnsiTheme="minorAscii" w:cstheme="minorAscii"/>
          <w:color w:val="000000" w:themeColor="text1" w:themeTint="FF" w:themeShade="FF"/>
        </w:rPr>
        <w:t>27.595.780/0001-16</w:t>
      </w:r>
      <w:r w:rsidRPr="083B7D4C" w:rsidR="00390EA7">
        <w:rPr>
          <w:rFonts w:ascii="Calibri" w:hAnsi="Calibri" w:cs="Calibri" w:asciiTheme="minorAscii" w:hAnsiTheme="minorAscii" w:cstheme="minorAscii"/>
        </w:rPr>
        <w:t xml:space="preserve">, </w:t>
      </w:r>
      <w:r w:rsidRPr="083B7D4C" w:rsidR="00CE71D3">
        <w:rPr>
          <w:rFonts w:ascii="Calibri" w:hAnsi="Calibri" w:cs="Calibri" w:asciiTheme="minorAscii" w:hAnsiTheme="minorAscii" w:cstheme="minorAscii"/>
        </w:rPr>
        <w:t xml:space="preserve">situada na  Avenida Saraiva, 400 - Sala 08, Vila Cintra, CEP: 08745-900, </w:t>
      </w:r>
      <w:r w:rsidRPr="083B7D4C" w:rsidR="00CE71D3">
        <w:rPr>
          <w:rFonts w:ascii="Calibri" w:hAnsi="Calibri" w:cs="Calibri" w:asciiTheme="minorAscii" w:hAnsiTheme="minorAscii" w:cstheme="minorAscii"/>
        </w:rPr>
        <w:t>Mogi</w:t>
      </w:r>
      <w:r w:rsidRPr="083B7D4C" w:rsidR="00CE71D3">
        <w:rPr>
          <w:rFonts w:ascii="Calibri" w:hAnsi="Calibri" w:cs="Calibri" w:asciiTheme="minorAscii" w:hAnsiTheme="minorAscii" w:cstheme="minorAscii"/>
        </w:rPr>
        <w:t xml:space="preserve"> das Cruzes - SP</w:t>
      </w:r>
      <w:r w:rsidRPr="083B7D4C" w:rsidR="00390EA7">
        <w:rPr>
          <w:rFonts w:ascii="Calibri" w:hAnsi="Calibri" w:cs="Calibri" w:asciiTheme="minorAscii" w:hAnsiTheme="minorAscii" w:cstheme="minorAscii"/>
        </w:rPr>
        <w:t>, doravante</w:t>
      </w:r>
      <w:r w:rsidRPr="083B7D4C" w:rsidR="0093363A">
        <w:rPr>
          <w:rFonts w:ascii="Calibri" w:hAnsi="Calibri" w:cs="Calibri" w:asciiTheme="minorAscii" w:hAnsiTheme="minorAscii" w:cstheme="minorAscii"/>
        </w:rPr>
        <w:t xml:space="preserve"> </w:t>
      </w:r>
      <w:r w:rsidRPr="083B7D4C" w:rsidR="0072169D">
        <w:rPr>
          <w:rFonts w:ascii="Calibri" w:hAnsi="Calibri" w:cs="Calibri" w:asciiTheme="minorAscii" w:hAnsiTheme="minorAscii" w:cstheme="minorAscii"/>
        </w:rPr>
        <w:t xml:space="preserve">denominada </w:t>
      </w:r>
      <w:r w:rsidRPr="083B7D4C" w:rsidR="00390EA7">
        <w:rPr>
          <w:rFonts w:ascii="Calibri" w:hAnsi="Calibri" w:cs="Calibri" w:asciiTheme="minorAscii" w:hAnsiTheme="minorAscii" w:cstheme="minorAscii"/>
          <w:b w:val="1"/>
          <w:bCs w:val="1"/>
        </w:rPr>
        <w:t>CONTRATAD</w:t>
      </w:r>
      <w:r w:rsidRPr="083B7D4C" w:rsidR="0072169D">
        <w:rPr>
          <w:rFonts w:ascii="Calibri" w:hAnsi="Calibri" w:cs="Calibri" w:asciiTheme="minorAscii" w:hAnsiTheme="minorAscii" w:cstheme="minorAscii"/>
          <w:b w:val="1"/>
          <w:bCs w:val="1"/>
        </w:rPr>
        <w:t>A</w:t>
      </w:r>
      <w:r w:rsidRPr="083B7D4C" w:rsidR="002A7332">
        <w:rPr>
          <w:rFonts w:ascii="Calibri" w:hAnsi="Calibri" w:cs="Calibri" w:asciiTheme="minorAscii" w:hAnsiTheme="minorAscii" w:cstheme="minorAscii"/>
        </w:rPr>
        <w:t>, nest</w:t>
      </w:r>
      <w:r w:rsidRPr="083B7D4C" w:rsidR="0072169D">
        <w:rPr>
          <w:rFonts w:ascii="Calibri" w:hAnsi="Calibri" w:cs="Calibri" w:asciiTheme="minorAscii" w:hAnsiTheme="minorAscii" w:cstheme="minorAscii"/>
        </w:rPr>
        <w:t xml:space="preserve">e ato representado por seus representantes legais, </w:t>
      </w:r>
      <w:r w:rsidRPr="083B7D4C" w:rsidR="0072169D">
        <w:rPr>
          <w:rFonts w:ascii="Calibri" w:hAnsi="Calibri" w:cs="Calibri" w:asciiTheme="minorAscii" w:hAnsiTheme="minorAscii" w:cstheme="minorAscii"/>
          <w:b w:val="1"/>
          <w:bCs w:val="1"/>
        </w:rPr>
        <w:t>JOÃO BOSCO RIBEIRO DE OLIVEIRA FILHO</w:t>
      </w:r>
      <w:r w:rsidRPr="083B7D4C" w:rsidR="00390EA7">
        <w:rPr>
          <w:rFonts w:ascii="Calibri" w:hAnsi="Calibri" w:cs="Calibri" w:asciiTheme="minorAscii" w:hAnsiTheme="minorAscii" w:cstheme="minorAscii"/>
        </w:rPr>
        <w:t>, inscrito no CPF sob o nº</w:t>
      </w:r>
      <w:r w:rsidRPr="083B7D4C" w:rsidR="002A7332">
        <w:rPr>
          <w:rFonts w:ascii="Calibri" w:hAnsi="Calibri" w:cs="Calibri" w:asciiTheme="minorAscii" w:hAnsiTheme="minorAscii" w:cstheme="minorAscii"/>
        </w:rPr>
        <w:t xml:space="preserve"> </w:t>
      </w:r>
      <w:r w:rsidRPr="083B7D4C" w:rsidR="00CE71D3">
        <w:rPr>
          <w:rFonts w:ascii="Calibri" w:hAnsi="Calibri" w:cs="Calibri" w:asciiTheme="minorAscii" w:hAnsiTheme="minorAscii" w:cstheme="minorAscii"/>
        </w:rPr>
        <w:t>***</w:t>
      </w:r>
      <w:r w:rsidRPr="083B7D4C" w:rsidR="00CE71D3">
        <w:rPr>
          <w:rFonts w:ascii="Calibri" w:hAnsi="Calibri" w:cs="Calibri" w:asciiTheme="minorAscii" w:hAnsiTheme="minorAscii" w:cstheme="minorAscii"/>
        </w:rPr>
        <w:t>.780.526-</w:t>
      </w:r>
      <w:r w:rsidRPr="083B7D4C" w:rsidR="00CE71D3">
        <w:rPr>
          <w:rFonts w:ascii="Calibri" w:hAnsi="Calibri" w:cs="Calibri" w:asciiTheme="minorAscii" w:hAnsiTheme="minorAscii" w:cstheme="minorAscii"/>
        </w:rPr>
        <w:t>**</w:t>
      </w:r>
      <w:r w:rsidRPr="083B7D4C" w:rsidR="00CE71D3">
        <w:rPr>
          <w:rFonts w:ascii="Calibri" w:hAnsi="Calibri" w:cs="Calibri" w:asciiTheme="minorAscii" w:hAnsiTheme="minorAscii" w:cstheme="minorAscii"/>
        </w:rPr>
        <w:t xml:space="preserve">, </w:t>
      </w:r>
      <w:r w:rsidRPr="083B7D4C" w:rsidR="0072169D">
        <w:rPr>
          <w:rFonts w:ascii="Calibri" w:hAnsi="Calibri" w:cs="Calibri" w:asciiTheme="minorAscii" w:hAnsiTheme="minorAscii" w:cstheme="minorAscii"/>
        </w:rPr>
        <w:t xml:space="preserve">e </w:t>
      </w:r>
      <w:r w:rsidRPr="083B7D4C" w:rsidR="0072169D">
        <w:rPr>
          <w:rFonts w:ascii="Calibri" w:hAnsi="Calibri" w:cs="Calibri" w:asciiTheme="minorAscii" w:hAnsiTheme="minorAscii" w:cstheme="minorAscii"/>
          <w:b w:val="1"/>
          <w:bCs w:val="1"/>
        </w:rPr>
        <w:t>PAULO ROBERTO TEIXEIRA</w:t>
      </w:r>
      <w:r w:rsidRPr="083B7D4C" w:rsidR="00390EA7">
        <w:rPr>
          <w:rFonts w:ascii="Calibri" w:hAnsi="Calibri" w:cs="Calibri" w:asciiTheme="minorAscii" w:hAnsiTheme="minorAscii" w:cstheme="minorAscii"/>
        </w:rPr>
        <w:t>,</w:t>
      </w:r>
      <w:r w:rsidRPr="083B7D4C" w:rsidR="0072169D">
        <w:rPr>
          <w:rFonts w:ascii="Calibri" w:hAnsi="Calibri" w:cs="Calibri" w:asciiTheme="minorAscii" w:hAnsiTheme="minorAscii" w:cstheme="minorAscii"/>
        </w:rPr>
        <w:t xml:space="preserve"> </w:t>
      </w:r>
      <w:r w:rsidRPr="083B7D4C" w:rsidR="00CE71D3">
        <w:rPr>
          <w:rFonts w:ascii="Calibri" w:hAnsi="Calibri" w:cs="Calibri" w:asciiTheme="minorAscii" w:hAnsiTheme="minorAscii" w:cstheme="minorAscii"/>
        </w:rPr>
        <w:t>inscrito</w:t>
      </w:r>
      <w:r w:rsidRPr="083B7D4C" w:rsidR="0072169D">
        <w:rPr>
          <w:rFonts w:ascii="Calibri" w:hAnsi="Calibri" w:cs="Calibri" w:asciiTheme="minorAscii" w:hAnsiTheme="minorAscii" w:cstheme="minorAscii"/>
        </w:rPr>
        <w:t xml:space="preserve"> no CPF sob o nº</w:t>
      </w:r>
      <w:r w:rsidRPr="083B7D4C" w:rsidR="0072169D">
        <w:rPr>
          <w:rFonts w:ascii="Calibri" w:hAnsi="Calibri" w:cs="Calibri" w:asciiTheme="minorAscii" w:hAnsiTheme="minorAscii" w:cstheme="minorAscii"/>
        </w:rPr>
        <w:t xml:space="preserve"> </w:t>
      </w:r>
      <w:r w:rsidRPr="083B7D4C" w:rsidR="00CE71D3">
        <w:rPr>
          <w:rFonts w:ascii="Calibri" w:hAnsi="Calibri" w:cs="Calibri" w:asciiTheme="minorAscii" w:hAnsiTheme="minorAscii" w:cstheme="minorAscii"/>
        </w:rPr>
        <w:t>***</w:t>
      </w:r>
      <w:r w:rsidRPr="083B7D4C" w:rsidR="00CE71D3">
        <w:rPr>
          <w:rFonts w:ascii="Calibri" w:hAnsi="Calibri" w:cs="Calibri" w:asciiTheme="minorAscii" w:hAnsiTheme="minorAscii" w:cstheme="minorAscii"/>
        </w:rPr>
        <w:t>.607.376-</w:t>
      </w:r>
      <w:r w:rsidRPr="083B7D4C" w:rsidR="00CE71D3">
        <w:rPr>
          <w:rFonts w:ascii="Calibri" w:hAnsi="Calibri" w:cs="Calibri" w:asciiTheme="minorAscii" w:hAnsiTheme="minorAscii" w:cstheme="minorAscii"/>
        </w:rPr>
        <w:t>**</w:t>
      </w:r>
      <w:r w:rsidRPr="083B7D4C" w:rsidR="00390EA7">
        <w:rPr>
          <w:rFonts w:ascii="Calibri" w:hAnsi="Calibri" w:cs="Calibri" w:asciiTheme="minorAscii" w:hAnsiTheme="minorAscii" w:cstheme="minorAscii"/>
        </w:rPr>
        <w:t xml:space="preserve"> conforme procuração apresentada nos autos</w:t>
      </w:r>
      <w:r w:rsidRPr="083B7D4C" w:rsidR="00390EA7">
        <w:rPr>
          <w:rFonts w:ascii="Calibri" w:hAnsi="Calibri" w:cs="Calibri" w:asciiTheme="minorAscii" w:hAnsiTheme="minorAscii" w:cstheme="minorAscii"/>
        </w:rPr>
        <w:t>, tendo em vi</w:t>
      </w:r>
      <w:r w:rsidRPr="083B7D4C" w:rsidR="002A7332">
        <w:rPr>
          <w:rFonts w:ascii="Calibri" w:hAnsi="Calibri" w:cs="Calibri" w:asciiTheme="minorAscii" w:hAnsiTheme="minorAscii" w:cstheme="minorAscii"/>
        </w:rPr>
        <w:t xml:space="preserve">sta o que consta no Processo nº </w:t>
      </w:r>
      <w:r w:rsidRPr="083B7D4C" w:rsidR="00CE71D3">
        <w:rPr>
          <w:rFonts w:ascii="Calibri" w:hAnsi="Calibri" w:cs="Calibri" w:asciiTheme="minorAscii" w:hAnsiTheme="minorAscii" w:cstheme="minorAscii"/>
        </w:rPr>
        <w:t>6013.2025/0009419-1</w:t>
      </w:r>
      <w:r w:rsidRPr="083B7D4C" w:rsidR="002A7332">
        <w:rPr>
          <w:rFonts w:ascii="Calibri" w:hAnsi="Calibri" w:cs="Calibri" w:asciiTheme="minorAscii" w:hAnsiTheme="minorAscii" w:cstheme="minorAscii"/>
        </w:rPr>
        <w:t xml:space="preserve"> </w:t>
      </w:r>
      <w:r w:rsidRPr="083B7D4C" w:rsidR="00390EA7">
        <w:rPr>
          <w:rFonts w:ascii="Calibri" w:hAnsi="Calibri" w:cs="Calibri" w:asciiTheme="minorAscii" w:hAnsiTheme="minorAscii" w:cstheme="minorAscii"/>
        </w:rPr>
        <w:t xml:space="preserve">e em observância às disposições da </w:t>
      </w:r>
      <w:hyperlink r:id="R921c8ccfa5344ce9">
        <w:r w:rsidRPr="083B7D4C" w:rsidR="00390EA7">
          <w:rPr>
            <w:rStyle w:val="Hyperlink"/>
            <w:rFonts w:ascii="Calibri" w:hAnsi="Calibri" w:cs="Calibri" w:asciiTheme="minorAscii" w:hAnsiTheme="minorAscii" w:cstheme="minorAscii"/>
            <w:color w:val="auto"/>
          </w:rPr>
          <w:t>Lei nº 14.133, de 1º de abril de 2021</w:t>
        </w:r>
      </w:hyperlink>
      <w:r w:rsidRPr="083B7D4C" w:rsidR="00390EA7">
        <w:rPr>
          <w:rFonts w:ascii="Calibri" w:hAnsi="Calibri" w:cs="Calibri" w:asciiTheme="minorAscii" w:hAnsiTheme="minorAscii" w:cstheme="minorAscii"/>
        </w:rPr>
        <w:t>,</w:t>
      </w:r>
      <w:r w:rsidRPr="083B7D4C" w:rsidR="0093363A">
        <w:rPr>
          <w:rFonts w:ascii="Calibri" w:hAnsi="Calibri" w:cs="Calibri" w:asciiTheme="minorAscii" w:hAnsiTheme="minorAscii" w:cstheme="minorAscii"/>
        </w:rPr>
        <w:t xml:space="preserve"> </w:t>
      </w:r>
      <w:r w:rsidRPr="083B7D4C" w:rsidR="00390EA7">
        <w:rPr>
          <w:rFonts w:ascii="Calibri" w:hAnsi="Calibri" w:cs="Calibri" w:asciiTheme="minorAscii" w:hAnsiTheme="minorAscii" w:cstheme="minorAscii"/>
        </w:rPr>
        <w:t xml:space="preserve">e demais normas da legislação aplicável, resolvem celebrar o presente Termo de Contrato, decorrente do Pregão Eletrônico nº </w:t>
      </w:r>
      <w:r w:rsidRPr="083B7D4C" w:rsidR="00D22D2D">
        <w:rPr>
          <w:rFonts w:ascii="Calibri" w:hAnsi="Calibri" w:cs="Calibri" w:asciiTheme="minorAscii" w:hAnsiTheme="minorAscii" w:cstheme="minorAscii"/>
        </w:rPr>
        <w:t>90022/2025-COBES</w:t>
      </w:r>
      <w:r w:rsidRPr="083B7D4C" w:rsidR="00390EA7">
        <w:rPr>
          <w:rFonts w:ascii="Calibri" w:hAnsi="Calibri" w:cs="Calibri" w:asciiTheme="minorAscii" w:hAnsiTheme="minorAscii" w:cstheme="minorAscii"/>
        </w:rPr>
        <w:t xml:space="preserve">, mediante as condições a seguir enunciadas, de acordo com as subdivisões subsequentes na forma de cláusulas e </w:t>
      </w:r>
      <w:r w:rsidRPr="083B7D4C" w:rsidR="00390EA7">
        <w:rPr>
          <w:rFonts w:ascii="Calibri" w:hAnsi="Calibri" w:cs="Calibri" w:asciiTheme="minorAscii" w:hAnsiTheme="minorAscii" w:cstheme="minorAscii"/>
        </w:rPr>
        <w:t>respectivos</w:t>
      </w:r>
      <w:r w:rsidRPr="083B7D4C" w:rsidR="00390EA7">
        <w:rPr>
          <w:rFonts w:ascii="Calibri" w:hAnsi="Calibri" w:cs="Calibri" w:asciiTheme="minorAscii" w:hAnsiTheme="minorAscii" w:cstheme="minorAscii"/>
        </w:rPr>
        <w:t xml:space="preserve"> itens que compõem este instrumento</w:t>
      </w:r>
      <w:r w:rsidRPr="083B7D4C" w:rsidR="00390EA7">
        <w:rPr>
          <w:rFonts w:ascii="Calibri" w:hAnsi="Calibri" w:cs="Calibri" w:asciiTheme="minorAscii" w:hAnsiTheme="minorAscii" w:cstheme="minorAscii"/>
        </w:rPr>
        <w:t>.</w:t>
      </w:r>
    </w:p>
    <w:p w:rsidRPr="00415D84" w:rsidR="00571A28" w:rsidP="00D22D2D" w:rsidRDefault="00571A28" w14:paraId="0A37501D" w14:textId="77777777">
      <w:pPr>
        <w:spacing w:line="276" w:lineRule="auto"/>
        <w:jc w:val="both"/>
        <w:rPr>
          <w:rFonts w:asciiTheme="minorHAnsi" w:hAnsiTheme="minorHAnsi" w:cstheme="minorHAnsi"/>
        </w:rPr>
      </w:pPr>
    </w:p>
    <w:p w:rsidRPr="00415D84" w:rsidR="0093363A" w:rsidP="00D22D2D" w:rsidRDefault="00CE71D3" w14:paraId="5DAB6C7B" w14:textId="6047B960">
      <w:pPr>
        <w:shd w:val="clear" w:color="auto" w:fill="D9D9D9" w:themeFill="background1" w:themeFillShade="D9"/>
        <w:spacing w:line="276" w:lineRule="auto"/>
        <w:jc w:val="both"/>
        <w:rPr>
          <w:rFonts w:asciiTheme="minorHAnsi" w:hAnsiTheme="minorHAnsi" w:cstheme="minorHAnsi"/>
          <w:b/>
          <w:bCs/>
        </w:rPr>
      </w:pPr>
      <w:r>
        <w:rPr>
          <w:rFonts w:asciiTheme="minorHAnsi" w:hAnsiTheme="minorHAnsi" w:cstheme="minorHAnsi"/>
          <w:b/>
          <w:bCs/>
        </w:rPr>
        <w:t xml:space="preserve">CLÁUSULA PRIMEIRA - </w:t>
      </w:r>
      <w:r w:rsidRPr="00415D84" w:rsidR="0093363A">
        <w:rPr>
          <w:rFonts w:asciiTheme="minorHAnsi" w:hAnsiTheme="minorHAnsi" w:cstheme="minorHAnsi"/>
          <w:b/>
          <w:bCs/>
        </w:rPr>
        <w:t xml:space="preserve">DO OBJETO </w:t>
      </w:r>
    </w:p>
    <w:p w:rsidRPr="00415D84" w:rsidR="00571A28" w:rsidP="588723E0" w:rsidRDefault="00D22D2D" w14:paraId="2EBB58F9" w14:textId="5C295FCC">
      <w:pPr>
        <w:pStyle w:val="PargrafodaLista"/>
        <w:numPr>
          <w:ilvl w:val="1"/>
          <w:numId w:val="32"/>
        </w:numPr>
        <w:spacing w:line="276" w:lineRule="auto"/>
        <w:rPr>
          <w:rFonts w:ascii="Calibri" w:hAnsi="Calibri" w:cs="Calibri" w:asciiTheme="minorAscii" w:hAnsiTheme="minorAscii" w:cstheme="minorAscii"/>
        </w:rPr>
      </w:pPr>
      <w:r w:rsidRPr="588723E0" w:rsidR="00D22D2D">
        <w:rPr>
          <w:rFonts w:ascii="Calibri" w:hAnsi="Calibri" w:cs="Calibri" w:asciiTheme="minorAscii" w:hAnsiTheme="minorAscii" w:cstheme="minorAscii"/>
        </w:rPr>
        <w:t xml:space="preserve">O objeto do </w:t>
      </w:r>
      <w:r w:rsidRPr="588723E0" w:rsidR="00CE71D3">
        <w:rPr>
          <w:rFonts w:ascii="Calibri" w:hAnsi="Calibri" w:cs="Calibri" w:asciiTheme="minorAscii" w:hAnsiTheme="minorAscii" w:cstheme="minorAscii"/>
        </w:rPr>
        <w:t xml:space="preserve">presente instrumento </w:t>
      </w:r>
      <w:r w:rsidRPr="588723E0" w:rsidR="00390EA7">
        <w:rPr>
          <w:rFonts w:ascii="Calibri" w:hAnsi="Calibri" w:cs="Calibri" w:asciiTheme="minorAscii" w:hAnsiTheme="minorAscii" w:cstheme="minorAscii"/>
        </w:rPr>
        <w:t>é a contratação de serviços</w:t>
      </w:r>
      <w:r w:rsidRPr="588723E0" w:rsidR="00CE71D3">
        <w:rPr>
          <w:rFonts w:ascii="Calibri" w:hAnsi="Calibri" w:cs="Calibri" w:asciiTheme="minorAscii" w:hAnsiTheme="minorAscii" w:cstheme="minorAscii"/>
        </w:rPr>
        <w:t xml:space="preserve"> contínuos </w:t>
      </w:r>
      <w:r w:rsidRPr="588723E0" w:rsidR="00CE71D3">
        <w:rPr>
          <w:rFonts w:ascii="Calibri" w:hAnsi="Calibri" w:cs="Calibri" w:asciiTheme="minorAscii" w:hAnsiTheme="minorAscii" w:cstheme="minorAscii"/>
          <w:color w:val="000000" w:themeColor="text1" w:themeTint="FF" w:themeShade="FF"/>
        </w:rPr>
        <w:t xml:space="preserve">de transporte, mediante locação de Veículos Tipo B em </w:t>
      </w:r>
      <w:r w:rsidRPr="588723E0" w:rsidR="00CE71D3">
        <w:rPr>
          <w:rFonts w:ascii="Calibri" w:hAnsi="Calibri" w:cs="Calibri" w:asciiTheme="minorAscii" w:hAnsiTheme="minorAscii" w:cstheme="minorAscii"/>
          <w:color w:val="000000" w:themeColor="text1" w:themeTint="FF" w:themeShade="FF"/>
        </w:rPr>
        <w:t>caráter</w:t>
      </w:r>
      <w:r w:rsidRPr="588723E0" w:rsidR="00CE71D3">
        <w:rPr>
          <w:rFonts w:ascii="Calibri" w:hAnsi="Calibri" w:cs="Calibri" w:asciiTheme="minorAscii" w:hAnsiTheme="minorAscii" w:cstheme="minorAscii"/>
          <w:color w:val="000000" w:themeColor="text1" w:themeTint="FF" w:themeShade="FF"/>
        </w:rPr>
        <w:t xml:space="preserve"> não eventual</w:t>
      </w:r>
      <w:r w:rsidRPr="588723E0" w:rsidR="74A724CB">
        <w:rPr>
          <w:rFonts w:ascii="Calibri" w:hAnsi="Calibri" w:cs="Calibri" w:asciiTheme="minorAscii" w:hAnsiTheme="minorAscii" w:cstheme="minorAscii"/>
          <w:color w:val="000000" w:themeColor="text1" w:themeTint="FF" w:themeShade="FF"/>
        </w:rPr>
        <w:t xml:space="preserve"> (Item 1)</w:t>
      </w:r>
      <w:r w:rsidRPr="588723E0" w:rsidR="00CE71D3">
        <w:rPr>
          <w:rFonts w:ascii="Calibri" w:hAnsi="Calibri" w:cs="Calibri" w:asciiTheme="minorAscii" w:hAnsiTheme="minorAscii" w:cstheme="minorAscii"/>
        </w:rPr>
        <w:t xml:space="preserve">, </w:t>
      </w:r>
      <w:r w:rsidRPr="588723E0" w:rsidR="0093363A">
        <w:rPr>
          <w:rFonts w:ascii="Calibri" w:hAnsi="Calibri" w:cs="Calibri" w:asciiTheme="minorAscii" w:hAnsiTheme="minorAscii" w:cstheme="minorAscii"/>
        </w:rPr>
        <w:t xml:space="preserve">conforme </w:t>
      </w:r>
      <w:r w:rsidRPr="588723E0" w:rsidR="00390EA7">
        <w:rPr>
          <w:rFonts w:ascii="Calibri" w:hAnsi="Calibri" w:cs="Calibri" w:asciiTheme="minorAscii" w:hAnsiTheme="minorAscii" w:cstheme="minorAscii"/>
        </w:rPr>
        <w:t>detalhamento e especificações técnicas deste instrumento, do Termo de Referência, da proposta do Co</w:t>
      </w:r>
      <w:r w:rsidRPr="588723E0" w:rsidR="00CE71D3">
        <w:rPr>
          <w:rFonts w:ascii="Calibri" w:hAnsi="Calibri" w:cs="Calibri" w:asciiTheme="minorAscii" w:hAnsiTheme="minorAscii" w:cstheme="minorAscii"/>
        </w:rPr>
        <w:t xml:space="preserve">ntratado e demais documentos da </w:t>
      </w:r>
      <w:r w:rsidRPr="588723E0" w:rsidR="00CE71D3">
        <w:rPr>
          <w:rFonts w:ascii="Calibri" w:hAnsi="Calibri" w:cs="Calibri" w:asciiTheme="minorAscii" w:hAnsiTheme="minorAscii" w:cstheme="minorAscii"/>
        </w:rPr>
        <w:t xml:space="preserve">contratação </w:t>
      </w:r>
      <w:r w:rsidRPr="588723E0" w:rsidR="00390EA7">
        <w:rPr>
          <w:rFonts w:ascii="Calibri" w:hAnsi="Calibri" w:cs="Calibri" w:asciiTheme="minorAscii" w:hAnsiTheme="minorAscii" w:cstheme="minorAscii"/>
        </w:rPr>
        <w:t>consta</w:t>
      </w:r>
      <w:r w:rsidRPr="588723E0" w:rsidR="00CE71D3">
        <w:rPr>
          <w:rFonts w:ascii="Calibri" w:hAnsi="Calibri" w:cs="Calibri" w:asciiTheme="minorAscii" w:hAnsiTheme="minorAscii" w:cstheme="minorAscii"/>
        </w:rPr>
        <w:t xml:space="preserve">ntes do processo administrativo </w:t>
      </w:r>
      <w:r w:rsidRPr="588723E0" w:rsidR="00390EA7">
        <w:rPr>
          <w:rFonts w:ascii="Calibri" w:hAnsi="Calibri" w:cs="Calibri" w:asciiTheme="minorAscii" w:hAnsiTheme="minorAscii" w:cstheme="minorAscii"/>
        </w:rPr>
        <w:t>em epígrafe</w:t>
      </w:r>
      <w:r w:rsidRPr="588723E0" w:rsidR="00390EA7">
        <w:rPr>
          <w:rFonts w:ascii="Calibri" w:hAnsi="Calibri" w:cs="Calibri" w:asciiTheme="minorAscii" w:hAnsiTheme="minorAscii" w:cstheme="minorAscii"/>
        </w:rPr>
        <w:t>.</w:t>
      </w:r>
    </w:p>
    <w:p w:rsidRPr="00415D84" w:rsidR="00390A0D" w:rsidP="00D22D2D" w:rsidRDefault="00390EA7" w14:paraId="4A805996" w14:textId="77777777">
      <w:pPr>
        <w:pStyle w:val="PargrafodaLista"/>
        <w:numPr>
          <w:ilvl w:val="1"/>
          <w:numId w:val="32"/>
        </w:numPr>
        <w:spacing w:line="276" w:lineRule="auto"/>
        <w:rPr>
          <w:rFonts w:asciiTheme="minorHAnsi" w:hAnsiTheme="minorHAnsi" w:cstheme="minorHAnsi"/>
        </w:rPr>
      </w:pPr>
      <w:r w:rsidRPr="00415D84">
        <w:rPr>
          <w:rFonts w:asciiTheme="minorHAnsi" w:hAnsiTheme="minorHAnsi" w:cstheme="minorHAnsi"/>
        </w:rPr>
        <w:t>Objeto da contratação:</w:t>
      </w:r>
    </w:p>
    <w:tbl>
      <w:tblPr>
        <w:tblW w:w="9909" w:type="dxa"/>
        <w:tblInd w:w="283"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left w:w="70" w:type="dxa"/>
          <w:right w:w="70" w:type="dxa"/>
        </w:tblCellMar>
        <w:tblLook w:val="04A0" w:firstRow="1" w:lastRow="0" w:firstColumn="1" w:lastColumn="0" w:noHBand="0" w:noVBand="1"/>
      </w:tblPr>
      <w:tblGrid>
        <w:gridCol w:w="747"/>
        <w:gridCol w:w="1821"/>
        <w:gridCol w:w="1103"/>
        <w:gridCol w:w="1645"/>
        <w:gridCol w:w="1616"/>
        <w:gridCol w:w="1612"/>
        <w:gridCol w:w="1365"/>
      </w:tblGrid>
      <w:tr w:rsidRPr="00415D84" w:rsidR="00390EA7" w:rsidTr="12F47621" w14:paraId="1110D24F" w14:textId="77777777">
        <w:trPr>
          <w:trHeight w:val="129"/>
        </w:trPr>
        <w:tc>
          <w:tcPr>
            <w:tcW w:w="747" w:type="dxa"/>
            <w:shd w:val="clear" w:color="auto" w:fill="F2F2F2" w:themeFill="background1" w:themeFillShade="F2"/>
            <w:noWrap/>
            <w:tcMar/>
            <w:vAlign w:val="center"/>
            <w:hideMark/>
          </w:tcPr>
          <w:p w:rsidRPr="00415D84" w:rsidR="00390EA7" w:rsidP="00D22D2D" w:rsidRDefault="00390EA7" w14:paraId="769726BA" w14:textId="77777777">
            <w:pPr>
              <w:widowControl/>
              <w:autoSpaceDE/>
              <w:autoSpaceDN/>
              <w:jc w:val="center"/>
              <w:rPr>
                <w:rFonts w:eastAsia="Times New Roman" w:asciiTheme="minorHAnsi" w:hAnsiTheme="minorHAnsi" w:cstheme="minorHAnsi"/>
                <w:b/>
                <w:bCs/>
                <w:color w:val="000000"/>
                <w:lang w:val="pt-BR" w:eastAsia="pt-BR"/>
              </w:rPr>
            </w:pPr>
            <w:r w:rsidRPr="00415D84">
              <w:rPr>
                <w:rFonts w:eastAsia="Times New Roman" w:asciiTheme="minorHAnsi" w:hAnsiTheme="minorHAnsi" w:cstheme="minorHAnsi"/>
                <w:b/>
                <w:bCs/>
                <w:color w:val="000000"/>
                <w:lang w:val="pt-BR" w:eastAsia="pt-BR"/>
              </w:rPr>
              <w:t>Item</w:t>
            </w:r>
          </w:p>
        </w:tc>
        <w:tc>
          <w:tcPr>
            <w:tcW w:w="1821" w:type="dxa"/>
            <w:shd w:val="clear" w:color="auto" w:fill="F2F2F2" w:themeFill="background1" w:themeFillShade="F2"/>
            <w:noWrap/>
            <w:tcMar/>
            <w:vAlign w:val="center"/>
            <w:hideMark/>
          </w:tcPr>
          <w:p w:rsidRPr="00415D84" w:rsidR="00390EA7" w:rsidP="00D22D2D" w:rsidRDefault="00390EA7" w14:paraId="212251CE" w14:textId="77777777">
            <w:pPr>
              <w:widowControl/>
              <w:autoSpaceDE/>
              <w:autoSpaceDN/>
              <w:jc w:val="center"/>
              <w:rPr>
                <w:rFonts w:eastAsia="Times New Roman" w:asciiTheme="minorHAnsi" w:hAnsiTheme="minorHAnsi" w:cstheme="minorHAnsi"/>
                <w:b/>
                <w:bCs/>
                <w:color w:val="000000"/>
                <w:lang w:val="pt-BR" w:eastAsia="pt-BR"/>
              </w:rPr>
            </w:pPr>
            <w:r w:rsidRPr="00415D84">
              <w:rPr>
                <w:rFonts w:eastAsia="Times New Roman" w:asciiTheme="minorHAnsi" w:hAnsiTheme="minorHAnsi" w:cstheme="minorHAnsi"/>
                <w:b/>
                <w:bCs/>
                <w:color w:val="000000"/>
                <w:lang w:val="pt-BR" w:eastAsia="pt-BR"/>
              </w:rPr>
              <w:t>Descrição</w:t>
            </w:r>
          </w:p>
        </w:tc>
        <w:tc>
          <w:tcPr>
            <w:tcW w:w="1103" w:type="dxa"/>
            <w:shd w:val="clear" w:color="auto" w:fill="F2F2F2" w:themeFill="background1" w:themeFillShade="F2"/>
            <w:noWrap/>
            <w:tcMar/>
            <w:vAlign w:val="center"/>
            <w:hideMark/>
          </w:tcPr>
          <w:p w:rsidRPr="00415D84" w:rsidR="00390EA7" w:rsidP="00D22D2D" w:rsidRDefault="00390EA7" w14:paraId="7BE62363" w14:textId="77777777">
            <w:pPr>
              <w:widowControl/>
              <w:autoSpaceDE/>
              <w:autoSpaceDN/>
              <w:jc w:val="center"/>
              <w:rPr>
                <w:rFonts w:eastAsia="Times New Roman" w:asciiTheme="minorHAnsi" w:hAnsiTheme="minorHAnsi" w:cstheme="minorHAnsi"/>
                <w:b/>
                <w:bCs/>
                <w:color w:val="000000"/>
                <w:lang w:val="pt-BR" w:eastAsia="pt-BR"/>
              </w:rPr>
            </w:pPr>
            <w:r w:rsidRPr="00415D84">
              <w:rPr>
                <w:rFonts w:eastAsia="Times New Roman" w:asciiTheme="minorHAnsi" w:hAnsiTheme="minorHAnsi" w:cstheme="minorHAnsi"/>
                <w:b/>
                <w:bCs/>
                <w:color w:val="000000"/>
                <w:lang w:val="pt-BR" w:eastAsia="pt-BR"/>
              </w:rPr>
              <w:t>CATSER</w:t>
            </w:r>
          </w:p>
        </w:tc>
        <w:tc>
          <w:tcPr>
            <w:tcW w:w="1645" w:type="dxa"/>
            <w:shd w:val="clear" w:color="auto" w:fill="F2F2F2" w:themeFill="background1" w:themeFillShade="F2"/>
            <w:noWrap/>
            <w:tcMar/>
            <w:vAlign w:val="center"/>
            <w:hideMark/>
          </w:tcPr>
          <w:p w:rsidRPr="00415D84" w:rsidR="00390EA7" w:rsidP="00D22D2D" w:rsidRDefault="00390EA7" w14:paraId="3D14E43E" w14:textId="77777777">
            <w:pPr>
              <w:widowControl/>
              <w:autoSpaceDE/>
              <w:autoSpaceDN/>
              <w:jc w:val="center"/>
              <w:rPr>
                <w:rFonts w:eastAsia="Times New Roman" w:asciiTheme="minorHAnsi" w:hAnsiTheme="minorHAnsi" w:cstheme="minorHAnsi"/>
                <w:b/>
                <w:bCs/>
                <w:color w:val="000000"/>
                <w:lang w:val="pt-BR" w:eastAsia="pt-BR"/>
              </w:rPr>
            </w:pPr>
            <w:r w:rsidRPr="00415D84">
              <w:rPr>
                <w:rFonts w:eastAsia="Times New Roman" w:asciiTheme="minorHAnsi" w:hAnsiTheme="minorHAnsi" w:cstheme="minorHAnsi"/>
                <w:b/>
                <w:bCs/>
                <w:color w:val="000000"/>
                <w:lang w:val="pt-BR" w:eastAsia="pt-BR"/>
              </w:rPr>
              <w:t>Unidade de Medida</w:t>
            </w:r>
          </w:p>
        </w:tc>
        <w:tc>
          <w:tcPr>
            <w:tcW w:w="1616" w:type="dxa"/>
            <w:shd w:val="clear" w:color="auto" w:fill="F2F2F2" w:themeFill="background1" w:themeFillShade="F2"/>
            <w:noWrap/>
            <w:tcMar/>
            <w:vAlign w:val="center"/>
            <w:hideMark/>
          </w:tcPr>
          <w:p w:rsidRPr="00415D84" w:rsidR="00390EA7" w:rsidP="00D22D2D" w:rsidRDefault="00390EA7" w14:paraId="7324D845" w14:textId="77777777">
            <w:pPr>
              <w:widowControl/>
              <w:autoSpaceDE/>
              <w:autoSpaceDN/>
              <w:jc w:val="center"/>
              <w:rPr>
                <w:rFonts w:eastAsia="Times New Roman" w:asciiTheme="minorHAnsi" w:hAnsiTheme="minorHAnsi" w:cstheme="minorHAnsi"/>
                <w:b/>
                <w:bCs/>
                <w:color w:val="000000"/>
                <w:lang w:val="pt-BR" w:eastAsia="pt-BR"/>
              </w:rPr>
            </w:pPr>
            <w:r w:rsidRPr="00415D84">
              <w:rPr>
                <w:rFonts w:eastAsia="Times New Roman" w:asciiTheme="minorHAnsi" w:hAnsiTheme="minorHAnsi" w:cstheme="minorHAnsi"/>
                <w:b/>
                <w:bCs/>
                <w:color w:val="000000"/>
                <w:lang w:val="pt-BR" w:eastAsia="pt-BR"/>
              </w:rPr>
              <w:t>Quantidade Anual</w:t>
            </w:r>
          </w:p>
        </w:tc>
        <w:tc>
          <w:tcPr>
            <w:tcW w:w="1612" w:type="dxa"/>
            <w:shd w:val="clear" w:color="auto" w:fill="F2F2F2" w:themeFill="background1" w:themeFillShade="F2"/>
            <w:noWrap/>
            <w:tcMar/>
            <w:vAlign w:val="center"/>
            <w:hideMark/>
          </w:tcPr>
          <w:p w:rsidRPr="00415D84" w:rsidR="00390EA7" w:rsidP="00D22D2D" w:rsidRDefault="00390EA7" w14:paraId="0E12492B" w14:textId="77777777">
            <w:pPr>
              <w:widowControl/>
              <w:autoSpaceDE/>
              <w:autoSpaceDN/>
              <w:jc w:val="center"/>
              <w:rPr>
                <w:rFonts w:eastAsia="Times New Roman" w:asciiTheme="minorHAnsi" w:hAnsiTheme="minorHAnsi" w:cstheme="minorHAnsi"/>
                <w:b/>
                <w:bCs/>
                <w:color w:val="000000"/>
                <w:lang w:val="pt-BR" w:eastAsia="pt-BR"/>
              </w:rPr>
            </w:pPr>
            <w:r w:rsidRPr="00415D84">
              <w:rPr>
                <w:rFonts w:eastAsia="Times New Roman" w:asciiTheme="minorHAnsi" w:hAnsiTheme="minorHAnsi" w:cstheme="minorHAnsi"/>
                <w:b/>
                <w:bCs/>
                <w:color w:val="000000"/>
                <w:lang w:val="pt-BR" w:eastAsia="pt-BR"/>
              </w:rPr>
              <w:t>Valor Unitário (Mensal)</w:t>
            </w:r>
          </w:p>
        </w:tc>
        <w:tc>
          <w:tcPr>
            <w:tcW w:w="1365" w:type="dxa"/>
            <w:shd w:val="clear" w:color="auto" w:fill="F2F2F2" w:themeFill="background1" w:themeFillShade="F2"/>
            <w:noWrap/>
            <w:tcMar/>
            <w:vAlign w:val="center"/>
            <w:hideMark/>
          </w:tcPr>
          <w:p w:rsidRPr="00415D84" w:rsidR="00390EA7" w:rsidP="00D22D2D" w:rsidRDefault="00390EA7" w14:paraId="13108CAC" w14:textId="0117D238">
            <w:pPr>
              <w:widowControl/>
              <w:autoSpaceDE/>
              <w:autoSpaceDN/>
              <w:jc w:val="center"/>
              <w:rPr>
                <w:rFonts w:eastAsia="Times New Roman" w:asciiTheme="minorHAnsi" w:hAnsiTheme="minorHAnsi" w:cstheme="minorHAnsi"/>
                <w:b/>
                <w:bCs/>
                <w:color w:val="000000"/>
                <w:lang w:val="pt-BR" w:eastAsia="pt-BR"/>
              </w:rPr>
            </w:pPr>
            <w:r w:rsidRPr="00415D84">
              <w:rPr>
                <w:rFonts w:eastAsia="Times New Roman" w:asciiTheme="minorHAnsi" w:hAnsiTheme="minorHAnsi" w:cstheme="minorHAnsi"/>
                <w:b/>
                <w:bCs/>
                <w:color w:val="000000" w:themeColor="text1"/>
                <w:lang w:val="pt-BR" w:eastAsia="pt-BR"/>
              </w:rPr>
              <w:t>Valor</w:t>
            </w:r>
            <w:r w:rsidRPr="00415D84" w:rsidR="089555B8">
              <w:rPr>
                <w:rFonts w:eastAsia="Times New Roman" w:asciiTheme="minorHAnsi" w:hAnsiTheme="minorHAnsi" w:cstheme="minorHAnsi"/>
                <w:b/>
                <w:bCs/>
                <w:color w:val="000000" w:themeColor="text1"/>
                <w:lang w:val="pt-BR" w:eastAsia="pt-BR"/>
              </w:rPr>
              <w:t xml:space="preserve"> Unitário </w:t>
            </w:r>
            <w:r w:rsidRPr="00415D84">
              <w:rPr>
                <w:rFonts w:eastAsia="Times New Roman" w:asciiTheme="minorHAnsi" w:hAnsiTheme="minorHAnsi" w:cstheme="minorHAnsi"/>
                <w:b/>
                <w:bCs/>
                <w:color w:val="000000" w:themeColor="text1"/>
                <w:lang w:val="pt-BR" w:eastAsia="pt-BR"/>
              </w:rPr>
              <w:t>(Anual)</w:t>
            </w:r>
          </w:p>
        </w:tc>
      </w:tr>
      <w:tr w:rsidRPr="00415D84" w:rsidR="00390EA7" w:rsidTr="12F47621" w14:paraId="29DDC720" w14:textId="77777777">
        <w:trPr>
          <w:trHeight w:val="513"/>
        </w:trPr>
        <w:tc>
          <w:tcPr>
            <w:tcW w:w="747" w:type="dxa"/>
            <w:shd w:val="clear" w:color="auto" w:fill="auto"/>
            <w:noWrap/>
            <w:tcMar/>
            <w:vAlign w:val="center"/>
            <w:hideMark/>
          </w:tcPr>
          <w:p w:rsidRPr="00415D84" w:rsidR="00390EA7" w:rsidP="00D22D2D" w:rsidRDefault="00390EA7" w14:paraId="649841BE" w14:textId="77777777">
            <w:pPr>
              <w:widowControl/>
              <w:autoSpaceDE/>
              <w:autoSpaceDN/>
              <w:jc w:val="center"/>
              <w:rPr>
                <w:rFonts w:eastAsia="Times New Roman" w:asciiTheme="minorHAnsi" w:hAnsiTheme="minorHAnsi" w:cstheme="minorHAnsi"/>
                <w:b/>
                <w:bCs/>
                <w:color w:val="000000"/>
                <w:lang w:val="pt-BR" w:eastAsia="pt-BR"/>
              </w:rPr>
            </w:pPr>
            <w:proofErr w:type="gramStart"/>
            <w:r w:rsidRPr="00415D84">
              <w:rPr>
                <w:rFonts w:eastAsia="Times New Roman" w:asciiTheme="minorHAnsi" w:hAnsiTheme="minorHAnsi" w:cstheme="minorHAnsi"/>
                <w:b/>
                <w:bCs/>
                <w:color w:val="000000"/>
                <w:lang w:val="pt-BR" w:eastAsia="pt-BR"/>
              </w:rPr>
              <w:t>1</w:t>
            </w:r>
            <w:proofErr w:type="gramEnd"/>
          </w:p>
        </w:tc>
        <w:tc>
          <w:tcPr>
            <w:tcW w:w="1821" w:type="dxa"/>
            <w:shd w:val="clear" w:color="auto" w:fill="auto"/>
            <w:tcMar/>
            <w:vAlign w:val="center"/>
            <w:hideMark/>
          </w:tcPr>
          <w:p w:rsidRPr="00415D84" w:rsidR="0B73BFF8" w:rsidP="00D22D2D" w:rsidRDefault="0B73BFF8" w14:paraId="7BD5BDB1" w14:textId="031DBFAF">
            <w:pPr>
              <w:widowControl/>
              <w:jc w:val="center"/>
              <w:rPr>
                <w:rFonts w:eastAsia="Times New Roman" w:asciiTheme="minorHAnsi" w:hAnsiTheme="minorHAnsi" w:cstheme="minorHAnsi"/>
                <w:b/>
                <w:bCs/>
                <w:color w:val="000000" w:themeColor="text1"/>
                <w:lang w:val="pt-BR" w:eastAsia="pt-BR"/>
              </w:rPr>
            </w:pPr>
            <w:r w:rsidRPr="00415D84">
              <w:rPr>
                <w:rFonts w:eastAsia="Times New Roman" w:asciiTheme="minorHAnsi" w:hAnsiTheme="minorHAnsi" w:cstheme="minorHAnsi"/>
                <w:b/>
                <w:bCs/>
                <w:color w:val="000000" w:themeColor="text1"/>
                <w:lang w:val="pt-BR" w:eastAsia="pt-BR"/>
              </w:rPr>
              <w:t>Locação de veículos - Grupo B (Híbrido Flex) - Sem condutor e sem combustível (Quilometragem Livre)</w:t>
            </w:r>
          </w:p>
          <w:p w:rsidRPr="00415D84" w:rsidR="00390EA7" w:rsidP="12F47621" w:rsidRDefault="00390EA7" w14:paraId="734CF65F" w14:textId="3186AB03">
            <w:pPr>
              <w:pStyle w:val="Normal"/>
              <w:widowControl w:val="1"/>
              <w:autoSpaceDE/>
              <w:autoSpaceDN/>
              <w:jc w:val="center"/>
              <w:rPr>
                <w:rFonts w:ascii="Calibri" w:hAnsi="Calibri" w:eastAsia="Times New Roman" w:cs="Calibri" w:asciiTheme="minorAscii" w:hAnsiTheme="minorAscii" w:cstheme="minorAscii"/>
                <w:color w:val="000000"/>
                <w:lang w:val="pt-BR" w:eastAsia="pt-BR"/>
              </w:rPr>
            </w:pPr>
            <w:r w:rsidRPr="12F47621" w:rsidR="00390EA7">
              <w:rPr>
                <w:rFonts w:ascii="Calibri" w:hAnsi="Calibri" w:eastAsia="Times New Roman" w:cs="Calibri" w:asciiTheme="minorAscii" w:hAnsiTheme="minorAscii" w:cstheme="minorAscii"/>
                <w:b w:val="1"/>
                <w:bCs w:val="1"/>
                <w:color w:val="000000" w:themeColor="text1" w:themeTint="FF" w:themeShade="FF"/>
                <w:lang w:val="pt-BR" w:eastAsia="pt-BR"/>
              </w:rPr>
              <w:t>Veículo:</w:t>
            </w:r>
            <w:r w:rsidRPr="12F47621" w:rsidR="00390EA7">
              <w:rPr>
                <w:rFonts w:ascii="Calibri" w:hAnsi="Calibri" w:eastAsia="Times New Roman" w:cs="Calibri" w:asciiTheme="minorAscii" w:hAnsiTheme="minorAscii" w:cstheme="minorAscii"/>
                <w:color w:val="000000" w:themeColor="text1" w:themeTint="FF" w:themeShade="FF"/>
                <w:lang w:val="pt-BR" w:eastAsia="pt-BR"/>
              </w:rPr>
              <w:t xml:space="preserve"> TIGGO 5X PRO 1.5 HYBRID </w:t>
            </w:r>
            <w:r w:rsidRPr="12F47621" w:rsidR="00390EA7">
              <w:rPr>
                <w:rFonts w:ascii="Calibri" w:hAnsi="Calibri" w:eastAsia="Times New Roman" w:cs="Calibri" w:asciiTheme="minorAscii" w:hAnsiTheme="minorAscii" w:cstheme="minorAscii"/>
                <w:color w:val="000000" w:themeColor="text1" w:themeTint="FF" w:themeShade="FF"/>
                <w:lang w:val="pt-BR" w:eastAsia="pt-BR"/>
              </w:rPr>
              <w:t>MAXDRIVE</w:t>
            </w:r>
            <w:r>
              <w:br/>
            </w:r>
            <w:r w:rsidRPr="12F47621" w:rsidR="00390EA7">
              <w:rPr>
                <w:rFonts w:ascii="Calibri" w:hAnsi="Calibri" w:eastAsia="Times New Roman" w:cs="Calibri" w:asciiTheme="minorAscii" w:hAnsiTheme="minorAscii" w:cstheme="minorAscii"/>
                <w:b w:val="1"/>
                <w:bCs w:val="1"/>
                <w:color w:val="000000" w:themeColor="text1" w:themeTint="FF" w:themeShade="FF"/>
                <w:lang w:val="pt-BR" w:eastAsia="pt-BR"/>
              </w:rPr>
              <w:t xml:space="preserve">Marca: </w:t>
            </w:r>
            <w:r w:rsidRPr="12F47621" w:rsidR="00390EA7">
              <w:rPr>
                <w:rFonts w:ascii="Calibri" w:hAnsi="Calibri" w:eastAsia="Times New Roman" w:cs="Calibri" w:asciiTheme="minorAscii" w:hAnsiTheme="minorAscii" w:cstheme="minorAscii"/>
                <w:color w:val="000000" w:themeColor="text1" w:themeTint="FF" w:themeShade="FF"/>
                <w:lang w:val="pt-BR" w:eastAsia="pt-BR"/>
              </w:rPr>
              <w:t>CAOA</w:t>
            </w:r>
            <w:r w:rsidRPr="12F47621" w:rsidR="5975CEF1">
              <w:rPr>
                <w:rFonts w:ascii="Calibri" w:hAnsi="Calibri" w:eastAsia="Times New Roman" w:cs="Calibri" w:asciiTheme="minorAscii" w:hAnsiTheme="minorAscii" w:cstheme="minorAscii"/>
                <w:color w:val="000000" w:themeColor="text1" w:themeTint="FF" w:themeShade="FF"/>
                <w:lang w:val="pt-BR" w:eastAsia="pt-BR"/>
              </w:rPr>
              <w:t xml:space="preserve"> </w:t>
            </w:r>
            <w:r w:rsidRPr="12F47621" w:rsidR="5975CEF1">
              <w:rPr>
                <w:rFonts w:ascii="Calibri" w:hAnsi="Calibri" w:eastAsia="Times New Roman" w:cs="Calibri" w:asciiTheme="minorAscii" w:hAnsiTheme="minorAscii" w:eastAsiaTheme="minorAscii" w:cstheme="minorAscii"/>
                <w:noProof w:val="0"/>
                <w:color w:val="000000" w:themeColor="text1" w:themeTint="FF" w:themeShade="FF"/>
                <w:sz w:val="22"/>
                <w:szCs w:val="22"/>
                <w:lang w:val="pt-BR" w:eastAsia="pt-BR" w:bidi="ar-SA"/>
              </w:rPr>
              <w:t xml:space="preserve">Chery </w:t>
            </w:r>
            <w:r w:rsidRPr="12F47621" w:rsidR="5975CEF1">
              <w:rPr>
                <w:rFonts w:ascii="Calibri" w:hAnsi="Calibri" w:eastAsia="Times New Roman" w:cs="Calibri" w:asciiTheme="minorAscii" w:hAnsiTheme="minorAscii" w:eastAsiaTheme="minorAscii" w:cstheme="minorAscii"/>
                <w:noProof w:val="0"/>
                <w:color w:val="000000" w:themeColor="text1" w:themeTint="FF" w:themeShade="FF"/>
                <w:sz w:val="22"/>
                <w:szCs w:val="22"/>
                <w:lang w:val="pt-BR" w:eastAsia="pt-BR" w:bidi="ar-SA"/>
              </w:rPr>
              <w:t xml:space="preserve"> </w:t>
            </w:r>
            <w:r>
              <w:br/>
            </w:r>
            <w:r w:rsidRPr="12F47621" w:rsidR="00390EA7">
              <w:rPr>
                <w:rFonts w:ascii="Calibri" w:hAnsi="Calibri" w:eastAsia="Times New Roman" w:cs="Calibri" w:asciiTheme="minorAscii" w:hAnsiTheme="minorAscii" w:cstheme="minorAscii"/>
                <w:b w:val="1"/>
                <w:bCs w:val="1"/>
                <w:color w:val="000000" w:themeColor="text1" w:themeTint="FF" w:themeShade="FF"/>
                <w:lang w:val="pt-BR" w:eastAsia="pt-BR"/>
              </w:rPr>
              <w:t>Ano/Modelo:</w:t>
            </w:r>
            <w:r w:rsidRPr="12F47621" w:rsidR="00390EA7">
              <w:rPr>
                <w:rFonts w:ascii="Calibri" w:hAnsi="Calibri" w:eastAsia="Times New Roman" w:cs="Calibri" w:asciiTheme="minorAscii" w:hAnsiTheme="minorAscii" w:cstheme="minorAscii"/>
                <w:color w:val="000000" w:themeColor="text1" w:themeTint="FF" w:themeShade="FF"/>
                <w:lang w:val="pt-BR" w:eastAsia="pt-BR"/>
              </w:rPr>
              <w:t xml:space="preserve"> 2027</w:t>
            </w:r>
          </w:p>
        </w:tc>
        <w:tc>
          <w:tcPr>
            <w:tcW w:w="1103" w:type="dxa"/>
            <w:shd w:val="clear" w:color="auto" w:fill="auto"/>
            <w:noWrap/>
            <w:tcMar/>
            <w:vAlign w:val="center"/>
            <w:hideMark/>
          </w:tcPr>
          <w:p w:rsidRPr="00415D84" w:rsidR="00390EA7" w:rsidP="00D22D2D" w:rsidRDefault="00390EA7" w14:paraId="47D6A297" w14:textId="77777777">
            <w:pPr>
              <w:widowControl/>
              <w:autoSpaceDE/>
              <w:autoSpaceDN/>
              <w:jc w:val="center"/>
              <w:rPr>
                <w:rFonts w:eastAsia="Times New Roman" w:asciiTheme="minorHAnsi" w:hAnsiTheme="minorHAnsi" w:cstheme="minorHAnsi"/>
                <w:color w:val="000000"/>
                <w:lang w:val="pt-BR" w:eastAsia="pt-BR"/>
              </w:rPr>
            </w:pPr>
            <w:r w:rsidRPr="00415D84">
              <w:rPr>
                <w:rFonts w:eastAsia="Times New Roman" w:asciiTheme="minorHAnsi" w:hAnsiTheme="minorHAnsi" w:cstheme="minorHAnsi"/>
                <w:color w:val="000000"/>
                <w:lang w:val="pt-BR" w:eastAsia="pt-BR"/>
              </w:rPr>
              <w:lastRenderedPageBreak/>
              <w:t>4014</w:t>
            </w:r>
          </w:p>
        </w:tc>
        <w:tc>
          <w:tcPr>
            <w:tcW w:w="1645" w:type="dxa"/>
            <w:shd w:val="clear" w:color="auto" w:fill="auto"/>
            <w:tcMar/>
            <w:vAlign w:val="center"/>
            <w:hideMark/>
          </w:tcPr>
          <w:p w:rsidRPr="00415D84" w:rsidR="00390EA7" w:rsidP="00D22D2D" w:rsidRDefault="00390EA7" w14:paraId="10761509" w14:textId="77777777">
            <w:pPr>
              <w:widowControl/>
              <w:autoSpaceDE/>
              <w:autoSpaceDN/>
              <w:jc w:val="center"/>
              <w:rPr>
                <w:rFonts w:eastAsia="Times New Roman" w:asciiTheme="minorHAnsi" w:hAnsiTheme="minorHAnsi" w:cstheme="minorHAnsi"/>
                <w:color w:val="000000"/>
                <w:lang w:val="pt-BR" w:eastAsia="pt-BR"/>
              </w:rPr>
            </w:pPr>
            <w:r w:rsidRPr="00415D84">
              <w:rPr>
                <w:rFonts w:eastAsia="Times New Roman" w:asciiTheme="minorHAnsi" w:hAnsiTheme="minorHAnsi" w:cstheme="minorHAnsi"/>
                <w:color w:val="000000"/>
                <w:lang w:val="pt-BR" w:eastAsia="pt-BR"/>
              </w:rPr>
              <w:t>Veículo/Ano</w:t>
            </w:r>
            <w:r w:rsidRPr="00415D84">
              <w:rPr>
                <w:rFonts w:eastAsia="Times New Roman" w:asciiTheme="minorHAnsi" w:hAnsiTheme="minorHAnsi" w:cstheme="minorHAnsi"/>
                <w:color w:val="000000"/>
                <w:lang w:val="pt-BR" w:eastAsia="pt-BR"/>
              </w:rPr>
              <w:br/>
            </w:r>
            <w:proofErr w:type="gramStart"/>
            <w:r w:rsidRPr="00415D84">
              <w:rPr>
                <w:rFonts w:eastAsia="Times New Roman" w:asciiTheme="minorHAnsi" w:hAnsiTheme="minorHAnsi" w:cstheme="minorHAnsi"/>
                <w:color w:val="000000"/>
                <w:lang w:val="pt-BR" w:eastAsia="pt-BR"/>
              </w:rPr>
              <w:t>(</w:t>
            </w:r>
            <w:proofErr w:type="gramEnd"/>
            <w:r w:rsidRPr="00415D84">
              <w:rPr>
                <w:rFonts w:eastAsia="Times New Roman" w:asciiTheme="minorHAnsi" w:hAnsiTheme="minorHAnsi" w:cstheme="minorHAnsi"/>
                <w:color w:val="000000"/>
                <w:lang w:val="pt-BR" w:eastAsia="pt-BR"/>
              </w:rPr>
              <w:t>Unidade)</w:t>
            </w:r>
          </w:p>
        </w:tc>
        <w:tc>
          <w:tcPr>
            <w:tcW w:w="1616" w:type="dxa"/>
            <w:shd w:val="clear" w:color="auto" w:fill="auto"/>
            <w:noWrap/>
            <w:tcMar/>
            <w:vAlign w:val="center"/>
            <w:hideMark/>
          </w:tcPr>
          <w:p w:rsidRPr="00415D84" w:rsidR="00390EA7" w:rsidP="00D22D2D" w:rsidRDefault="00390A0D" w14:paraId="27A8282F" w14:textId="77777777">
            <w:pPr>
              <w:widowControl/>
              <w:autoSpaceDE/>
              <w:autoSpaceDN/>
              <w:jc w:val="center"/>
              <w:rPr>
                <w:rFonts w:eastAsia="Times New Roman" w:asciiTheme="minorHAnsi" w:hAnsiTheme="minorHAnsi" w:cstheme="minorHAnsi"/>
                <w:color w:val="000000"/>
                <w:lang w:val="pt-BR" w:eastAsia="pt-BR"/>
              </w:rPr>
            </w:pPr>
            <w:r w:rsidRPr="00415D84">
              <w:rPr>
                <w:rFonts w:eastAsia="Times New Roman" w:asciiTheme="minorHAnsi" w:hAnsiTheme="minorHAnsi" w:cstheme="minorHAnsi"/>
                <w:color w:val="000000"/>
                <w:lang w:val="pt-BR" w:eastAsia="pt-BR"/>
              </w:rPr>
              <w:t>XX</w:t>
            </w:r>
          </w:p>
        </w:tc>
        <w:tc>
          <w:tcPr>
            <w:tcW w:w="1612" w:type="dxa"/>
            <w:shd w:val="clear" w:color="auto" w:fill="auto"/>
            <w:tcMar/>
            <w:vAlign w:val="center"/>
            <w:hideMark/>
          </w:tcPr>
          <w:p w:rsidRPr="00415D84" w:rsidR="00390EA7" w:rsidP="00D22D2D" w:rsidRDefault="00390EA7" w14:paraId="25EDD5FF" w14:textId="77777777">
            <w:pPr>
              <w:widowControl/>
              <w:autoSpaceDE/>
              <w:autoSpaceDN/>
              <w:jc w:val="center"/>
              <w:rPr>
                <w:rFonts w:eastAsia="Times New Roman" w:asciiTheme="minorHAnsi" w:hAnsiTheme="minorHAnsi" w:cstheme="minorHAnsi"/>
                <w:color w:val="000000"/>
                <w:lang w:val="pt-BR" w:eastAsia="pt-BR"/>
              </w:rPr>
            </w:pPr>
            <w:r w:rsidRPr="00415D84">
              <w:rPr>
                <w:rFonts w:eastAsia="Times New Roman" w:asciiTheme="minorHAnsi" w:hAnsiTheme="minorHAnsi" w:cstheme="minorHAnsi"/>
                <w:color w:val="000000"/>
                <w:lang w:val="pt-BR" w:eastAsia="pt-BR"/>
              </w:rPr>
              <w:t xml:space="preserve">R$ </w:t>
            </w:r>
            <w:r w:rsidRPr="00415D84" w:rsidR="00390A0D">
              <w:rPr>
                <w:rFonts w:eastAsia="Times New Roman" w:asciiTheme="minorHAnsi" w:hAnsiTheme="minorHAnsi" w:cstheme="minorHAnsi"/>
                <w:color w:val="000000"/>
                <w:lang w:val="pt-BR" w:eastAsia="pt-BR"/>
              </w:rPr>
              <w:t>XXXXXX</w:t>
            </w:r>
          </w:p>
        </w:tc>
        <w:tc>
          <w:tcPr>
            <w:tcW w:w="1365" w:type="dxa"/>
            <w:shd w:val="clear" w:color="auto" w:fill="auto"/>
            <w:tcMar/>
            <w:vAlign w:val="center"/>
            <w:hideMark/>
          </w:tcPr>
          <w:p w:rsidRPr="00415D84" w:rsidR="00390EA7" w:rsidP="00D22D2D" w:rsidRDefault="00390EA7" w14:paraId="65887349" w14:textId="77777777">
            <w:pPr>
              <w:widowControl/>
              <w:autoSpaceDE/>
              <w:autoSpaceDN/>
              <w:jc w:val="center"/>
              <w:rPr>
                <w:rFonts w:eastAsia="Times New Roman" w:asciiTheme="minorHAnsi" w:hAnsiTheme="minorHAnsi" w:cstheme="minorHAnsi"/>
                <w:color w:val="000000"/>
                <w:lang w:val="pt-BR" w:eastAsia="pt-BR"/>
              </w:rPr>
            </w:pPr>
            <w:r w:rsidRPr="00415D84">
              <w:rPr>
                <w:rFonts w:eastAsia="Times New Roman" w:asciiTheme="minorHAnsi" w:hAnsiTheme="minorHAnsi" w:cstheme="minorHAnsi"/>
                <w:color w:val="000000"/>
                <w:lang w:val="pt-BR" w:eastAsia="pt-BR"/>
              </w:rPr>
              <w:t xml:space="preserve">R$ </w:t>
            </w:r>
            <w:r w:rsidRPr="00415D84" w:rsidR="00390A0D">
              <w:rPr>
                <w:rFonts w:eastAsia="Times New Roman" w:asciiTheme="minorHAnsi" w:hAnsiTheme="minorHAnsi" w:cstheme="minorHAnsi"/>
                <w:color w:val="000000"/>
                <w:lang w:val="pt-BR" w:eastAsia="pt-BR"/>
              </w:rPr>
              <w:t>XXXXXX</w:t>
            </w:r>
          </w:p>
        </w:tc>
      </w:tr>
    </w:tbl>
    <w:p w:rsidR="588723E0" w:rsidP="588723E0" w:rsidRDefault="588723E0" w14:paraId="620E7FFA" w14:textId="7243F85F">
      <w:pPr>
        <w:pStyle w:val="Normal"/>
        <w:spacing w:line="276" w:lineRule="auto"/>
        <w:jc w:val="both"/>
        <w:rPr>
          <w:rFonts w:ascii="Calibri" w:hAnsi="Calibri" w:cs="Calibri" w:asciiTheme="minorAscii" w:hAnsiTheme="minorAscii" w:cstheme="minorAscii"/>
        </w:rPr>
      </w:pPr>
    </w:p>
    <w:p w:rsidRPr="00415D84" w:rsidR="00571A28" w:rsidP="00D22D2D" w:rsidRDefault="00390A0D" w14:paraId="1E54E9D5" w14:textId="77777777">
      <w:pPr>
        <w:spacing w:line="276" w:lineRule="auto"/>
        <w:jc w:val="both"/>
        <w:rPr>
          <w:rFonts w:asciiTheme="minorHAnsi" w:hAnsiTheme="minorHAnsi" w:cstheme="minorHAnsi"/>
        </w:rPr>
      </w:pPr>
      <w:r w:rsidRPr="00415D84">
        <w:rPr>
          <w:rFonts w:asciiTheme="minorHAnsi" w:hAnsiTheme="minorHAnsi" w:cstheme="minorHAnsi"/>
          <w:b/>
        </w:rPr>
        <w:t>1.3</w:t>
      </w:r>
      <w:r w:rsidRPr="00415D84">
        <w:rPr>
          <w:rFonts w:asciiTheme="minorHAnsi" w:hAnsiTheme="minorHAnsi" w:cstheme="minorHAnsi"/>
        </w:rPr>
        <w:t xml:space="preserve"> </w:t>
      </w:r>
      <w:r w:rsidRPr="00415D84" w:rsidR="00390EA7">
        <w:rPr>
          <w:rFonts w:asciiTheme="minorHAnsi" w:hAnsiTheme="minorHAnsi" w:cstheme="minorHAnsi"/>
        </w:rPr>
        <w:t>O presente Termo de Contrato vincula-se à seguinte documentação, que se considera parte integrante deste instrumento, independentemente de transcrição:</w:t>
      </w:r>
    </w:p>
    <w:p w:rsidRPr="00415D84" w:rsidR="00571A28" w:rsidP="00D22D2D" w:rsidRDefault="00013CDC" w14:paraId="36D049FC" w14:textId="77777777">
      <w:pPr>
        <w:spacing w:line="276" w:lineRule="auto"/>
        <w:ind w:left="720"/>
        <w:jc w:val="both"/>
        <w:rPr>
          <w:rFonts w:asciiTheme="minorHAnsi" w:hAnsiTheme="minorHAnsi" w:cstheme="minorHAnsi"/>
        </w:rPr>
      </w:pPr>
      <w:r w:rsidRPr="00415D84">
        <w:rPr>
          <w:rFonts w:asciiTheme="minorHAnsi" w:hAnsiTheme="minorHAnsi" w:cstheme="minorHAnsi"/>
          <w:b/>
        </w:rPr>
        <w:t>1.3.1</w:t>
      </w:r>
      <w:r w:rsidRPr="00415D84">
        <w:rPr>
          <w:rFonts w:asciiTheme="minorHAnsi" w:hAnsiTheme="minorHAnsi" w:cstheme="minorHAnsi"/>
        </w:rPr>
        <w:t xml:space="preserve"> </w:t>
      </w:r>
      <w:r w:rsidRPr="00415D84" w:rsidR="00390EA7">
        <w:rPr>
          <w:rFonts w:asciiTheme="minorHAnsi" w:hAnsiTheme="minorHAnsi" w:cstheme="minorHAnsi"/>
        </w:rPr>
        <w:t>O Termo de Referência;</w:t>
      </w:r>
    </w:p>
    <w:p w:rsidRPr="00415D84" w:rsidR="00571A28" w:rsidP="00D22D2D" w:rsidRDefault="00013CDC" w14:paraId="0AD02A39" w14:textId="77777777">
      <w:pPr>
        <w:spacing w:line="276" w:lineRule="auto"/>
        <w:ind w:left="720"/>
        <w:jc w:val="both"/>
        <w:rPr>
          <w:rFonts w:asciiTheme="minorHAnsi" w:hAnsiTheme="minorHAnsi" w:cstheme="minorHAnsi"/>
        </w:rPr>
      </w:pPr>
      <w:r w:rsidRPr="00415D84">
        <w:rPr>
          <w:rFonts w:asciiTheme="minorHAnsi" w:hAnsiTheme="minorHAnsi" w:cstheme="minorHAnsi"/>
          <w:b/>
        </w:rPr>
        <w:t>1.3.2</w:t>
      </w:r>
      <w:r w:rsidRPr="00415D84">
        <w:rPr>
          <w:rFonts w:asciiTheme="minorHAnsi" w:hAnsiTheme="minorHAnsi" w:cstheme="minorHAnsi"/>
        </w:rPr>
        <w:t xml:space="preserve"> </w:t>
      </w:r>
      <w:r w:rsidRPr="00415D84" w:rsidR="00390EA7">
        <w:rPr>
          <w:rFonts w:asciiTheme="minorHAnsi" w:hAnsiTheme="minorHAnsi" w:cstheme="minorHAnsi"/>
        </w:rPr>
        <w:t>O Edital da Licitação;</w:t>
      </w:r>
    </w:p>
    <w:p w:rsidRPr="00415D84" w:rsidR="00571A28" w:rsidP="00D22D2D" w:rsidRDefault="00013CDC" w14:paraId="4E442EBD" w14:textId="77777777">
      <w:pPr>
        <w:spacing w:line="276" w:lineRule="auto"/>
        <w:ind w:left="720"/>
        <w:jc w:val="both"/>
        <w:rPr>
          <w:rFonts w:asciiTheme="minorHAnsi" w:hAnsiTheme="minorHAnsi" w:cstheme="minorHAnsi"/>
        </w:rPr>
      </w:pPr>
      <w:r w:rsidRPr="00415D84">
        <w:rPr>
          <w:rFonts w:asciiTheme="minorHAnsi" w:hAnsiTheme="minorHAnsi" w:cstheme="minorHAnsi"/>
          <w:b/>
        </w:rPr>
        <w:t>1.3.3</w:t>
      </w:r>
      <w:r w:rsidRPr="00415D84">
        <w:rPr>
          <w:rFonts w:asciiTheme="minorHAnsi" w:hAnsiTheme="minorHAnsi" w:cstheme="minorHAnsi"/>
        </w:rPr>
        <w:t xml:space="preserve"> </w:t>
      </w:r>
      <w:r w:rsidRPr="00415D84" w:rsidR="00390EA7">
        <w:rPr>
          <w:rFonts w:asciiTheme="minorHAnsi" w:hAnsiTheme="minorHAnsi" w:cstheme="minorHAnsi"/>
        </w:rPr>
        <w:t>A Proposta do Contratado;</w:t>
      </w:r>
    </w:p>
    <w:p w:rsidRPr="00415D84" w:rsidR="00571A28" w:rsidP="00D22D2D" w:rsidRDefault="00013CDC" w14:paraId="34936911" w14:textId="77777777">
      <w:pPr>
        <w:spacing w:line="276" w:lineRule="auto"/>
        <w:ind w:left="720"/>
        <w:jc w:val="both"/>
        <w:rPr>
          <w:rFonts w:asciiTheme="minorHAnsi" w:hAnsiTheme="minorHAnsi" w:cstheme="minorHAnsi"/>
        </w:rPr>
      </w:pPr>
      <w:r w:rsidRPr="00415D84">
        <w:rPr>
          <w:rFonts w:asciiTheme="minorHAnsi" w:hAnsiTheme="minorHAnsi" w:cstheme="minorHAnsi"/>
          <w:b/>
        </w:rPr>
        <w:t>1.3.4</w:t>
      </w:r>
      <w:r w:rsidRPr="00415D84">
        <w:rPr>
          <w:rFonts w:asciiTheme="minorHAnsi" w:hAnsiTheme="minorHAnsi" w:cstheme="minorHAnsi"/>
        </w:rPr>
        <w:t xml:space="preserve"> </w:t>
      </w:r>
      <w:r w:rsidRPr="00415D84" w:rsidR="00390EA7">
        <w:rPr>
          <w:rFonts w:asciiTheme="minorHAnsi" w:hAnsiTheme="minorHAnsi" w:cstheme="minorHAnsi"/>
        </w:rPr>
        <w:t xml:space="preserve">Ata de Registro de Preços SEGES-COBES; </w:t>
      </w:r>
      <w:proofErr w:type="gramStart"/>
      <w:r w:rsidRPr="00415D84" w:rsidR="00390EA7">
        <w:rPr>
          <w:rFonts w:asciiTheme="minorHAnsi" w:hAnsiTheme="minorHAnsi" w:cstheme="minorHAnsi"/>
        </w:rPr>
        <w:t>e</w:t>
      </w:r>
      <w:proofErr w:type="gramEnd"/>
    </w:p>
    <w:p w:rsidRPr="00415D84" w:rsidR="00571A28" w:rsidP="00D22D2D" w:rsidRDefault="00013CDC" w14:paraId="4AE7E060" w14:textId="77777777">
      <w:pPr>
        <w:spacing w:line="276" w:lineRule="auto"/>
        <w:ind w:left="720"/>
        <w:jc w:val="both"/>
        <w:rPr>
          <w:rFonts w:asciiTheme="minorHAnsi" w:hAnsiTheme="minorHAnsi" w:cstheme="minorHAnsi"/>
        </w:rPr>
      </w:pPr>
      <w:r w:rsidRPr="00415D84">
        <w:rPr>
          <w:rFonts w:asciiTheme="minorHAnsi" w:hAnsiTheme="minorHAnsi" w:cstheme="minorHAnsi"/>
          <w:b/>
        </w:rPr>
        <w:t>1.3.5</w:t>
      </w:r>
      <w:r w:rsidRPr="00415D84">
        <w:rPr>
          <w:rFonts w:asciiTheme="minorHAnsi" w:hAnsiTheme="minorHAnsi" w:cstheme="minorHAnsi"/>
        </w:rPr>
        <w:t xml:space="preserve"> </w:t>
      </w:r>
      <w:r w:rsidRPr="00415D84" w:rsidR="00390EA7">
        <w:rPr>
          <w:rFonts w:asciiTheme="minorHAnsi" w:hAnsiTheme="minorHAnsi" w:cstheme="minorHAnsi"/>
        </w:rPr>
        <w:t>Eventuais anexos dos documentos supracitados.</w:t>
      </w:r>
    </w:p>
    <w:p w:rsidRPr="00415D84" w:rsidR="00571A28" w:rsidP="00D22D2D" w:rsidRDefault="00013CDC" w14:paraId="3858F5ED" w14:textId="77777777">
      <w:pPr>
        <w:spacing w:line="276" w:lineRule="auto"/>
        <w:ind w:left="720"/>
        <w:jc w:val="both"/>
        <w:rPr>
          <w:rFonts w:asciiTheme="minorHAnsi" w:hAnsiTheme="minorHAnsi" w:cstheme="minorHAnsi"/>
        </w:rPr>
      </w:pPr>
      <w:r w:rsidRPr="00415D84">
        <w:rPr>
          <w:rFonts w:asciiTheme="minorHAnsi" w:hAnsiTheme="minorHAnsi" w:cstheme="minorHAnsi"/>
          <w:b/>
        </w:rPr>
        <w:t>1.3.6</w:t>
      </w:r>
      <w:r w:rsidRPr="00415D84">
        <w:rPr>
          <w:rFonts w:asciiTheme="minorHAnsi" w:hAnsiTheme="minorHAnsi" w:cstheme="minorHAnsi"/>
        </w:rPr>
        <w:t xml:space="preserve"> </w:t>
      </w:r>
      <w:r w:rsidRPr="00415D84" w:rsidR="00390EA7">
        <w:rPr>
          <w:rFonts w:asciiTheme="minorHAnsi" w:hAnsiTheme="minorHAnsi" w:cstheme="minorHAnsi"/>
        </w:rPr>
        <w:t>O regime de</w:t>
      </w:r>
      <w:r w:rsidRPr="00415D84" w:rsidR="000D1800">
        <w:rPr>
          <w:rFonts w:asciiTheme="minorHAnsi" w:hAnsiTheme="minorHAnsi" w:cstheme="minorHAnsi"/>
        </w:rPr>
        <w:t xml:space="preserve"> execução deste contrato é o de</w:t>
      </w:r>
      <w:r w:rsidRPr="00415D84" w:rsidR="000D1800">
        <w:rPr>
          <w:rFonts w:asciiTheme="minorHAnsi" w:hAnsiTheme="minorHAnsi" w:cstheme="minorHAnsi"/>
          <w:color w:val="FF0000"/>
        </w:rPr>
        <w:t>______________</w:t>
      </w:r>
      <w:r w:rsidRPr="00415D84" w:rsidR="000D1800">
        <w:rPr>
          <w:rFonts w:asciiTheme="minorHAnsi" w:hAnsiTheme="minorHAnsi" w:cstheme="minorHAnsi"/>
        </w:rPr>
        <w:t>.</w:t>
      </w:r>
    </w:p>
    <w:p w:rsidRPr="00415D84" w:rsidR="000D1800" w:rsidP="00D22D2D" w:rsidRDefault="000D1800" w14:paraId="6A05A809" w14:textId="77777777">
      <w:pPr>
        <w:spacing w:line="276" w:lineRule="auto"/>
        <w:jc w:val="both"/>
        <w:rPr>
          <w:rFonts w:asciiTheme="minorHAnsi" w:hAnsiTheme="minorHAnsi" w:cstheme="minorHAnsi"/>
        </w:rPr>
      </w:pPr>
    </w:p>
    <w:p w:rsidRPr="00415D84" w:rsidR="00571A28" w:rsidP="00D22D2D" w:rsidRDefault="00021468" w14:paraId="56FED9F4" w14:textId="77777777">
      <w:pPr>
        <w:shd w:val="clear" w:color="auto" w:fill="D9D9D9" w:themeFill="background1" w:themeFillShade="D9"/>
        <w:spacing w:line="276" w:lineRule="auto"/>
        <w:jc w:val="both"/>
        <w:rPr>
          <w:rFonts w:asciiTheme="minorHAnsi" w:hAnsiTheme="minorHAnsi" w:cstheme="minorHAnsi"/>
          <w:b/>
        </w:rPr>
      </w:pPr>
      <w:r w:rsidRPr="00415D84">
        <w:rPr>
          <w:rFonts w:asciiTheme="minorHAnsi" w:hAnsiTheme="minorHAnsi" w:cstheme="minorHAnsi"/>
          <w:b/>
        </w:rPr>
        <w:t>CLÁUSULA SEGUNDA – DOS LOCAIS DE PRESTAÇÃO DOS SERVIÇOS</w:t>
      </w:r>
    </w:p>
    <w:p w:rsidRPr="00415D84" w:rsidR="00571A28" w:rsidP="00D22D2D" w:rsidRDefault="00021468" w14:paraId="4D92DBC5" w14:textId="77777777">
      <w:pPr>
        <w:tabs>
          <w:tab w:val="left" w:pos="720"/>
          <w:tab w:val="left" w:pos="1440"/>
          <w:tab w:val="left" w:pos="2160"/>
          <w:tab w:val="left" w:pos="2880"/>
          <w:tab w:val="left" w:pos="3600"/>
          <w:tab w:val="left" w:pos="4320"/>
          <w:tab w:val="left" w:pos="5040"/>
          <w:tab w:val="left" w:pos="5760"/>
          <w:tab w:val="left" w:pos="6436"/>
        </w:tabs>
        <w:spacing w:line="276" w:lineRule="auto"/>
        <w:jc w:val="both"/>
        <w:rPr>
          <w:rFonts w:asciiTheme="minorHAnsi" w:hAnsiTheme="minorHAnsi" w:cstheme="minorHAnsi"/>
        </w:rPr>
      </w:pPr>
      <w:r w:rsidRPr="00415D84">
        <w:rPr>
          <w:rFonts w:asciiTheme="minorHAnsi" w:hAnsiTheme="minorHAnsi" w:cstheme="minorHAnsi"/>
          <w:b/>
        </w:rPr>
        <w:t>2.1</w:t>
      </w:r>
      <w:r w:rsidRPr="00415D84">
        <w:rPr>
          <w:rFonts w:asciiTheme="minorHAnsi" w:hAnsiTheme="minorHAnsi" w:cstheme="minorHAnsi"/>
        </w:rPr>
        <w:t xml:space="preserve"> </w:t>
      </w:r>
      <w:r w:rsidRPr="00415D84" w:rsidR="00390EA7">
        <w:rPr>
          <w:rFonts w:asciiTheme="minorHAnsi" w:hAnsiTheme="minorHAnsi" w:cstheme="minorHAnsi"/>
        </w:rPr>
        <w:t xml:space="preserve">Os serviços serão executados no(s) seguinte(s) ENDEREÇO(S): </w:t>
      </w:r>
      <w:r w:rsidRPr="00415D84">
        <w:rPr>
          <w:rFonts w:asciiTheme="minorHAnsi" w:hAnsiTheme="minorHAnsi" w:cstheme="minorHAnsi"/>
          <w:color w:val="FF0000"/>
        </w:rPr>
        <w:t>______________</w:t>
      </w:r>
      <w:r w:rsidRPr="00415D84">
        <w:rPr>
          <w:rFonts w:asciiTheme="minorHAnsi" w:hAnsiTheme="minorHAnsi" w:cstheme="minorHAnsi"/>
        </w:rPr>
        <w:t>.</w:t>
      </w:r>
    </w:p>
    <w:p w:rsidRPr="00415D84" w:rsidR="00021468" w:rsidP="00D22D2D" w:rsidRDefault="00021468" w14:paraId="5A39BBE3" w14:textId="77777777">
      <w:pPr>
        <w:spacing w:before="2"/>
        <w:jc w:val="both"/>
        <w:rPr>
          <w:rFonts w:asciiTheme="minorHAnsi" w:hAnsiTheme="minorHAnsi" w:cstheme="minorHAnsi"/>
        </w:rPr>
      </w:pPr>
    </w:p>
    <w:p w:rsidRPr="00415D84" w:rsidR="00571A28" w:rsidP="00D22D2D" w:rsidRDefault="00021468" w14:paraId="25B7B10B" w14:textId="77777777">
      <w:pPr>
        <w:shd w:val="clear" w:color="auto" w:fill="D9D9D9" w:themeFill="background1" w:themeFillShade="D9"/>
        <w:spacing w:before="2"/>
        <w:jc w:val="both"/>
        <w:rPr>
          <w:rFonts w:asciiTheme="minorHAnsi" w:hAnsiTheme="minorHAnsi" w:cstheme="minorHAnsi"/>
          <w:b/>
        </w:rPr>
      </w:pPr>
      <w:r w:rsidRPr="00415D84">
        <w:rPr>
          <w:rFonts w:asciiTheme="minorHAnsi" w:hAnsiTheme="minorHAnsi" w:cstheme="minorHAnsi"/>
          <w:b/>
        </w:rPr>
        <w:t>CLÁUSULA TERCEIRA – DO PRAZO CONTRATUAL</w:t>
      </w:r>
    </w:p>
    <w:p w:rsidRPr="00415D84" w:rsidR="004B3024" w:rsidP="00D22D2D" w:rsidRDefault="00F3567A" w14:paraId="31A13FAC" w14:textId="77777777">
      <w:pPr>
        <w:spacing w:line="276" w:lineRule="auto"/>
        <w:jc w:val="both"/>
        <w:rPr>
          <w:rFonts w:asciiTheme="minorHAnsi" w:hAnsiTheme="minorHAnsi" w:cstheme="minorHAnsi"/>
        </w:rPr>
      </w:pPr>
      <w:r w:rsidRPr="00415D84">
        <w:rPr>
          <w:rFonts w:asciiTheme="minorHAnsi" w:hAnsiTheme="minorHAnsi" w:cstheme="minorHAnsi"/>
          <w:b/>
        </w:rPr>
        <w:t>3.1</w:t>
      </w:r>
      <w:r w:rsidRPr="00415D84">
        <w:rPr>
          <w:rFonts w:asciiTheme="minorHAnsi" w:hAnsiTheme="minorHAnsi" w:cstheme="minorHAnsi"/>
        </w:rPr>
        <w:t xml:space="preserve"> </w:t>
      </w:r>
      <w:r w:rsidRPr="00415D84" w:rsidR="00390EA7">
        <w:rPr>
          <w:rFonts w:asciiTheme="minorHAnsi" w:hAnsiTheme="minorHAnsi" w:cstheme="minorHAnsi"/>
        </w:rPr>
        <w:t>O prazo de execução do contrato terá duração de 12 meses, contados da data estabelecida para início dos serviços, podendo ser prorrogado sucessivamente até o prazo limite de 10 (dez) anos, na forma do artigo 107 da Lei Federal n° 14.133, de 2021, e do artigo 116 do Decreto Municipal n.º 62.100, de 2022, desde que haja concordância das partes e a contratada haja cumprido satisfatoriamente suas obrigações, bem como a pesquisa prévia revele que os preços são compatíveis com os de mercado.</w:t>
      </w:r>
    </w:p>
    <w:p w:rsidRPr="00415D84" w:rsidR="00571A28" w:rsidP="004A6C1C" w:rsidRDefault="0016268A" w14:paraId="2C2E0969" w14:textId="77777777">
      <w:pPr>
        <w:spacing w:line="276" w:lineRule="auto"/>
        <w:ind w:left="720"/>
        <w:jc w:val="both"/>
        <w:rPr>
          <w:rFonts w:asciiTheme="minorHAnsi" w:hAnsiTheme="minorHAnsi" w:cstheme="minorHAnsi"/>
        </w:rPr>
      </w:pPr>
      <w:r w:rsidRPr="00415D84">
        <w:rPr>
          <w:rFonts w:asciiTheme="minorHAnsi" w:hAnsiTheme="minorHAnsi" w:cstheme="minorHAnsi"/>
          <w:b/>
        </w:rPr>
        <w:t xml:space="preserve">3.1.1 </w:t>
      </w:r>
      <w:r w:rsidRPr="00415D84" w:rsidR="00390EA7">
        <w:rPr>
          <w:rFonts w:asciiTheme="minorHAnsi" w:hAnsiTheme="minorHAnsi" w:cstheme="minorHAnsi"/>
        </w:rPr>
        <w:t xml:space="preserve">Caso a Contratada não tenha interesse na prorrogação do ajuste deverá comunicar este fato por escrito à Contratante, com antecedência mínima de 90 (noventa) dias da data de término do prazo contratual, </w:t>
      </w:r>
      <w:proofErr w:type="gramStart"/>
      <w:r w:rsidRPr="00415D84" w:rsidR="00390EA7">
        <w:rPr>
          <w:rFonts w:asciiTheme="minorHAnsi" w:hAnsiTheme="minorHAnsi" w:cstheme="minorHAnsi"/>
        </w:rPr>
        <w:t>sob pena</w:t>
      </w:r>
      <w:proofErr w:type="gramEnd"/>
      <w:r w:rsidRPr="00415D84" w:rsidR="00390EA7">
        <w:rPr>
          <w:rFonts w:asciiTheme="minorHAnsi" w:hAnsiTheme="minorHAnsi" w:cstheme="minorHAnsi"/>
        </w:rPr>
        <w:t xml:space="preserve"> de incidência de penalidade contratual.</w:t>
      </w:r>
    </w:p>
    <w:p w:rsidRPr="00415D84" w:rsidR="00571A28" w:rsidP="004A6C1C" w:rsidRDefault="00B3140D" w14:paraId="2D3556B5" w14:textId="77777777">
      <w:pPr>
        <w:spacing w:line="276" w:lineRule="auto"/>
        <w:ind w:left="720"/>
        <w:jc w:val="both"/>
        <w:rPr>
          <w:rFonts w:asciiTheme="minorHAnsi" w:hAnsiTheme="minorHAnsi" w:cstheme="minorHAnsi"/>
        </w:rPr>
      </w:pPr>
      <w:r w:rsidRPr="00415D84">
        <w:rPr>
          <w:rFonts w:asciiTheme="minorHAnsi" w:hAnsiTheme="minorHAnsi" w:cstheme="minorHAnsi"/>
          <w:b/>
        </w:rPr>
        <w:t>3.1.2</w:t>
      </w:r>
      <w:r w:rsidRPr="00415D84">
        <w:rPr>
          <w:rFonts w:asciiTheme="minorHAnsi" w:hAnsiTheme="minorHAnsi" w:cstheme="minorHAnsi"/>
        </w:rPr>
        <w:t xml:space="preserve"> </w:t>
      </w:r>
      <w:r w:rsidRPr="00415D84" w:rsidR="00390EA7">
        <w:rPr>
          <w:rFonts w:asciiTheme="minorHAnsi" w:hAnsiTheme="minorHAnsi" w:cstheme="minorHAnsi"/>
        </w:rPr>
        <w:t xml:space="preserve">Na ausência de expressa oposição, e observadas </w:t>
      </w:r>
      <w:proofErr w:type="gramStart"/>
      <w:r w:rsidRPr="00415D84" w:rsidR="00390EA7">
        <w:rPr>
          <w:rFonts w:asciiTheme="minorHAnsi" w:hAnsiTheme="minorHAnsi" w:cstheme="minorHAnsi"/>
        </w:rPr>
        <w:t>as</w:t>
      </w:r>
      <w:proofErr w:type="gramEnd"/>
      <w:r w:rsidRPr="00415D84" w:rsidR="00390EA7">
        <w:rPr>
          <w:rFonts w:asciiTheme="minorHAnsi" w:hAnsiTheme="minorHAnsi" w:cstheme="minorHAnsi"/>
        </w:rPr>
        <w:t xml:space="preserve"> exigências contidas nos incisos I e II do artigo 116 do Decreto Municipal n.º 62.100/22, o ajuste será prorrogado, mediante despacho da autoridade competente.</w:t>
      </w:r>
    </w:p>
    <w:p w:rsidRPr="00415D84" w:rsidR="00571A28" w:rsidP="004A6C1C" w:rsidRDefault="00843B4B" w14:paraId="630655AD" w14:textId="77777777">
      <w:pPr>
        <w:spacing w:line="276" w:lineRule="auto"/>
        <w:ind w:left="720"/>
        <w:jc w:val="both"/>
        <w:rPr>
          <w:rFonts w:asciiTheme="minorHAnsi" w:hAnsiTheme="minorHAnsi" w:cstheme="minorHAnsi"/>
        </w:rPr>
      </w:pPr>
      <w:r w:rsidRPr="00415D84">
        <w:rPr>
          <w:rFonts w:asciiTheme="minorHAnsi" w:hAnsiTheme="minorHAnsi" w:cstheme="minorHAnsi"/>
          <w:b/>
        </w:rPr>
        <w:t>3.1.3</w:t>
      </w:r>
      <w:r w:rsidRPr="00415D84">
        <w:rPr>
          <w:rFonts w:asciiTheme="minorHAnsi" w:hAnsiTheme="minorHAnsi" w:cstheme="minorHAnsi"/>
        </w:rPr>
        <w:t xml:space="preserve"> </w:t>
      </w:r>
      <w:r w:rsidRPr="00415D84" w:rsidR="00390EA7">
        <w:rPr>
          <w:rFonts w:asciiTheme="minorHAnsi" w:hAnsiTheme="minorHAnsi" w:cstheme="minorHAnsi"/>
        </w:rPr>
        <w:t>A não prorrogação do prazo de vigência contratual, por conveniência da Administração, não gerará à Contratada o direito a qualquer espécie de indenização.</w:t>
      </w:r>
    </w:p>
    <w:p w:rsidRPr="00415D84" w:rsidR="00571A28" w:rsidP="004A6C1C" w:rsidRDefault="00F5542D" w14:paraId="19D3AB0E" w14:textId="77777777">
      <w:pPr>
        <w:spacing w:line="276" w:lineRule="auto"/>
        <w:ind w:left="720"/>
        <w:jc w:val="both"/>
        <w:rPr>
          <w:rFonts w:asciiTheme="minorHAnsi" w:hAnsiTheme="minorHAnsi" w:cstheme="minorHAnsi"/>
        </w:rPr>
      </w:pPr>
      <w:r w:rsidRPr="00415D84">
        <w:rPr>
          <w:rFonts w:asciiTheme="minorHAnsi" w:hAnsiTheme="minorHAnsi" w:cstheme="minorHAnsi"/>
          <w:b/>
        </w:rPr>
        <w:t>3.1.4</w:t>
      </w:r>
      <w:r w:rsidRPr="00415D84">
        <w:rPr>
          <w:rFonts w:asciiTheme="minorHAnsi" w:hAnsiTheme="minorHAnsi" w:cstheme="minorHAnsi"/>
        </w:rPr>
        <w:t xml:space="preserve"> </w:t>
      </w:r>
      <w:r w:rsidRPr="00415D84" w:rsidR="00390EA7">
        <w:rPr>
          <w:rFonts w:asciiTheme="minorHAnsi" w:hAnsiTheme="minorHAnsi" w:cstheme="minorHAnsi"/>
        </w:rPr>
        <w:t>Não obstante o prazo estipulado no subitem 3.1, a vigência contratual nos exercícios subsequentes ao da assinatura do contrato estará sujeita à condição resolutiva, consubstanciada na existência de recursos aprovados nas respectivas Leis Orçamentárias de cada exercício, para atender as respectivas despesas.</w:t>
      </w:r>
    </w:p>
    <w:p w:rsidRPr="00415D84" w:rsidR="00571A28" w:rsidP="004A6C1C" w:rsidRDefault="00F5542D" w14:paraId="22E8CBF2" w14:textId="77777777">
      <w:pPr>
        <w:spacing w:line="276" w:lineRule="auto"/>
        <w:ind w:left="720"/>
        <w:jc w:val="both"/>
        <w:rPr>
          <w:rFonts w:asciiTheme="minorHAnsi" w:hAnsiTheme="minorHAnsi" w:cstheme="minorHAnsi"/>
        </w:rPr>
      </w:pPr>
      <w:r w:rsidRPr="00415D84">
        <w:rPr>
          <w:rFonts w:asciiTheme="minorHAnsi" w:hAnsiTheme="minorHAnsi" w:cstheme="minorHAnsi"/>
          <w:b/>
        </w:rPr>
        <w:t>3.1.5</w:t>
      </w:r>
      <w:r w:rsidRPr="00415D84">
        <w:rPr>
          <w:rFonts w:asciiTheme="minorHAnsi" w:hAnsiTheme="minorHAnsi" w:cstheme="minorHAnsi"/>
        </w:rPr>
        <w:t xml:space="preserve"> </w:t>
      </w:r>
      <w:r w:rsidRPr="00415D84" w:rsidR="00390EA7">
        <w:rPr>
          <w:rFonts w:asciiTheme="minorHAnsi" w:hAnsiTheme="minorHAnsi" w:cstheme="minorHAnsi"/>
        </w:rPr>
        <w:t>Caso a Contratada manifeste desinteresse em prorrogar o ajuste, a Contratante poderá, para evitar solução de continuidade e prejuízo ao serviço público, solicitar a continuidade da prestação dos serviços, nas mesmas condições ora vigentes, pelo prazo de até 90 (noventa) dias, contado do termo final da vigência do ajuste para assunção ou transição de nova Contratada.</w:t>
      </w:r>
    </w:p>
    <w:p w:rsidRPr="00415D84" w:rsidR="00571A28" w:rsidP="00D22D2D" w:rsidRDefault="00F5542D" w14:paraId="26441B68" w14:textId="77777777">
      <w:pPr>
        <w:spacing w:line="276" w:lineRule="auto"/>
        <w:jc w:val="both"/>
        <w:rPr>
          <w:rFonts w:asciiTheme="minorHAnsi" w:hAnsiTheme="minorHAnsi" w:cstheme="minorHAnsi"/>
        </w:rPr>
      </w:pPr>
      <w:r w:rsidRPr="00415D84">
        <w:rPr>
          <w:rFonts w:asciiTheme="minorHAnsi" w:hAnsiTheme="minorHAnsi" w:cstheme="minorHAnsi"/>
          <w:b/>
        </w:rPr>
        <w:t>3.2</w:t>
      </w:r>
      <w:r w:rsidRPr="00415D84">
        <w:rPr>
          <w:rFonts w:asciiTheme="minorHAnsi" w:hAnsiTheme="minorHAnsi" w:cstheme="minorHAnsi"/>
        </w:rPr>
        <w:t xml:space="preserve"> </w:t>
      </w:r>
      <w:r w:rsidRPr="00415D84" w:rsidR="00390EA7">
        <w:rPr>
          <w:rFonts w:asciiTheme="minorHAnsi" w:hAnsiTheme="minorHAnsi" w:cstheme="minorHAnsi"/>
        </w:rPr>
        <w:t>Eventuais prorrogações de contrato serão formalizadas mediante celebração de termo aditivo, respeitadas as condições prescritas na Lei nº 14.133, de 2021.</w:t>
      </w:r>
    </w:p>
    <w:p w:rsidRPr="00415D84" w:rsidR="00571A28" w:rsidP="004A6C1C" w:rsidRDefault="00F5542D" w14:paraId="6C179B5F" w14:textId="77777777">
      <w:pPr>
        <w:spacing w:line="276" w:lineRule="auto"/>
        <w:ind w:left="720"/>
        <w:jc w:val="both"/>
        <w:rPr>
          <w:rFonts w:asciiTheme="minorHAnsi" w:hAnsiTheme="minorHAnsi" w:cstheme="minorHAnsi"/>
        </w:rPr>
      </w:pPr>
      <w:r w:rsidRPr="00415D84">
        <w:rPr>
          <w:rFonts w:asciiTheme="minorHAnsi" w:hAnsiTheme="minorHAnsi" w:cstheme="minorHAnsi"/>
          <w:b/>
        </w:rPr>
        <w:t>3.2.1</w:t>
      </w:r>
      <w:r w:rsidRPr="00415D84">
        <w:rPr>
          <w:rFonts w:asciiTheme="minorHAnsi" w:hAnsiTheme="minorHAnsi" w:cstheme="minorHAnsi"/>
        </w:rPr>
        <w:t xml:space="preserve"> </w:t>
      </w:r>
      <w:r w:rsidRPr="00415D84" w:rsidR="00390EA7">
        <w:rPr>
          <w:rFonts w:asciiTheme="minorHAnsi" w:hAnsiTheme="minorHAnsi" w:cstheme="minorHAnsi"/>
        </w:rPr>
        <w:t>Nas eventuais prorrogações contratuais, custos não renováveis já pagos ou amortizados no âmbito da contratação, quando houver, deverão ser eliminados como condição para a prorrogação.</w:t>
      </w:r>
    </w:p>
    <w:p w:rsidRPr="00415D84" w:rsidR="00571A28" w:rsidP="004A6C1C" w:rsidRDefault="00F5542D" w14:paraId="43F853F3" w14:textId="77777777">
      <w:pPr>
        <w:spacing w:line="276" w:lineRule="auto"/>
        <w:ind w:left="720"/>
        <w:jc w:val="both"/>
        <w:rPr>
          <w:rFonts w:asciiTheme="minorHAnsi" w:hAnsiTheme="minorHAnsi" w:cstheme="minorHAnsi"/>
        </w:rPr>
      </w:pPr>
      <w:r w:rsidRPr="00415D84">
        <w:rPr>
          <w:rFonts w:asciiTheme="minorHAnsi" w:hAnsiTheme="minorHAnsi" w:cstheme="minorHAnsi"/>
          <w:b/>
        </w:rPr>
        <w:t>3.2.2</w:t>
      </w:r>
      <w:r w:rsidRPr="00415D84">
        <w:rPr>
          <w:rFonts w:asciiTheme="minorHAnsi" w:hAnsiTheme="minorHAnsi" w:cstheme="minorHAnsi"/>
        </w:rPr>
        <w:t xml:space="preserve"> </w:t>
      </w:r>
      <w:r w:rsidRPr="00415D84" w:rsidR="00390EA7">
        <w:rPr>
          <w:rFonts w:asciiTheme="minorHAnsi" w:hAnsiTheme="minorHAnsi" w:cstheme="minorHAnsi"/>
        </w:rPr>
        <w:t>O contrato não poderá ser prorrogado quando o Contratado tiver sido penalizado com as sanções de declaração de inidoneidade ou impedimento de licitar e contratar com poder público, observadas as abrangências de aplicação.</w:t>
      </w:r>
    </w:p>
    <w:p w:rsidRPr="00415D84" w:rsidR="00F5542D" w:rsidP="004A6C1C" w:rsidRDefault="00F5542D" w14:paraId="28B82B5C" w14:textId="77777777">
      <w:pPr>
        <w:spacing w:line="276" w:lineRule="auto"/>
        <w:ind w:left="720"/>
        <w:jc w:val="both"/>
        <w:rPr>
          <w:rFonts w:asciiTheme="minorHAnsi" w:hAnsiTheme="minorHAnsi" w:cstheme="minorHAnsi"/>
        </w:rPr>
      </w:pPr>
      <w:r w:rsidRPr="00415D84">
        <w:rPr>
          <w:rFonts w:asciiTheme="minorHAnsi" w:hAnsiTheme="minorHAnsi" w:cstheme="minorHAnsi"/>
          <w:b/>
        </w:rPr>
        <w:t>3.2.3</w:t>
      </w:r>
      <w:r w:rsidRPr="00415D84">
        <w:rPr>
          <w:rFonts w:asciiTheme="minorHAnsi" w:hAnsiTheme="minorHAnsi" w:cstheme="minorHAnsi"/>
        </w:rPr>
        <w:t xml:space="preserve"> </w:t>
      </w:r>
      <w:r w:rsidRPr="00415D84" w:rsidR="00390EA7">
        <w:rPr>
          <w:rFonts w:asciiTheme="minorHAnsi" w:hAnsiTheme="minorHAnsi" w:cstheme="minorHAnsi"/>
        </w:rPr>
        <w:t xml:space="preserve">Não obstante o prazo estipulado nesta cláusula, </w:t>
      </w:r>
      <w:proofErr w:type="gramStart"/>
      <w:r w:rsidRPr="00415D84" w:rsidR="00390EA7">
        <w:rPr>
          <w:rFonts w:asciiTheme="minorHAnsi" w:hAnsiTheme="minorHAnsi" w:cstheme="minorHAnsi"/>
        </w:rPr>
        <w:t>a</w:t>
      </w:r>
      <w:proofErr w:type="gramEnd"/>
      <w:r w:rsidRPr="00415D84" w:rsidR="00390EA7">
        <w:rPr>
          <w:rFonts w:asciiTheme="minorHAnsi" w:hAnsiTheme="minorHAnsi" w:cstheme="minorHAnsi"/>
        </w:rPr>
        <w:t xml:space="preserve"> vigência nos exercícios subsequentes ao da celebração do contrato estará sujeita a condiçõ</w:t>
      </w:r>
      <w:r w:rsidRPr="00415D84">
        <w:rPr>
          <w:rFonts w:asciiTheme="minorHAnsi" w:hAnsiTheme="minorHAnsi" w:cstheme="minorHAnsi"/>
        </w:rPr>
        <w:t xml:space="preserve">es resolutivas consubstanciadas: </w:t>
      </w:r>
    </w:p>
    <w:p w:rsidRPr="00415D84" w:rsidR="00571A28" w:rsidP="004A6C1C" w:rsidRDefault="00390EA7" w14:paraId="3C3D5E2E" w14:textId="77777777">
      <w:pPr>
        <w:pStyle w:val="PargrafodaLista"/>
        <w:numPr>
          <w:ilvl w:val="0"/>
          <w:numId w:val="33"/>
        </w:numPr>
        <w:spacing w:line="276" w:lineRule="auto"/>
        <w:ind w:left="1800"/>
        <w:rPr>
          <w:rFonts w:asciiTheme="minorHAnsi" w:hAnsiTheme="minorHAnsi" w:cstheme="minorHAnsi"/>
        </w:rPr>
      </w:pPr>
      <w:proofErr w:type="gramStart"/>
      <w:r w:rsidRPr="00415D84">
        <w:rPr>
          <w:rFonts w:asciiTheme="minorHAnsi" w:hAnsiTheme="minorHAnsi" w:cstheme="minorHAnsi"/>
        </w:rPr>
        <w:t>na</w:t>
      </w:r>
      <w:proofErr w:type="gramEnd"/>
      <w:r w:rsidRPr="00415D84">
        <w:rPr>
          <w:rFonts w:asciiTheme="minorHAnsi" w:hAnsiTheme="minorHAnsi" w:cstheme="minorHAnsi"/>
        </w:rPr>
        <w:t xml:space="preserve"> inexistência de recursos aprovados nas respectivas Leis Orçamentárias de cada exercício para </w:t>
      </w:r>
      <w:r w:rsidRPr="00415D84">
        <w:rPr>
          <w:rFonts w:asciiTheme="minorHAnsi" w:hAnsiTheme="minorHAnsi" w:cstheme="minorHAnsi"/>
        </w:rPr>
        <w:lastRenderedPageBreak/>
        <w:t>atender as respectivas despesas, acarretando a extinção do contrato a partir de sua ocorrência; ou</w:t>
      </w:r>
    </w:p>
    <w:p w:rsidRPr="00415D84" w:rsidR="00C40AE3" w:rsidP="004A6C1C" w:rsidRDefault="00390EA7" w14:paraId="26C849B3" w14:textId="77777777">
      <w:pPr>
        <w:pStyle w:val="PargrafodaLista"/>
        <w:numPr>
          <w:ilvl w:val="0"/>
          <w:numId w:val="33"/>
        </w:numPr>
        <w:spacing w:line="276" w:lineRule="auto"/>
        <w:ind w:left="1800"/>
        <w:rPr>
          <w:rFonts w:asciiTheme="minorHAnsi" w:hAnsiTheme="minorHAnsi" w:cstheme="minorHAnsi"/>
        </w:rPr>
      </w:pPr>
      <w:proofErr w:type="gramStart"/>
      <w:r w:rsidRPr="00415D84">
        <w:rPr>
          <w:rFonts w:asciiTheme="minorHAnsi" w:hAnsiTheme="minorHAnsi" w:cstheme="minorHAnsi"/>
        </w:rPr>
        <w:t>na</w:t>
      </w:r>
      <w:proofErr w:type="gramEnd"/>
      <w:r w:rsidRPr="00415D84">
        <w:rPr>
          <w:rFonts w:asciiTheme="minorHAnsi" w:hAnsiTheme="minorHAnsi" w:cstheme="minorHAnsi"/>
        </w:rPr>
        <w:t xml:space="preserve"> ausência de vantagem para o Contratante na manutenção do contrato, desde que o Contratante comunique ao Contratado a opção pela extinção do contrato com ao menos 2 (dois) meses de antecedência em relação à próxima data de aniversário do contrato, acarretando a extinção do contrato a partir da referida data de aniversário contratual.</w:t>
      </w:r>
    </w:p>
    <w:p w:rsidRPr="00415D84" w:rsidR="00C40AE3" w:rsidP="004A6C1C" w:rsidRDefault="00C40AE3" w14:paraId="41C8F396" w14:textId="77777777">
      <w:pPr>
        <w:spacing w:line="276" w:lineRule="auto"/>
        <w:ind w:left="1080"/>
        <w:jc w:val="both"/>
        <w:rPr>
          <w:rFonts w:asciiTheme="minorHAnsi" w:hAnsiTheme="minorHAnsi" w:cstheme="minorHAnsi"/>
        </w:rPr>
      </w:pPr>
    </w:p>
    <w:p w:rsidRPr="00415D84" w:rsidR="00571A28" w:rsidP="004A6C1C" w:rsidRDefault="00094679" w14:paraId="3878D5B4" w14:textId="77777777">
      <w:pPr>
        <w:spacing w:line="276" w:lineRule="auto"/>
        <w:ind w:left="720"/>
        <w:jc w:val="both"/>
        <w:rPr>
          <w:rFonts w:asciiTheme="minorHAnsi" w:hAnsiTheme="minorHAnsi" w:cstheme="minorHAnsi"/>
        </w:rPr>
      </w:pPr>
      <w:r w:rsidRPr="00415D84">
        <w:rPr>
          <w:rFonts w:asciiTheme="minorHAnsi" w:hAnsiTheme="minorHAnsi" w:cstheme="minorHAnsi"/>
          <w:b/>
        </w:rPr>
        <w:t>3.2.4</w:t>
      </w:r>
      <w:r w:rsidRPr="00415D84">
        <w:rPr>
          <w:rFonts w:asciiTheme="minorHAnsi" w:hAnsiTheme="minorHAnsi" w:cstheme="minorHAnsi"/>
        </w:rPr>
        <w:t xml:space="preserve"> </w:t>
      </w:r>
      <w:r w:rsidRPr="00415D84" w:rsidR="00390EA7">
        <w:rPr>
          <w:rFonts w:asciiTheme="minorHAnsi" w:hAnsiTheme="minorHAnsi" w:cstheme="minorHAnsi"/>
        </w:rPr>
        <w:t>Ocorrendo a resolução do contrato, com base em uma das condições resolutivas estipuladas na subdivisão acima desta cláusula, o Contratado não terá direito a qualquer espécie de indenização.</w:t>
      </w:r>
    </w:p>
    <w:p w:rsidRPr="00415D84" w:rsidR="00571A28" w:rsidP="00D22D2D" w:rsidRDefault="00571A28" w14:paraId="72A3D3EC" w14:textId="77777777">
      <w:pPr>
        <w:spacing w:line="276" w:lineRule="auto"/>
        <w:jc w:val="both"/>
        <w:rPr>
          <w:rFonts w:asciiTheme="minorHAnsi" w:hAnsiTheme="minorHAnsi" w:cstheme="minorHAnsi"/>
        </w:rPr>
      </w:pPr>
    </w:p>
    <w:p w:rsidRPr="00415D84" w:rsidR="00571A28" w:rsidP="00D22D2D" w:rsidRDefault="00094679" w14:paraId="37FE0471" w14:textId="77777777">
      <w:pPr>
        <w:shd w:val="clear" w:color="auto" w:fill="D9D9D9" w:themeFill="background1" w:themeFillShade="D9"/>
        <w:spacing w:before="2"/>
        <w:ind w:left="28"/>
        <w:jc w:val="both"/>
        <w:rPr>
          <w:rFonts w:asciiTheme="minorHAnsi" w:hAnsiTheme="minorHAnsi" w:cstheme="minorHAnsi"/>
          <w:b/>
          <w:color w:val="000000"/>
          <w:spacing w:val="-2"/>
          <w:sz w:val="24"/>
        </w:rPr>
      </w:pPr>
      <w:r w:rsidRPr="00415D84">
        <w:rPr>
          <w:rFonts w:asciiTheme="minorHAnsi" w:hAnsiTheme="minorHAnsi" w:cstheme="minorHAnsi"/>
          <w:b/>
          <w:color w:val="000000"/>
          <w:sz w:val="24"/>
        </w:rPr>
        <w:t>CLÁUSULA</w:t>
      </w:r>
      <w:r w:rsidRPr="00415D84">
        <w:rPr>
          <w:rFonts w:asciiTheme="minorHAnsi" w:hAnsiTheme="minorHAnsi" w:cstheme="minorHAnsi"/>
          <w:b/>
          <w:color w:val="000000"/>
          <w:spacing w:val="-3"/>
          <w:sz w:val="24"/>
        </w:rPr>
        <w:t xml:space="preserve"> </w:t>
      </w:r>
      <w:r w:rsidRPr="00415D84">
        <w:rPr>
          <w:rFonts w:asciiTheme="minorHAnsi" w:hAnsiTheme="minorHAnsi" w:cstheme="minorHAnsi"/>
          <w:b/>
          <w:color w:val="000000"/>
          <w:sz w:val="24"/>
        </w:rPr>
        <w:t>QUARTA</w:t>
      </w:r>
      <w:r w:rsidRPr="00415D84">
        <w:rPr>
          <w:rFonts w:asciiTheme="minorHAnsi" w:hAnsiTheme="minorHAnsi" w:cstheme="minorHAnsi"/>
          <w:b/>
          <w:color w:val="000000"/>
          <w:spacing w:val="-2"/>
          <w:sz w:val="24"/>
        </w:rPr>
        <w:t xml:space="preserve"> </w:t>
      </w:r>
      <w:r w:rsidRPr="00415D84">
        <w:rPr>
          <w:rFonts w:asciiTheme="minorHAnsi" w:hAnsiTheme="minorHAnsi" w:cstheme="minorHAnsi"/>
          <w:b/>
          <w:color w:val="000000"/>
          <w:sz w:val="24"/>
        </w:rPr>
        <w:t>–</w:t>
      </w:r>
      <w:r w:rsidRPr="00415D84">
        <w:rPr>
          <w:rFonts w:asciiTheme="minorHAnsi" w:hAnsiTheme="minorHAnsi" w:cstheme="minorHAnsi"/>
          <w:b/>
          <w:color w:val="000000"/>
          <w:spacing w:val="-2"/>
          <w:sz w:val="24"/>
        </w:rPr>
        <w:t xml:space="preserve"> SUBCONTRATAÇÃO</w:t>
      </w:r>
    </w:p>
    <w:p w:rsidRPr="00415D84" w:rsidR="00571A28" w:rsidP="00D22D2D" w:rsidRDefault="003A5997" w14:paraId="12ECE677" w14:textId="77777777">
      <w:pPr>
        <w:spacing w:line="276" w:lineRule="auto"/>
        <w:jc w:val="both"/>
        <w:rPr>
          <w:rFonts w:asciiTheme="minorHAnsi" w:hAnsiTheme="minorHAnsi" w:cstheme="minorHAnsi"/>
        </w:rPr>
      </w:pPr>
      <w:r w:rsidRPr="00415D84">
        <w:rPr>
          <w:rFonts w:asciiTheme="minorHAnsi" w:hAnsiTheme="minorHAnsi" w:cstheme="minorHAnsi"/>
          <w:b/>
          <w:color w:val="000000"/>
          <w:sz w:val="24"/>
        </w:rPr>
        <w:t xml:space="preserve">4.1 </w:t>
      </w:r>
      <w:r w:rsidRPr="00415D84" w:rsidR="00390EA7">
        <w:rPr>
          <w:rFonts w:asciiTheme="minorHAnsi" w:hAnsiTheme="minorHAnsi" w:cstheme="minorHAnsi"/>
        </w:rPr>
        <w:t xml:space="preserve">Não </w:t>
      </w:r>
      <w:proofErr w:type="gramStart"/>
      <w:r w:rsidRPr="00415D84" w:rsidR="00390EA7">
        <w:rPr>
          <w:rFonts w:asciiTheme="minorHAnsi" w:hAnsiTheme="minorHAnsi" w:cstheme="minorHAnsi"/>
        </w:rPr>
        <w:t>será</w:t>
      </w:r>
      <w:proofErr w:type="gramEnd"/>
      <w:r w:rsidRPr="00415D84" w:rsidR="00390EA7">
        <w:rPr>
          <w:rFonts w:asciiTheme="minorHAnsi" w:hAnsiTheme="minorHAnsi" w:cstheme="minorHAnsi"/>
        </w:rPr>
        <w:t xml:space="preserve"> admitida a subcontratação, cessão ou transferência, total ou parcial, do objeto contratual.</w:t>
      </w:r>
    </w:p>
    <w:p w:rsidRPr="00415D84" w:rsidR="003A5997" w:rsidP="00D22D2D" w:rsidRDefault="003A5997" w14:paraId="0D0B940D" w14:textId="77777777">
      <w:pPr>
        <w:spacing w:before="2"/>
        <w:jc w:val="both"/>
        <w:rPr>
          <w:rFonts w:asciiTheme="minorHAnsi" w:hAnsiTheme="minorHAnsi" w:cstheme="minorHAnsi"/>
        </w:rPr>
      </w:pPr>
    </w:p>
    <w:p w:rsidRPr="00415D84" w:rsidR="003A5997" w:rsidP="00D22D2D" w:rsidRDefault="003A5997" w14:paraId="3DE2330E" w14:textId="77777777">
      <w:pPr>
        <w:shd w:val="clear" w:color="auto" w:fill="D9D9D9" w:themeFill="background1" w:themeFillShade="D9"/>
        <w:spacing w:before="2"/>
        <w:jc w:val="both"/>
        <w:rPr>
          <w:rFonts w:asciiTheme="minorHAnsi" w:hAnsiTheme="minorHAnsi" w:cstheme="minorHAnsi"/>
          <w:b/>
          <w:color w:val="000000"/>
          <w:sz w:val="24"/>
        </w:rPr>
      </w:pPr>
      <w:r w:rsidRPr="00415D84">
        <w:rPr>
          <w:rFonts w:asciiTheme="minorHAnsi" w:hAnsiTheme="minorHAnsi" w:cstheme="minorHAnsi"/>
          <w:b/>
          <w:color w:val="000000"/>
          <w:sz w:val="24"/>
        </w:rPr>
        <w:t>CLÁUSULA</w:t>
      </w:r>
      <w:r w:rsidRPr="00415D84">
        <w:rPr>
          <w:rFonts w:asciiTheme="minorHAnsi" w:hAnsiTheme="minorHAnsi" w:cstheme="minorHAnsi"/>
          <w:b/>
          <w:color w:val="000000"/>
          <w:spacing w:val="-5"/>
          <w:sz w:val="24"/>
        </w:rPr>
        <w:t xml:space="preserve"> </w:t>
      </w:r>
      <w:r w:rsidRPr="00415D84">
        <w:rPr>
          <w:rFonts w:asciiTheme="minorHAnsi" w:hAnsiTheme="minorHAnsi" w:cstheme="minorHAnsi"/>
          <w:b/>
          <w:color w:val="000000"/>
          <w:sz w:val="24"/>
        </w:rPr>
        <w:t>QUINTA</w:t>
      </w:r>
      <w:r w:rsidRPr="00415D84">
        <w:rPr>
          <w:rFonts w:asciiTheme="minorHAnsi" w:hAnsiTheme="minorHAnsi" w:cstheme="minorHAnsi"/>
          <w:b/>
          <w:color w:val="000000"/>
          <w:spacing w:val="-1"/>
          <w:sz w:val="24"/>
        </w:rPr>
        <w:t xml:space="preserve"> </w:t>
      </w:r>
      <w:r w:rsidRPr="00415D84">
        <w:rPr>
          <w:rFonts w:asciiTheme="minorHAnsi" w:hAnsiTheme="minorHAnsi" w:cstheme="minorHAnsi"/>
          <w:b/>
          <w:color w:val="000000"/>
          <w:sz w:val="24"/>
        </w:rPr>
        <w:t>–</w:t>
      </w:r>
      <w:r w:rsidRPr="00415D84">
        <w:rPr>
          <w:rFonts w:asciiTheme="minorHAnsi" w:hAnsiTheme="minorHAnsi" w:cstheme="minorHAnsi"/>
          <w:b/>
          <w:color w:val="000000"/>
          <w:spacing w:val="-2"/>
          <w:sz w:val="24"/>
        </w:rPr>
        <w:t xml:space="preserve"> </w:t>
      </w:r>
      <w:r w:rsidRPr="00415D84">
        <w:rPr>
          <w:rFonts w:asciiTheme="minorHAnsi" w:hAnsiTheme="minorHAnsi" w:cstheme="minorHAnsi"/>
          <w:b/>
          <w:color w:val="000000"/>
          <w:sz w:val="24"/>
        </w:rPr>
        <w:t>DO</w:t>
      </w:r>
      <w:r w:rsidRPr="00415D84">
        <w:rPr>
          <w:rFonts w:asciiTheme="minorHAnsi" w:hAnsiTheme="minorHAnsi" w:cstheme="minorHAnsi"/>
          <w:b/>
          <w:color w:val="000000"/>
          <w:spacing w:val="-5"/>
          <w:sz w:val="24"/>
        </w:rPr>
        <w:t xml:space="preserve"> </w:t>
      </w:r>
      <w:r w:rsidRPr="00415D84">
        <w:rPr>
          <w:rFonts w:asciiTheme="minorHAnsi" w:hAnsiTheme="minorHAnsi" w:cstheme="minorHAnsi"/>
          <w:b/>
          <w:color w:val="000000"/>
          <w:sz w:val="24"/>
        </w:rPr>
        <w:t>PREÇO,</w:t>
      </w:r>
      <w:r w:rsidRPr="00415D84">
        <w:rPr>
          <w:rFonts w:asciiTheme="minorHAnsi" w:hAnsiTheme="minorHAnsi" w:cstheme="minorHAnsi"/>
          <w:b/>
          <w:color w:val="000000"/>
          <w:spacing w:val="-2"/>
          <w:sz w:val="24"/>
        </w:rPr>
        <w:t xml:space="preserve"> </w:t>
      </w:r>
      <w:r w:rsidRPr="00415D84">
        <w:rPr>
          <w:rFonts w:asciiTheme="minorHAnsi" w:hAnsiTheme="minorHAnsi" w:cstheme="minorHAnsi"/>
          <w:b/>
          <w:color w:val="000000"/>
          <w:sz w:val="24"/>
        </w:rPr>
        <w:t>DA</w:t>
      </w:r>
      <w:r w:rsidRPr="00415D84">
        <w:rPr>
          <w:rFonts w:asciiTheme="minorHAnsi" w:hAnsiTheme="minorHAnsi" w:cstheme="minorHAnsi"/>
          <w:b/>
          <w:color w:val="000000"/>
          <w:spacing w:val="-3"/>
          <w:sz w:val="24"/>
        </w:rPr>
        <w:t xml:space="preserve"> </w:t>
      </w:r>
      <w:r w:rsidRPr="00415D84">
        <w:rPr>
          <w:rFonts w:asciiTheme="minorHAnsi" w:hAnsiTheme="minorHAnsi" w:cstheme="minorHAnsi"/>
          <w:b/>
          <w:color w:val="000000"/>
          <w:sz w:val="24"/>
        </w:rPr>
        <w:t>DOTAÇÃO</w:t>
      </w:r>
      <w:r w:rsidRPr="00415D84">
        <w:rPr>
          <w:rFonts w:asciiTheme="minorHAnsi" w:hAnsiTheme="minorHAnsi" w:cstheme="minorHAnsi"/>
          <w:b/>
          <w:color w:val="000000"/>
          <w:spacing w:val="-3"/>
          <w:sz w:val="24"/>
        </w:rPr>
        <w:t xml:space="preserve"> </w:t>
      </w:r>
      <w:r w:rsidRPr="00415D84">
        <w:rPr>
          <w:rFonts w:asciiTheme="minorHAnsi" w:hAnsiTheme="minorHAnsi" w:cstheme="minorHAnsi"/>
          <w:b/>
          <w:color w:val="000000"/>
          <w:sz w:val="24"/>
        </w:rPr>
        <w:t>ORÇAMENTÁRIA</w:t>
      </w:r>
      <w:r w:rsidRPr="00415D84">
        <w:rPr>
          <w:rFonts w:asciiTheme="minorHAnsi" w:hAnsiTheme="minorHAnsi" w:cstheme="minorHAnsi"/>
          <w:b/>
          <w:color w:val="000000"/>
          <w:spacing w:val="-2"/>
          <w:sz w:val="24"/>
        </w:rPr>
        <w:t xml:space="preserve"> </w:t>
      </w:r>
      <w:r w:rsidRPr="00415D84">
        <w:rPr>
          <w:rFonts w:asciiTheme="minorHAnsi" w:hAnsiTheme="minorHAnsi" w:cstheme="minorHAnsi"/>
          <w:b/>
          <w:color w:val="000000"/>
          <w:sz w:val="24"/>
        </w:rPr>
        <w:t>E</w:t>
      </w:r>
      <w:r w:rsidRPr="00415D84">
        <w:rPr>
          <w:rFonts w:asciiTheme="minorHAnsi" w:hAnsiTheme="minorHAnsi" w:cstheme="minorHAnsi"/>
          <w:b/>
          <w:color w:val="000000"/>
          <w:spacing w:val="-3"/>
          <w:sz w:val="24"/>
        </w:rPr>
        <w:t xml:space="preserve"> </w:t>
      </w:r>
      <w:r w:rsidRPr="00415D84">
        <w:rPr>
          <w:rFonts w:asciiTheme="minorHAnsi" w:hAnsiTheme="minorHAnsi" w:cstheme="minorHAnsi"/>
          <w:b/>
          <w:color w:val="000000"/>
          <w:sz w:val="24"/>
        </w:rPr>
        <w:t>DO</w:t>
      </w:r>
      <w:r w:rsidRPr="00415D84">
        <w:rPr>
          <w:rFonts w:asciiTheme="minorHAnsi" w:hAnsiTheme="minorHAnsi" w:cstheme="minorHAnsi"/>
          <w:b/>
          <w:color w:val="000000"/>
          <w:spacing w:val="-2"/>
          <w:sz w:val="24"/>
        </w:rPr>
        <w:t xml:space="preserve"> </w:t>
      </w:r>
      <w:proofErr w:type="gramStart"/>
      <w:r w:rsidRPr="00415D84">
        <w:rPr>
          <w:rFonts w:asciiTheme="minorHAnsi" w:hAnsiTheme="minorHAnsi" w:cstheme="minorHAnsi"/>
          <w:b/>
          <w:color w:val="000000"/>
          <w:spacing w:val="-2"/>
          <w:sz w:val="24"/>
        </w:rPr>
        <w:t>REAJUSTE</w:t>
      </w:r>
      <w:proofErr w:type="gramEnd"/>
    </w:p>
    <w:p w:rsidRPr="00415D84" w:rsidR="00AB19C6" w:rsidP="00D22D2D" w:rsidRDefault="00AB19C6" w14:paraId="5B157371" w14:textId="77777777">
      <w:pPr>
        <w:spacing w:line="276" w:lineRule="auto"/>
        <w:jc w:val="both"/>
        <w:rPr>
          <w:rFonts w:asciiTheme="minorHAnsi" w:hAnsiTheme="minorHAnsi" w:cstheme="minorHAnsi"/>
        </w:rPr>
      </w:pPr>
      <w:r w:rsidRPr="00415D84">
        <w:rPr>
          <w:rFonts w:asciiTheme="minorHAnsi" w:hAnsiTheme="minorHAnsi" w:cstheme="minorHAnsi"/>
          <w:b/>
        </w:rPr>
        <w:t>5.1</w:t>
      </w:r>
      <w:r w:rsidRPr="00415D84">
        <w:rPr>
          <w:rFonts w:asciiTheme="minorHAnsi" w:hAnsiTheme="minorHAnsi" w:cstheme="minorHAnsi"/>
        </w:rPr>
        <w:t xml:space="preserve"> </w:t>
      </w:r>
      <w:r w:rsidRPr="00415D84" w:rsidR="00390EA7">
        <w:rPr>
          <w:rFonts w:asciiTheme="minorHAnsi" w:hAnsiTheme="minorHAnsi" w:cstheme="minorHAnsi"/>
        </w:rPr>
        <w:t xml:space="preserve">O valor </w:t>
      </w:r>
      <w:r w:rsidRPr="00415D84" w:rsidR="00390EA7">
        <w:rPr>
          <w:rFonts w:asciiTheme="minorHAnsi" w:hAnsiTheme="minorHAnsi" w:cstheme="minorHAnsi"/>
          <w:b/>
        </w:rPr>
        <w:t>total</w:t>
      </w:r>
      <w:r w:rsidRPr="00415D84" w:rsidR="00390EA7">
        <w:rPr>
          <w:rFonts w:asciiTheme="minorHAnsi" w:hAnsiTheme="minorHAnsi" w:cstheme="minorHAnsi"/>
        </w:rPr>
        <w:t xml:space="preserve"> estimado </w:t>
      </w:r>
      <w:proofErr w:type="gramStart"/>
      <w:r w:rsidRPr="00415D84" w:rsidR="00390EA7">
        <w:rPr>
          <w:rFonts w:asciiTheme="minorHAnsi" w:hAnsiTheme="minorHAnsi" w:cstheme="minorHAnsi"/>
        </w:rPr>
        <w:t>da presente</w:t>
      </w:r>
      <w:proofErr w:type="gramEnd"/>
      <w:r w:rsidRPr="00415D84" w:rsidR="00390EA7">
        <w:rPr>
          <w:rFonts w:asciiTheme="minorHAnsi" w:hAnsiTheme="minorHAnsi" w:cstheme="minorHAnsi"/>
        </w:rPr>
        <w:t xml:space="preserve"> contratação para o período de 12 (doze) meses é de </w:t>
      </w:r>
      <w:r w:rsidRPr="004A6C1C" w:rsidR="00390EA7">
        <w:rPr>
          <w:rFonts w:asciiTheme="minorHAnsi" w:hAnsiTheme="minorHAnsi" w:cstheme="minorHAnsi"/>
          <w:color w:val="FF0000"/>
        </w:rPr>
        <w:t>R$</w:t>
      </w:r>
      <w:r w:rsidRPr="004A6C1C" w:rsidR="00307CD7">
        <w:rPr>
          <w:rFonts w:asciiTheme="minorHAnsi" w:hAnsiTheme="minorHAnsi" w:cstheme="minorHAnsi"/>
          <w:color w:val="FF0000"/>
        </w:rPr>
        <w:t xml:space="preserve"> _______ (_______)</w:t>
      </w:r>
      <w:r w:rsidRPr="00415D84" w:rsidR="00307CD7">
        <w:rPr>
          <w:rFonts w:asciiTheme="minorHAnsi" w:hAnsiTheme="minorHAnsi" w:cstheme="minorHAnsi"/>
        </w:rPr>
        <w:t xml:space="preserve">. </w:t>
      </w:r>
    </w:p>
    <w:p w:rsidRPr="00415D84" w:rsidR="00571A28" w:rsidP="00D22D2D" w:rsidRDefault="00307CD7" w14:paraId="2DB34AF8" w14:textId="2C5C81E6">
      <w:pPr>
        <w:spacing w:line="276" w:lineRule="auto"/>
        <w:ind w:left="720"/>
        <w:jc w:val="both"/>
        <w:rPr>
          <w:rFonts w:asciiTheme="minorHAnsi" w:hAnsiTheme="minorHAnsi" w:cstheme="minorHAnsi"/>
        </w:rPr>
      </w:pPr>
      <w:r w:rsidRPr="00415D84">
        <w:rPr>
          <w:rFonts w:asciiTheme="minorHAnsi" w:hAnsiTheme="minorHAnsi" w:cstheme="minorHAnsi"/>
          <w:b/>
        </w:rPr>
        <w:t>5.</w:t>
      </w:r>
      <w:r w:rsidRPr="00415D84" w:rsidR="003C243A">
        <w:rPr>
          <w:rFonts w:asciiTheme="minorHAnsi" w:hAnsiTheme="minorHAnsi" w:cstheme="minorHAnsi"/>
          <w:b/>
        </w:rPr>
        <w:t>1.1</w:t>
      </w:r>
      <w:r w:rsidRPr="00415D84">
        <w:rPr>
          <w:rFonts w:asciiTheme="minorHAnsi" w:hAnsiTheme="minorHAnsi" w:cstheme="minorHAnsi"/>
          <w:b/>
        </w:rPr>
        <w:t xml:space="preserve"> </w:t>
      </w:r>
      <w:r w:rsidRPr="00415D84" w:rsidR="00390EA7">
        <w:rPr>
          <w:rFonts w:asciiTheme="minorHAnsi" w:hAnsiTheme="minorHAnsi" w:cstheme="minorHAnsi"/>
        </w:rPr>
        <w:t xml:space="preserve">O valor mensal estimado </w:t>
      </w:r>
      <w:proofErr w:type="gramStart"/>
      <w:r w:rsidRPr="00415D84" w:rsidR="00390EA7">
        <w:rPr>
          <w:rFonts w:asciiTheme="minorHAnsi" w:hAnsiTheme="minorHAnsi" w:cstheme="minorHAnsi"/>
        </w:rPr>
        <w:t>da presente</w:t>
      </w:r>
      <w:proofErr w:type="gramEnd"/>
      <w:r w:rsidRPr="00415D84" w:rsidR="00390EA7">
        <w:rPr>
          <w:rFonts w:asciiTheme="minorHAnsi" w:hAnsiTheme="minorHAnsi" w:cstheme="minorHAnsi"/>
        </w:rPr>
        <w:t xml:space="preserve"> contratação é de </w:t>
      </w:r>
      <w:r w:rsidRPr="004A6C1C" w:rsidR="004A6C1C">
        <w:rPr>
          <w:rFonts w:asciiTheme="minorHAnsi" w:hAnsiTheme="minorHAnsi" w:cstheme="minorHAnsi"/>
          <w:color w:val="FF0000"/>
        </w:rPr>
        <w:t>R$ _______ (_______)</w:t>
      </w:r>
      <w:r w:rsidRPr="00415D84" w:rsidR="00390EA7">
        <w:rPr>
          <w:rFonts w:asciiTheme="minorHAnsi" w:hAnsiTheme="minorHAnsi" w:cstheme="minorHAnsi"/>
        </w:rPr>
        <w:t>, correspondendo à remuneração dos itens dispostos na cláusula 1.2.</w:t>
      </w:r>
    </w:p>
    <w:p w:rsidRPr="00415D84" w:rsidR="00571A28" w:rsidP="00D22D2D" w:rsidRDefault="003C243A" w14:paraId="5D34E5C0" w14:textId="77777777">
      <w:pPr>
        <w:spacing w:line="276" w:lineRule="auto"/>
        <w:jc w:val="both"/>
        <w:rPr>
          <w:rFonts w:asciiTheme="minorHAnsi" w:hAnsiTheme="minorHAnsi" w:cstheme="minorHAnsi"/>
        </w:rPr>
      </w:pPr>
      <w:r w:rsidRPr="00415D84">
        <w:rPr>
          <w:rFonts w:asciiTheme="minorHAnsi" w:hAnsiTheme="minorHAnsi" w:cstheme="minorHAnsi"/>
          <w:b/>
        </w:rPr>
        <w:t>5.2</w:t>
      </w:r>
      <w:r w:rsidRPr="00415D84">
        <w:rPr>
          <w:rFonts w:asciiTheme="minorHAnsi" w:hAnsiTheme="minorHAnsi" w:cstheme="minorHAnsi"/>
        </w:rPr>
        <w:t xml:space="preserve"> </w:t>
      </w:r>
      <w:r w:rsidRPr="00415D84" w:rsidR="00390EA7">
        <w:rPr>
          <w:rFonts w:asciiTheme="minorHAnsi" w:hAnsiTheme="minorHAnsi" w:cstheme="minorHAnsi"/>
        </w:rPr>
        <w:t xml:space="preserve">Todos os custos e despesas necessários à correta execução do ajuste estão inclusos no preço, inclusive os referentes às despesas trabalhistas, previdenciárias, impostos, taxas, emolumentos, em conformidade com o estatuído no Edital e seus Anexos, constituindo a única remuneração devida pela CONTRATANTE à </w:t>
      </w:r>
      <w:r w:rsidRPr="00415D84">
        <w:rPr>
          <w:rFonts w:asciiTheme="minorHAnsi" w:hAnsiTheme="minorHAnsi" w:cstheme="minorHAnsi"/>
        </w:rPr>
        <w:t>CO</w:t>
      </w:r>
      <w:r w:rsidRPr="00415D84" w:rsidR="00390EA7">
        <w:rPr>
          <w:rFonts w:asciiTheme="minorHAnsi" w:hAnsiTheme="minorHAnsi" w:cstheme="minorHAnsi"/>
        </w:rPr>
        <w:t>NTRATADA.</w:t>
      </w:r>
    </w:p>
    <w:p w:rsidRPr="00415D84" w:rsidR="003C243A" w:rsidP="00D22D2D" w:rsidRDefault="003C243A" w14:paraId="4DBEC971" w14:textId="375C83FD">
      <w:pPr>
        <w:spacing w:line="276" w:lineRule="auto"/>
        <w:jc w:val="both"/>
        <w:rPr>
          <w:rFonts w:asciiTheme="minorHAnsi" w:hAnsiTheme="minorHAnsi" w:cstheme="minorHAnsi"/>
        </w:rPr>
      </w:pPr>
      <w:r w:rsidRPr="00415D84">
        <w:rPr>
          <w:rFonts w:asciiTheme="minorHAnsi" w:hAnsiTheme="minorHAnsi" w:cstheme="minorHAnsi"/>
          <w:b/>
        </w:rPr>
        <w:t xml:space="preserve">5.3 </w:t>
      </w:r>
      <w:r w:rsidRPr="00415D84" w:rsidR="00390EA7">
        <w:rPr>
          <w:rFonts w:asciiTheme="minorHAnsi" w:hAnsiTheme="minorHAnsi" w:cstheme="minorHAnsi"/>
        </w:rPr>
        <w:t xml:space="preserve">Para fazer às despesas do Contrato, </w:t>
      </w:r>
      <w:proofErr w:type="gramStart"/>
      <w:r w:rsidRPr="00415D84" w:rsidR="00390EA7">
        <w:rPr>
          <w:rFonts w:asciiTheme="minorHAnsi" w:hAnsiTheme="minorHAnsi" w:cstheme="minorHAnsi"/>
        </w:rPr>
        <w:t>foi</w:t>
      </w:r>
      <w:proofErr w:type="gramEnd"/>
      <w:r w:rsidRPr="00415D84" w:rsidR="00390EA7">
        <w:rPr>
          <w:rFonts w:asciiTheme="minorHAnsi" w:hAnsiTheme="minorHAnsi" w:cstheme="minorHAnsi"/>
        </w:rPr>
        <w:t xml:space="preserve"> emitida a nota de empenho </w:t>
      </w:r>
      <w:r w:rsidRPr="004A6C1C" w:rsidR="00390EA7">
        <w:rPr>
          <w:rFonts w:asciiTheme="minorHAnsi" w:hAnsiTheme="minorHAnsi" w:cstheme="minorHAnsi"/>
          <w:color w:val="FF0000"/>
        </w:rPr>
        <w:t xml:space="preserve">nº </w:t>
      </w:r>
      <w:r w:rsidRPr="004A6C1C" w:rsidR="004A6C1C">
        <w:rPr>
          <w:rFonts w:asciiTheme="minorHAnsi" w:hAnsiTheme="minorHAnsi" w:cstheme="minorHAnsi"/>
          <w:color w:val="FF0000"/>
        </w:rPr>
        <w:t>______</w:t>
      </w:r>
      <w:r w:rsidRPr="00415D84" w:rsidR="00390EA7">
        <w:rPr>
          <w:rFonts w:asciiTheme="minorHAnsi" w:hAnsiTheme="minorHAnsi" w:cstheme="minorHAnsi"/>
        </w:rPr>
        <w:t>, no valor de</w:t>
      </w:r>
      <w:r w:rsidRPr="00415D84">
        <w:rPr>
          <w:rFonts w:asciiTheme="minorHAnsi" w:hAnsiTheme="minorHAnsi" w:cstheme="minorHAnsi"/>
        </w:rPr>
        <w:t xml:space="preserve"> </w:t>
      </w:r>
      <w:r w:rsidRPr="004A6C1C" w:rsidR="004A6C1C">
        <w:rPr>
          <w:rFonts w:asciiTheme="minorHAnsi" w:hAnsiTheme="minorHAnsi" w:cstheme="minorHAnsi"/>
          <w:color w:val="FF0000"/>
        </w:rPr>
        <w:t>R$ _______ (_______)</w:t>
      </w:r>
      <w:r w:rsidRPr="00415D84" w:rsidR="00390EA7">
        <w:rPr>
          <w:rFonts w:asciiTheme="minorHAnsi" w:hAnsiTheme="minorHAnsi" w:cstheme="minorHAnsi"/>
        </w:rPr>
        <w:t xml:space="preserve">, onerando a dotação orçamentária nº </w:t>
      </w:r>
      <w:r w:rsidRPr="004A6C1C" w:rsidR="004A6C1C">
        <w:rPr>
          <w:rFonts w:asciiTheme="minorHAnsi" w:hAnsiTheme="minorHAnsi" w:cstheme="minorHAnsi"/>
          <w:color w:val="FF0000"/>
        </w:rPr>
        <w:t>XXXXXX</w:t>
      </w:r>
      <w:r w:rsidRPr="004A6C1C" w:rsidR="00390EA7">
        <w:rPr>
          <w:rFonts w:asciiTheme="minorHAnsi" w:hAnsiTheme="minorHAnsi" w:cstheme="minorHAnsi"/>
          <w:color w:val="FF0000"/>
        </w:rPr>
        <w:t xml:space="preserve"> </w:t>
      </w:r>
      <w:r w:rsidRPr="00415D84" w:rsidR="00390EA7">
        <w:rPr>
          <w:rFonts w:asciiTheme="minorHAnsi" w:hAnsiTheme="minorHAnsi" w:cstheme="minorHAnsi"/>
        </w:rPr>
        <w:t>do orçamento vigente, respeitado o princípio da anualidade orçamentária, devendo as despesas do exercício subsequente onerar a</w:t>
      </w:r>
      <w:r w:rsidRPr="00415D84">
        <w:rPr>
          <w:rFonts w:asciiTheme="minorHAnsi" w:hAnsiTheme="minorHAnsi" w:cstheme="minorHAnsi"/>
        </w:rPr>
        <w:t>s dotações do orçamento próprio.</w:t>
      </w:r>
    </w:p>
    <w:p w:rsidRPr="00415D84" w:rsidR="00571A28" w:rsidP="00D22D2D" w:rsidRDefault="003C243A" w14:paraId="7CA103A5" w14:textId="77777777">
      <w:pPr>
        <w:spacing w:line="276" w:lineRule="auto"/>
        <w:jc w:val="both"/>
        <w:rPr>
          <w:rFonts w:asciiTheme="minorHAnsi" w:hAnsiTheme="minorHAnsi" w:cstheme="minorHAnsi"/>
        </w:rPr>
      </w:pPr>
      <w:r w:rsidRPr="00415D84">
        <w:rPr>
          <w:rFonts w:asciiTheme="minorHAnsi" w:hAnsiTheme="minorHAnsi" w:cstheme="minorHAnsi"/>
          <w:b/>
        </w:rPr>
        <w:t>5.4</w:t>
      </w:r>
      <w:proofErr w:type="gramStart"/>
      <w:r w:rsidRPr="00415D84">
        <w:rPr>
          <w:rFonts w:asciiTheme="minorHAnsi" w:hAnsiTheme="minorHAnsi" w:cstheme="minorHAnsi"/>
          <w:b/>
        </w:rPr>
        <w:t xml:space="preserve">  </w:t>
      </w:r>
      <w:proofErr w:type="gramEnd"/>
      <w:r w:rsidRPr="00415D84" w:rsidR="00390EA7">
        <w:rPr>
          <w:rFonts w:asciiTheme="minorHAnsi" w:hAnsiTheme="minorHAnsi" w:cstheme="minorHAnsi"/>
        </w:rPr>
        <w:t>Os preços contratuais serão reajustados observada a periodicidade anual, que terá como termo inicial a data de início da Ata de Registro de Preços que originou o contrato, considerando como base para cálculo do índice de reajustamento a data-base fixada na ata de registro de preços, desde que o novo valor não ultrapasse o praticado no mercado.</w:t>
      </w:r>
    </w:p>
    <w:p w:rsidRPr="00415D84" w:rsidR="00571A28" w:rsidP="00D22D2D" w:rsidRDefault="003C243A" w14:paraId="42BA101B" w14:textId="77777777">
      <w:pPr>
        <w:spacing w:line="276" w:lineRule="auto"/>
        <w:jc w:val="both"/>
        <w:rPr>
          <w:rFonts w:asciiTheme="minorHAnsi" w:hAnsiTheme="minorHAnsi" w:cstheme="minorHAnsi"/>
        </w:rPr>
      </w:pPr>
      <w:r w:rsidRPr="00415D84">
        <w:rPr>
          <w:rFonts w:asciiTheme="minorHAnsi" w:hAnsiTheme="minorHAnsi" w:cstheme="minorHAnsi"/>
          <w:b/>
        </w:rPr>
        <w:t xml:space="preserve">5.5 </w:t>
      </w:r>
      <w:r w:rsidRPr="00415D84" w:rsidR="00390EA7">
        <w:rPr>
          <w:rFonts w:asciiTheme="minorHAnsi" w:hAnsiTheme="minorHAnsi" w:cstheme="minorHAnsi"/>
        </w:rPr>
        <w:t>O índice de reajuste será o Índice de Preços ao Consumidor – IPC, apurado pela Fundação Instituto de Pesquisas Econômicas – FIPE, válido no momento da aplicação do reajuste, nos termos da Portaria SF n.º 389/17, bem como Decreto Municipal nº 57.580/17.</w:t>
      </w:r>
    </w:p>
    <w:p w:rsidRPr="00415D84" w:rsidR="00571A28" w:rsidP="00D22D2D" w:rsidRDefault="003C243A" w14:paraId="0B17302D" w14:textId="77777777">
      <w:pPr>
        <w:spacing w:line="276" w:lineRule="auto"/>
        <w:ind w:left="720"/>
        <w:jc w:val="both"/>
        <w:rPr>
          <w:rFonts w:asciiTheme="minorHAnsi" w:hAnsiTheme="minorHAnsi" w:cstheme="minorHAnsi"/>
        </w:rPr>
      </w:pPr>
      <w:r w:rsidRPr="00415D84">
        <w:rPr>
          <w:rFonts w:asciiTheme="minorHAnsi" w:hAnsiTheme="minorHAnsi" w:cstheme="minorHAnsi"/>
          <w:b/>
        </w:rPr>
        <w:t xml:space="preserve">5.5.1 </w:t>
      </w:r>
      <w:proofErr w:type="gramStart"/>
      <w:r w:rsidRPr="00415D84" w:rsidR="00390EA7">
        <w:rPr>
          <w:rFonts w:asciiTheme="minorHAnsi" w:hAnsiTheme="minorHAnsi" w:cstheme="minorHAnsi"/>
        </w:rPr>
        <w:t>Eventuais diferenças entre o índice geral de inflação efetivo</w:t>
      </w:r>
      <w:proofErr w:type="gramEnd"/>
      <w:r w:rsidRPr="00415D84" w:rsidR="00390EA7">
        <w:rPr>
          <w:rFonts w:asciiTheme="minorHAnsi" w:hAnsiTheme="minorHAnsi" w:cstheme="minorHAnsi"/>
        </w:rPr>
        <w:t xml:space="preserve"> e aquele acordado na cláusula 5.5 não geram, por si só, direito ao reequilíbrio econômico-financeiro do contrato.</w:t>
      </w:r>
    </w:p>
    <w:p w:rsidRPr="00415D84" w:rsidR="00571A28" w:rsidP="00D22D2D" w:rsidRDefault="003C243A" w14:paraId="17C54F90" w14:textId="77777777">
      <w:pPr>
        <w:spacing w:line="276" w:lineRule="auto"/>
        <w:ind w:left="720"/>
        <w:jc w:val="both"/>
        <w:rPr>
          <w:rFonts w:asciiTheme="minorHAnsi" w:hAnsiTheme="minorHAnsi" w:cstheme="minorHAnsi"/>
        </w:rPr>
      </w:pPr>
      <w:r w:rsidRPr="00415D84">
        <w:rPr>
          <w:rFonts w:asciiTheme="minorHAnsi" w:hAnsiTheme="minorHAnsi" w:cstheme="minorHAnsi"/>
          <w:b/>
        </w:rPr>
        <w:t xml:space="preserve">5.5.2 </w:t>
      </w:r>
      <w:r w:rsidRPr="00415D84" w:rsidR="00390EA7">
        <w:rPr>
          <w:rFonts w:asciiTheme="minorHAnsi" w:hAnsiTheme="minorHAnsi" w:cstheme="minorHAnsi"/>
        </w:rPr>
        <w:t xml:space="preserve">Fica vedado qualquer novo reajuste pelo prazo de </w:t>
      </w:r>
      <w:proofErr w:type="gramStart"/>
      <w:r w:rsidRPr="00415D84" w:rsidR="00390EA7">
        <w:rPr>
          <w:rFonts w:asciiTheme="minorHAnsi" w:hAnsiTheme="minorHAnsi" w:cstheme="minorHAnsi"/>
        </w:rPr>
        <w:t>1</w:t>
      </w:r>
      <w:proofErr w:type="gramEnd"/>
      <w:r w:rsidRPr="00415D84" w:rsidR="00390EA7">
        <w:rPr>
          <w:rFonts w:asciiTheme="minorHAnsi" w:hAnsiTheme="minorHAnsi" w:cstheme="minorHAnsi"/>
        </w:rPr>
        <w:t xml:space="preserve"> (um) ano.</w:t>
      </w:r>
    </w:p>
    <w:p w:rsidRPr="00415D84" w:rsidR="00571A28" w:rsidP="00D22D2D" w:rsidRDefault="003C243A" w14:paraId="6CD8377E" w14:textId="77777777">
      <w:pPr>
        <w:spacing w:line="276" w:lineRule="auto"/>
        <w:jc w:val="both"/>
        <w:rPr>
          <w:rFonts w:asciiTheme="minorHAnsi" w:hAnsiTheme="minorHAnsi" w:cstheme="minorHAnsi"/>
        </w:rPr>
      </w:pPr>
      <w:r w:rsidRPr="00415D84">
        <w:rPr>
          <w:rFonts w:asciiTheme="minorHAnsi" w:hAnsiTheme="minorHAnsi" w:cstheme="minorHAnsi"/>
          <w:b/>
        </w:rPr>
        <w:t xml:space="preserve">5.6 </w:t>
      </w:r>
      <w:proofErr w:type="gramStart"/>
      <w:r w:rsidRPr="00415D84" w:rsidR="00390EA7">
        <w:rPr>
          <w:rFonts w:asciiTheme="minorHAnsi" w:hAnsiTheme="minorHAnsi" w:cstheme="minorHAnsi"/>
        </w:rPr>
        <w:t>Será</w:t>
      </w:r>
      <w:proofErr w:type="gramEnd"/>
      <w:r w:rsidRPr="00415D84" w:rsidR="00390EA7">
        <w:rPr>
          <w:rFonts w:asciiTheme="minorHAnsi" w:hAnsiTheme="minorHAnsi" w:cstheme="minorHAnsi"/>
        </w:rPr>
        <w:t xml:space="preserve"> aplicada compensação financeira, nos termos da Portaria SF nº 05, de 05 de janeiro de 2012, quando houver atraso no pagamento dos valores devidos, por culpa exclusiva da Contratante, observada a necessidade de se apurar a responsabilidade do servidor que deu causa ao atraso no pagamento, nos termos legais.</w:t>
      </w:r>
    </w:p>
    <w:p w:rsidRPr="00415D84" w:rsidR="00571A28" w:rsidP="00D22D2D" w:rsidRDefault="003C243A" w14:paraId="29596AC7" w14:textId="77777777">
      <w:pPr>
        <w:spacing w:line="276" w:lineRule="auto"/>
        <w:jc w:val="both"/>
        <w:rPr>
          <w:rFonts w:asciiTheme="minorHAnsi" w:hAnsiTheme="minorHAnsi" w:cstheme="minorHAnsi"/>
        </w:rPr>
      </w:pPr>
      <w:r w:rsidRPr="00415D84">
        <w:rPr>
          <w:rFonts w:asciiTheme="minorHAnsi" w:hAnsiTheme="minorHAnsi" w:cstheme="minorHAnsi"/>
          <w:b/>
        </w:rPr>
        <w:t xml:space="preserve">5.8 </w:t>
      </w:r>
      <w:r w:rsidRPr="00415D84" w:rsidR="00390EA7">
        <w:rPr>
          <w:rFonts w:asciiTheme="minorHAnsi" w:hAnsiTheme="minorHAnsi" w:cstheme="minorHAnsi"/>
        </w:rPr>
        <w:t>As hipóteses excepcionais ou de revisão de preços serão tratadas de acordo com a legislação vigente e exigirão detida análise econômica para avaliação de eventual desequilíbrio econômico-financeiro do contrato.</w:t>
      </w:r>
    </w:p>
    <w:p w:rsidRPr="00415D84" w:rsidR="00571A28" w:rsidP="00D22D2D" w:rsidRDefault="00390EA7" w14:paraId="4B7561F1" w14:textId="77777777">
      <w:pPr>
        <w:spacing w:line="276" w:lineRule="auto"/>
        <w:jc w:val="both"/>
        <w:rPr>
          <w:rFonts w:asciiTheme="minorHAnsi" w:hAnsiTheme="minorHAnsi" w:cstheme="minorHAnsi"/>
        </w:rPr>
      </w:pPr>
      <w:r w:rsidRPr="00415D84">
        <w:rPr>
          <w:rFonts w:asciiTheme="minorHAnsi" w:hAnsiTheme="minorHAnsi" w:cstheme="minorHAnsi"/>
        </w:rPr>
        <w:t>Fica ressalvada a possibilidade de alteração da metodologia de reajuste, atualização ou compensação financeira desde que sobrevenham normas federais e/ou municipais que as autorizem.</w:t>
      </w:r>
    </w:p>
    <w:p w:rsidRPr="00415D84" w:rsidR="00571A28" w:rsidP="00D22D2D" w:rsidRDefault="003C243A" w14:paraId="54190E47" w14:textId="77777777">
      <w:pPr>
        <w:spacing w:line="276" w:lineRule="auto"/>
        <w:jc w:val="both"/>
        <w:rPr>
          <w:rFonts w:asciiTheme="minorHAnsi" w:hAnsiTheme="minorHAnsi" w:cstheme="minorHAnsi"/>
        </w:rPr>
      </w:pPr>
      <w:r w:rsidRPr="00415D84">
        <w:rPr>
          <w:rFonts w:asciiTheme="minorHAnsi" w:hAnsiTheme="minorHAnsi" w:cstheme="minorHAnsi"/>
          <w:b/>
        </w:rPr>
        <w:t xml:space="preserve">5.9 </w:t>
      </w:r>
      <w:r w:rsidRPr="00415D84" w:rsidR="00390EA7">
        <w:rPr>
          <w:rFonts w:asciiTheme="minorHAnsi" w:hAnsiTheme="minorHAnsi" w:cstheme="minorHAnsi"/>
        </w:rPr>
        <w:t xml:space="preserve">O reajuste de preços será formalizada por apostilamento, se esta for </w:t>
      </w:r>
      <w:proofErr w:type="gramStart"/>
      <w:r w:rsidRPr="00415D84" w:rsidR="00390EA7">
        <w:rPr>
          <w:rFonts w:asciiTheme="minorHAnsi" w:hAnsiTheme="minorHAnsi" w:cstheme="minorHAnsi"/>
        </w:rPr>
        <w:t>a</w:t>
      </w:r>
      <w:proofErr w:type="gramEnd"/>
      <w:r w:rsidRPr="00415D84" w:rsidR="00390EA7">
        <w:rPr>
          <w:rFonts w:asciiTheme="minorHAnsi" w:hAnsiTheme="minorHAnsi" w:cstheme="minorHAnsi"/>
        </w:rPr>
        <w:t xml:space="preserve"> única alteração contratual a ser realizada.</w:t>
      </w:r>
    </w:p>
    <w:p w:rsidRPr="00415D84" w:rsidR="00571A28" w:rsidP="00D22D2D" w:rsidRDefault="003C243A" w14:paraId="6989AD0D" w14:textId="77777777">
      <w:pPr>
        <w:spacing w:line="276" w:lineRule="auto"/>
        <w:jc w:val="both"/>
        <w:rPr>
          <w:rFonts w:asciiTheme="minorHAnsi" w:hAnsiTheme="minorHAnsi" w:cstheme="minorHAnsi"/>
        </w:rPr>
      </w:pPr>
      <w:r w:rsidRPr="00415D84">
        <w:rPr>
          <w:rFonts w:asciiTheme="minorHAnsi" w:hAnsiTheme="minorHAnsi" w:cstheme="minorHAnsi"/>
          <w:b/>
        </w:rPr>
        <w:t xml:space="preserve">5.10 </w:t>
      </w:r>
      <w:r w:rsidRPr="00415D84" w:rsidR="00390EA7">
        <w:rPr>
          <w:rFonts w:asciiTheme="minorHAnsi" w:hAnsiTheme="minorHAnsi" w:cstheme="minorHAnsi"/>
        </w:rPr>
        <w:t>Deverão ser observadas as disposições do item 12 do Termo de Referência.</w:t>
      </w:r>
    </w:p>
    <w:p w:rsidRPr="00415D84" w:rsidR="00571A28" w:rsidP="00D22D2D" w:rsidRDefault="00571A28" w14:paraId="0E27B00A" w14:textId="77777777">
      <w:pPr>
        <w:spacing w:line="276" w:lineRule="auto"/>
        <w:jc w:val="both"/>
        <w:rPr>
          <w:rFonts w:asciiTheme="minorHAnsi" w:hAnsiTheme="minorHAnsi" w:cstheme="minorHAnsi"/>
        </w:rPr>
      </w:pPr>
    </w:p>
    <w:p w:rsidRPr="00415D84" w:rsidR="00571A28" w:rsidP="00D22D2D" w:rsidRDefault="00040118" w14:paraId="1DCE51CE" w14:textId="77777777">
      <w:pPr>
        <w:shd w:val="clear" w:color="auto" w:fill="D9D9D9" w:themeFill="background1" w:themeFillShade="D9"/>
        <w:spacing w:before="2"/>
        <w:ind w:left="28"/>
        <w:jc w:val="both"/>
        <w:rPr>
          <w:rFonts w:asciiTheme="minorHAnsi" w:hAnsiTheme="minorHAnsi" w:cstheme="minorHAnsi"/>
          <w:b/>
          <w:color w:val="000000"/>
          <w:sz w:val="24"/>
        </w:rPr>
      </w:pPr>
      <w:r w:rsidRPr="00415D84">
        <w:rPr>
          <w:rFonts w:asciiTheme="minorHAnsi" w:hAnsiTheme="minorHAnsi" w:cstheme="minorHAnsi"/>
          <w:b/>
          <w:color w:val="000000"/>
          <w:sz w:val="24"/>
        </w:rPr>
        <w:t>CLÁUSULA</w:t>
      </w:r>
      <w:r w:rsidRPr="00415D84">
        <w:rPr>
          <w:rFonts w:asciiTheme="minorHAnsi" w:hAnsiTheme="minorHAnsi" w:cstheme="minorHAnsi"/>
          <w:b/>
          <w:color w:val="000000"/>
          <w:spacing w:val="-5"/>
          <w:sz w:val="24"/>
        </w:rPr>
        <w:t xml:space="preserve"> </w:t>
      </w:r>
      <w:r w:rsidRPr="00415D84">
        <w:rPr>
          <w:rFonts w:asciiTheme="minorHAnsi" w:hAnsiTheme="minorHAnsi" w:cstheme="minorHAnsi"/>
          <w:b/>
          <w:color w:val="000000"/>
          <w:sz w:val="24"/>
        </w:rPr>
        <w:t>SEXTA</w:t>
      </w:r>
      <w:r w:rsidRPr="00415D84">
        <w:rPr>
          <w:rFonts w:asciiTheme="minorHAnsi" w:hAnsiTheme="minorHAnsi" w:cstheme="minorHAnsi"/>
          <w:b/>
          <w:color w:val="000000"/>
          <w:spacing w:val="-1"/>
          <w:sz w:val="24"/>
        </w:rPr>
        <w:t xml:space="preserve"> </w:t>
      </w:r>
      <w:r w:rsidRPr="00415D84">
        <w:rPr>
          <w:rFonts w:asciiTheme="minorHAnsi" w:hAnsiTheme="minorHAnsi" w:cstheme="minorHAnsi"/>
          <w:b/>
          <w:color w:val="000000"/>
          <w:sz w:val="24"/>
        </w:rPr>
        <w:t>–</w:t>
      </w:r>
      <w:r w:rsidRPr="00415D84">
        <w:rPr>
          <w:rFonts w:asciiTheme="minorHAnsi" w:hAnsiTheme="minorHAnsi" w:cstheme="minorHAnsi"/>
          <w:b/>
          <w:color w:val="000000"/>
          <w:spacing w:val="-3"/>
          <w:sz w:val="24"/>
        </w:rPr>
        <w:t xml:space="preserve"> </w:t>
      </w:r>
      <w:r w:rsidRPr="00415D84">
        <w:rPr>
          <w:rFonts w:asciiTheme="minorHAnsi" w:hAnsiTheme="minorHAnsi" w:cstheme="minorHAnsi"/>
          <w:b/>
          <w:color w:val="000000"/>
          <w:sz w:val="24"/>
        </w:rPr>
        <w:t>DAS</w:t>
      </w:r>
      <w:r w:rsidRPr="00415D84">
        <w:rPr>
          <w:rFonts w:asciiTheme="minorHAnsi" w:hAnsiTheme="minorHAnsi" w:cstheme="minorHAnsi"/>
          <w:b/>
          <w:color w:val="000000"/>
          <w:spacing w:val="-1"/>
          <w:sz w:val="24"/>
        </w:rPr>
        <w:t xml:space="preserve"> </w:t>
      </w:r>
      <w:r w:rsidRPr="00415D84">
        <w:rPr>
          <w:rFonts w:asciiTheme="minorHAnsi" w:hAnsiTheme="minorHAnsi" w:cstheme="minorHAnsi"/>
          <w:b/>
          <w:color w:val="000000"/>
          <w:sz w:val="24"/>
        </w:rPr>
        <w:t>OBRIGAÇÕES</w:t>
      </w:r>
      <w:r w:rsidRPr="00415D84">
        <w:rPr>
          <w:rFonts w:asciiTheme="minorHAnsi" w:hAnsiTheme="minorHAnsi" w:cstheme="minorHAnsi"/>
          <w:b/>
          <w:color w:val="000000"/>
          <w:spacing w:val="-4"/>
          <w:sz w:val="24"/>
        </w:rPr>
        <w:t xml:space="preserve"> </w:t>
      </w:r>
      <w:r w:rsidRPr="00415D84">
        <w:rPr>
          <w:rFonts w:asciiTheme="minorHAnsi" w:hAnsiTheme="minorHAnsi" w:cstheme="minorHAnsi"/>
          <w:b/>
          <w:color w:val="000000"/>
          <w:sz w:val="24"/>
        </w:rPr>
        <w:t>DA</w:t>
      </w:r>
      <w:r w:rsidRPr="00415D84">
        <w:rPr>
          <w:rFonts w:asciiTheme="minorHAnsi" w:hAnsiTheme="minorHAnsi" w:cstheme="minorHAnsi"/>
          <w:b/>
          <w:color w:val="000000"/>
          <w:spacing w:val="-2"/>
          <w:sz w:val="24"/>
        </w:rPr>
        <w:t xml:space="preserve"> CONTRATADA</w:t>
      </w:r>
    </w:p>
    <w:p w:rsidRPr="00415D84" w:rsidR="00571A28" w:rsidP="00D22D2D" w:rsidRDefault="00040118" w14:paraId="6566661A" w14:textId="77777777">
      <w:pPr>
        <w:spacing w:line="276" w:lineRule="auto"/>
        <w:jc w:val="both"/>
        <w:rPr>
          <w:rFonts w:asciiTheme="minorHAnsi" w:hAnsiTheme="minorHAnsi" w:cstheme="minorHAnsi"/>
        </w:rPr>
      </w:pPr>
      <w:r w:rsidRPr="00415D84">
        <w:rPr>
          <w:rFonts w:asciiTheme="minorHAnsi" w:hAnsiTheme="minorHAnsi" w:cstheme="minorHAnsi"/>
          <w:b/>
        </w:rPr>
        <w:t xml:space="preserve">6.1 </w:t>
      </w:r>
      <w:r w:rsidRPr="00415D84" w:rsidR="00390EA7">
        <w:rPr>
          <w:rFonts w:asciiTheme="minorHAnsi" w:hAnsiTheme="minorHAnsi" w:cstheme="minorHAnsi"/>
        </w:rPr>
        <w:t>São obrigações da CONTRATADA, além daquelas previstas no Termo de Referência – Anexo do Edital de Licitação:</w:t>
      </w:r>
    </w:p>
    <w:p w:rsidRPr="00415D84" w:rsidR="00571A28" w:rsidP="00D22D2D" w:rsidRDefault="00390EA7" w14:paraId="715E7E3A" w14:textId="77777777">
      <w:pPr>
        <w:pStyle w:val="PargrafodaLista"/>
        <w:numPr>
          <w:ilvl w:val="0"/>
          <w:numId w:val="34"/>
        </w:numPr>
        <w:spacing w:line="276" w:lineRule="auto"/>
        <w:rPr>
          <w:rFonts w:asciiTheme="minorHAnsi" w:hAnsiTheme="minorHAnsi" w:cstheme="minorHAnsi"/>
        </w:rPr>
      </w:pPr>
      <w:r w:rsidRPr="00415D84">
        <w:rPr>
          <w:rFonts w:asciiTheme="minorHAnsi" w:hAnsiTheme="minorHAnsi" w:cstheme="minorHAnsi"/>
        </w:rPr>
        <w:t xml:space="preserve">Executar regularmente o objeto deste contrato, responsabilizando-se perante a CONTRATANTE pela fiel e </w:t>
      </w:r>
      <w:r w:rsidRPr="00415D84">
        <w:rPr>
          <w:rFonts w:asciiTheme="minorHAnsi" w:hAnsiTheme="minorHAnsi" w:cstheme="minorHAnsi"/>
        </w:rPr>
        <w:lastRenderedPageBreak/>
        <w:t>integral execução dos serviços, assumindo como exclusivamente seus todos os riscos e despesas decorrentes da boa e perfeita realização do objeto;</w:t>
      </w:r>
    </w:p>
    <w:p w:rsidRPr="00415D84" w:rsidR="00571A28" w:rsidP="00D22D2D" w:rsidRDefault="00390EA7" w14:paraId="3BF3FB3D" w14:textId="77777777">
      <w:pPr>
        <w:pStyle w:val="PargrafodaLista"/>
        <w:numPr>
          <w:ilvl w:val="0"/>
          <w:numId w:val="34"/>
        </w:numPr>
        <w:spacing w:line="276" w:lineRule="auto"/>
        <w:rPr>
          <w:rFonts w:asciiTheme="minorHAnsi" w:hAnsiTheme="minorHAnsi" w:cstheme="minorHAnsi"/>
        </w:rPr>
      </w:pPr>
      <w:r w:rsidRPr="00415D84">
        <w:rPr>
          <w:rFonts w:asciiTheme="minorHAnsi" w:hAnsiTheme="minorHAnsi" w:cstheme="minorHAnsi"/>
        </w:rPr>
        <w:t>Garantir a total qualidade dos serviços prestados, conforme especificações constantes no Termo de Referência – Anexo I do Edital de Licitação, aplicando-se os padrões técnicos adequados e respeitando a legislação vigente;</w:t>
      </w:r>
    </w:p>
    <w:p w:rsidRPr="00415D84" w:rsidR="00571A28" w:rsidP="00D22D2D" w:rsidRDefault="00390EA7" w14:paraId="1C223B90" w14:textId="77777777">
      <w:pPr>
        <w:pStyle w:val="PargrafodaLista"/>
        <w:numPr>
          <w:ilvl w:val="0"/>
          <w:numId w:val="34"/>
        </w:numPr>
        <w:spacing w:line="276" w:lineRule="auto"/>
        <w:rPr>
          <w:rFonts w:asciiTheme="minorHAnsi" w:hAnsiTheme="minorHAnsi" w:cstheme="minorHAnsi"/>
        </w:rPr>
      </w:pPr>
      <w:r w:rsidRPr="00415D84">
        <w:rPr>
          <w:rFonts w:asciiTheme="minorHAnsi" w:hAnsiTheme="minorHAnsi" w:cstheme="minorHAnsi"/>
        </w:rPr>
        <w:t>Fornecer todos os recursos humanos, materiais, equipamentos, ferramentas, utensílios e demais insumos necessários, em quantidade e qualidade compatíveis com o adequado e completo cumprimento das obrigações contratuais;</w:t>
      </w:r>
    </w:p>
    <w:p w:rsidRPr="00415D84" w:rsidR="00571A28" w:rsidP="00D22D2D" w:rsidRDefault="00390EA7" w14:paraId="0E8DE08E" w14:textId="77777777">
      <w:pPr>
        <w:pStyle w:val="PargrafodaLista"/>
        <w:numPr>
          <w:ilvl w:val="0"/>
          <w:numId w:val="34"/>
        </w:numPr>
        <w:spacing w:line="276" w:lineRule="auto"/>
        <w:rPr>
          <w:rFonts w:asciiTheme="minorHAnsi" w:hAnsiTheme="minorHAnsi" w:cstheme="minorHAnsi"/>
        </w:rPr>
      </w:pPr>
      <w:r w:rsidRPr="00415D84">
        <w:rPr>
          <w:rFonts w:asciiTheme="minorHAnsi" w:hAnsiTheme="minorHAnsi" w:cstheme="minorHAnsi"/>
        </w:rPr>
        <w:t>Obedecer às determinações emitidas pelo fiscal do contrato ou por autoridade superior, bem como prestar, tempestivamente, todos os esclarecimentos e informações por eles solicitados, nos termos do art. 137, II, da Lei nº 14.133/2021;</w:t>
      </w:r>
    </w:p>
    <w:p w:rsidRPr="00415D84" w:rsidR="00571A28" w:rsidP="00D22D2D" w:rsidRDefault="00390EA7" w14:paraId="565AF7EB" w14:textId="77777777">
      <w:pPr>
        <w:pStyle w:val="PargrafodaLista"/>
        <w:numPr>
          <w:ilvl w:val="0"/>
          <w:numId w:val="34"/>
        </w:numPr>
        <w:spacing w:line="276" w:lineRule="auto"/>
        <w:rPr>
          <w:rFonts w:asciiTheme="minorHAnsi" w:hAnsiTheme="minorHAnsi" w:cstheme="minorHAnsi"/>
        </w:rPr>
      </w:pPr>
      <w:r w:rsidRPr="00415D84">
        <w:rPr>
          <w:rFonts w:asciiTheme="minorHAnsi" w:hAnsiTheme="minorHAnsi" w:cstheme="minorHAnsi"/>
        </w:rPr>
        <w:t>Fornecer mão de obra suficiente e adequada, devidamente selecionada quanto à aptidão profissional, antecedentes pessoais e condições de saúde física e mental, zelando pela qualidade dos serviços;</w:t>
      </w:r>
    </w:p>
    <w:p w:rsidRPr="00415D84" w:rsidR="00571A28" w:rsidP="00D22D2D" w:rsidRDefault="00390EA7" w14:paraId="610C56F9" w14:textId="77777777">
      <w:pPr>
        <w:pStyle w:val="PargrafodaLista"/>
        <w:numPr>
          <w:ilvl w:val="0"/>
          <w:numId w:val="34"/>
        </w:numPr>
        <w:spacing w:line="276" w:lineRule="auto"/>
        <w:rPr>
          <w:rFonts w:asciiTheme="minorHAnsi" w:hAnsiTheme="minorHAnsi" w:cstheme="minorHAnsi"/>
        </w:rPr>
      </w:pPr>
      <w:r w:rsidRPr="00415D84">
        <w:rPr>
          <w:rFonts w:asciiTheme="minorHAnsi" w:hAnsiTheme="minorHAnsi" w:cstheme="minorHAnsi"/>
        </w:rPr>
        <w:t>Arcar regular e integralmente com todos os encargos trabalhistas, previdenciários, acidentários, fiscais, sociais, comerciais e quaisquer outros decorrentes da execução do contrato, inclusive os previstos em Acordos, Convenções ou Dissídios Coletivos de Trabalho;</w:t>
      </w:r>
    </w:p>
    <w:p w:rsidRPr="00415D84" w:rsidR="00571A28" w:rsidP="00D22D2D" w:rsidRDefault="00390EA7" w14:paraId="2C173806" w14:textId="77777777">
      <w:pPr>
        <w:pStyle w:val="PargrafodaLista"/>
        <w:numPr>
          <w:ilvl w:val="0"/>
          <w:numId w:val="34"/>
        </w:numPr>
        <w:spacing w:line="276" w:lineRule="auto"/>
        <w:rPr>
          <w:rFonts w:asciiTheme="minorHAnsi" w:hAnsiTheme="minorHAnsi" w:cstheme="minorHAnsi"/>
        </w:rPr>
      </w:pPr>
      <w:r w:rsidRPr="00415D84">
        <w:rPr>
          <w:rFonts w:asciiTheme="minorHAnsi" w:hAnsiTheme="minorHAnsi" w:cstheme="minorHAnsi"/>
        </w:rPr>
        <w:t>Atender ao disposto no art. 116 da Lei nº 14.133/2021, quando cabível, cumprindo durante toda a vigência contratual a reserva de cargos prevista em lei para pessoas com deficiência, reabilitados da Previdência Social ou aprendizes, bem como comprovar o seu cumprimento, sempre que exigido, por meio da indicação dos empregados que preencham tais vagas;</w:t>
      </w:r>
    </w:p>
    <w:p w:rsidRPr="00415D84" w:rsidR="00571A28" w:rsidP="00D22D2D" w:rsidRDefault="00390EA7" w14:paraId="310A9270" w14:textId="77777777">
      <w:pPr>
        <w:pStyle w:val="PargrafodaLista"/>
        <w:numPr>
          <w:ilvl w:val="0"/>
          <w:numId w:val="34"/>
        </w:numPr>
        <w:spacing w:line="276" w:lineRule="auto"/>
        <w:rPr>
          <w:rFonts w:asciiTheme="minorHAnsi" w:hAnsiTheme="minorHAnsi" w:cstheme="minorHAnsi"/>
        </w:rPr>
      </w:pPr>
      <w:r w:rsidRPr="00415D84">
        <w:rPr>
          <w:rFonts w:asciiTheme="minorHAnsi" w:hAnsiTheme="minorHAnsi" w:cstheme="minorHAnsi"/>
        </w:rPr>
        <w:t>Responder integralmente pelos vícios, defeitos ou falhas na execução dos serviços, devendo, às suas expensas, reparar, substituir, corrigir ou remover o que for necessário, no prazo estipulado pela fiscalização;</w:t>
      </w:r>
    </w:p>
    <w:p w:rsidRPr="00415D84" w:rsidR="00571A28" w:rsidP="00D22D2D" w:rsidRDefault="00390EA7" w14:paraId="138D6561" w14:textId="77777777">
      <w:pPr>
        <w:pStyle w:val="PargrafodaLista"/>
        <w:numPr>
          <w:ilvl w:val="0"/>
          <w:numId w:val="34"/>
        </w:numPr>
        <w:spacing w:line="276" w:lineRule="auto"/>
        <w:rPr>
          <w:rFonts w:asciiTheme="minorHAnsi" w:hAnsiTheme="minorHAnsi" w:cstheme="minorHAnsi"/>
        </w:rPr>
      </w:pPr>
      <w:r w:rsidRPr="00415D84">
        <w:rPr>
          <w:rFonts w:asciiTheme="minorHAnsi" w:hAnsiTheme="minorHAnsi" w:cstheme="minorHAnsi"/>
        </w:rPr>
        <w:t>Responder administrativa, civil e criminalmente por todo e qualquer dano causado à CONTRATANTE ou a terceiros, decorrente da sua atuação ou de seus empregados, colaboradores, subcontratados ou prepostos, estando autorizada a CONTRATANTE a reter os valores correspondentes aos prejuízos causados;</w:t>
      </w:r>
    </w:p>
    <w:p w:rsidRPr="00415D84" w:rsidR="00571A28" w:rsidP="00D22D2D" w:rsidRDefault="00390EA7" w14:paraId="62768775" w14:textId="77777777">
      <w:pPr>
        <w:pStyle w:val="PargrafodaLista"/>
        <w:numPr>
          <w:ilvl w:val="0"/>
          <w:numId w:val="34"/>
        </w:numPr>
        <w:spacing w:line="276" w:lineRule="auto"/>
        <w:rPr>
          <w:rFonts w:asciiTheme="minorHAnsi" w:hAnsiTheme="minorHAnsi" w:cstheme="minorHAnsi"/>
        </w:rPr>
      </w:pPr>
      <w:r w:rsidRPr="00415D84">
        <w:rPr>
          <w:rFonts w:asciiTheme="minorHAnsi" w:hAnsiTheme="minorHAnsi" w:cstheme="minorHAnsi"/>
        </w:rPr>
        <w:t>Responsabilizar-se pela segurança no ambiente de execução dos serviços, adotando todas as medidas preventivas cabíveis conforme a legislação vigente, inclusive fornecendo Equipamentos de Proteção Individual (EPIs), bem como comunicando de imediato ao fiscal do contrato qualquer ocorrência anormal ou acidente no local de execução;</w:t>
      </w:r>
    </w:p>
    <w:p w:rsidRPr="00415D84" w:rsidR="00571A28" w:rsidP="00D22D2D" w:rsidRDefault="00390EA7" w14:paraId="5BCCAD36" w14:textId="77777777">
      <w:pPr>
        <w:pStyle w:val="PargrafodaLista"/>
        <w:numPr>
          <w:ilvl w:val="0"/>
          <w:numId w:val="34"/>
        </w:numPr>
        <w:spacing w:line="276" w:lineRule="auto"/>
        <w:rPr>
          <w:rFonts w:asciiTheme="minorHAnsi" w:hAnsiTheme="minorHAnsi" w:cstheme="minorHAnsi"/>
        </w:rPr>
      </w:pPr>
      <w:r w:rsidRPr="00415D84">
        <w:rPr>
          <w:rFonts w:asciiTheme="minorHAnsi" w:hAnsiTheme="minorHAnsi" w:cstheme="minorHAnsi"/>
        </w:rPr>
        <w:t>Submeter previamente, por escrito, quaisquer alterações nos métodos executivos previstos no contrato ou no Termo de Referência, para análise e aprovação da CONTRATANTE, conforme Capítulo VII do Título III da Lei nº 14.133/2021;</w:t>
      </w:r>
    </w:p>
    <w:p w:rsidRPr="00415D84" w:rsidR="00571A28" w:rsidP="00D22D2D" w:rsidRDefault="00390EA7" w14:paraId="7A00714C" w14:textId="77777777">
      <w:pPr>
        <w:pStyle w:val="PargrafodaLista"/>
        <w:numPr>
          <w:ilvl w:val="0"/>
          <w:numId w:val="34"/>
        </w:numPr>
        <w:spacing w:line="276" w:lineRule="auto"/>
        <w:rPr>
          <w:rFonts w:asciiTheme="minorHAnsi" w:hAnsiTheme="minorHAnsi" w:cstheme="minorHAnsi"/>
        </w:rPr>
      </w:pPr>
      <w:r w:rsidRPr="00415D84">
        <w:rPr>
          <w:rFonts w:asciiTheme="minorHAnsi" w:hAnsiTheme="minorHAnsi" w:cstheme="minorHAnsi"/>
        </w:rPr>
        <w:t>Manter atualizada, junto à Administração, a relação de todos os profissionais afetos à execução do contrato;</w:t>
      </w:r>
    </w:p>
    <w:p w:rsidRPr="00415D84" w:rsidR="00571A28" w:rsidP="00D22D2D" w:rsidRDefault="00390EA7" w14:paraId="7954E33B" w14:textId="77777777">
      <w:pPr>
        <w:pStyle w:val="PargrafodaLista"/>
        <w:numPr>
          <w:ilvl w:val="0"/>
          <w:numId w:val="34"/>
        </w:numPr>
        <w:spacing w:line="276" w:lineRule="auto"/>
        <w:rPr>
          <w:rFonts w:asciiTheme="minorHAnsi" w:hAnsiTheme="minorHAnsi" w:cstheme="minorHAnsi"/>
        </w:rPr>
      </w:pPr>
      <w:r w:rsidRPr="00415D84">
        <w:rPr>
          <w:rFonts w:asciiTheme="minorHAnsi" w:hAnsiTheme="minorHAnsi" w:cstheme="minorHAnsi"/>
        </w:rPr>
        <w:t>Garantir livre acesso da CONTRATANTE, seus gestores ou fiscais ao local da execução dos serviços e aos documentos pertinentes, prestando todos os esclarecimentos solicitados;</w:t>
      </w:r>
    </w:p>
    <w:p w:rsidRPr="00415D84" w:rsidR="00571A28" w:rsidP="00D22D2D" w:rsidRDefault="00390EA7" w14:paraId="539703C3" w14:textId="77777777">
      <w:pPr>
        <w:pStyle w:val="PargrafodaLista"/>
        <w:numPr>
          <w:ilvl w:val="0"/>
          <w:numId w:val="34"/>
        </w:numPr>
        <w:spacing w:line="276" w:lineRule="auto"/>
        <w:rPr>
          <w:rFonts w:asciiTheme="minorHAnsi" w:hAnsiTheme="minorHAnsi" w:cstheme="minorHAnsi"/>
        </w:rPr>
      </w:pPr>
      <w:r w:rsidRPr="00415D84">
        <w:rPr>
          <w:rFonts w:asciiTheme="minorHAnsi" w:hAnsiTheme="minorHAnsi" w:cstheme="minorHAnsi"/>
        </w:rPr>
        <w:t>Observar integralmente os normativos legais e regulamentares federais, estaduais e municipais aplicáveis à execução do objeto contratual, bem como as normas internas de segurança do local de execução;</w:t>
      </w:r>
    </w:p>
    <w:p w:rsidRPr="00415D84" w:rsidR="00571A28" w:rsidP="00D22D2D" w:rsidRDefault="00390EA7" w14:paraId="29054E2B" w14:textId="77777777">
      <w:pPr>
        <w:pStyle w:val="PargrafodaLista"/>
        <w:numPr>
          <w:ilvl w:val="0"/>
          <w:numId w:val="34"/>
        </w:numPr>
        <w:spacing w:line="276" w:lineRule="auto"/>
        <w:rPr>
          <w:rFonts w:asciiTheme="minorHAnsi" w:hAnsiTheme="minorHAnsi" w:cstheme="minorHAnsi"/>
        </w:rPr>
      </w:pPr>
      <w:r w:rsidRPr="00415D84">
        <w:rPr>
          <w:rFonts w:asciiTheme="minorHAnsi" w:hAnsiTheme="minorHAnsi" w:cstheme="minorHAnsi"/>
        </w:rPr>
        <w:t>Promover a correta guarda, manutenção e vigilância dos materiais e equipamentos utilizados na execução do contrato;</w:t>
      </w:r>
    </w:p>
    <w:p w:rsidRPr="00415D84" w:rsidR="00571A28" w:rsidP="00D22D2D" w:rsidRDefault="00390EA7" w14:paraId="378AE02E" w14:textId="77777777">
      <w:pPr>
        <w:pStyle w:val="PargrafodaLista"/>
        <w:numPr>
          <w:ilvl w:val="0"/>
          <w:numId w:val="34"/>
        </w:numPr>
        <w:spacing w:line="276" w:lineRule="auto"/>
        <w:rPr>
          <w:rFonts w:asciiTheme="minorHAnsi" w:hAnsiTheme="minorHAnsi" w:cstheme="minorHAnsi"/>
        </w:rPr>
      </w:pPr>
      <w:r w:rsidRPr="00415D84">
        <w:rPr>
          <w:rFonts w:asciiTheme="minorHAnsi" w:hAnsiTheme="minorHAnsi" w:cstheme="minorHAnsi"/>
        </w:rPr>
        <w:lastRenderedPageBreak/>
        <w:t>Manter todas as condições de habilitação e qualificação exigidas na licitação durante toda a vigência do contrato;</w:t>
      </w:r>
    </w:p>
    <w:p w:rsidRPr="00415D84" w:rsidR="00571A28" w:rsidP="00D22D2D" w:rsidRDefault="00390EA7" w14:paraId="28758198" w14:textId="77777777">
      <w:pPr>
        <w:pStyle w:val="PargrafodaLista"/>
        <w:numPr>
          <w:ilvl w:val="0"/>
          <w:numId w:val="34"/>
        </w:numPr>
        <w:spacing w:line="276" w:lineRule="auto"/>
        <w:rPr>
          <w:rFonts w:asciiTheme="minorHAnsi" w:hAnsiTheme="minorHAnsi" w:cstheme="minorHAnsi"/>
        </w:rPr>
      </w:pPr>
      <w:r w:rsidRPr="00415D84">
        <w:rPr>
          <w:rFonts w:asciiTheme="minorHAnsi" w:hAnsiTheme="minorHAnsi" w:cstheme="minorHAnsi"/>
        </w:rPr>
        <w:t>Cumprir a vedação de admitir na execução contratual pessoa que tenha vínculo técnico, comercial, financeiro ou de parentesco com dirigentes ou agentes públicos que tenham atuado na licitação ou na gestão contratual, nos termos dos arts. 9º e 14 da Lei nº 14.133/2021, ou qualquer outra vedação legal aplicável;</w:t>
      </w:r>
    </w:p>
    <w:p w:rsidRPr="00415D84" w:rsidR="00571A28" w:rsidP="00D22D2D" w:rsidRDefault="00390EA7" w14:paraId="65D42B2B" w14:textId="77777777">
      <w:pPr>
        <w:pStyle w:val="PargrafodaLista"/>
        <w:numPr>
          <w:ilvl w:val="0"/>
          <w:numId w:val="34"/>
        </w:numPr>
        <w:spacing w:line="276" w:lineRule="auto"/>
        <w:rPr>
          <w:rFonts w:asciiTheme="minorHAnsi" w:hAnsiTheme="minorHAnsi" w:cstheme="minorHAnsi"/>
        </w:rPr>
      </w:pPr>
      <w:r w:rsidRPr="00415D84">
        <w:rPr>
          <w:rFonts w:asciiTheme="minorHAnsi" w:hAnsiTheme="minorHAnsi" w:cstheme="minorHAnsi"/>
        </w:rPr>
        <w:t>Não permitir a utilização de mão de obra infantil ou adolescente em condições vedadas pela legislação, observando o disposto no art. 17, inciso XXXIII, da Constituição Federal e na Consolidação das Leis do Trabalho;</w:t>
      </w:r>
    </w:p>
    <w:p w:rsidRPr="00415D84" w:rsidR="00571A28" w:rsidP="00D22D2D" w:rsidRDefault="00390EA7" w14:paraId="434922FA" w14:textId="77777777">
      <w:pPr>
        <w:pStyle w:val="PargrafodaLista"/>
        <w:numPr>
          <w:ilvl w:val="0"/>
          <w:numId w:val="34"/>
        </w:numPr>
        <w:spacing w:line="276" w:lineRule="auto"/>
        <w:rPr>
          <w:rFonts w:asciiTheme="minorHAnsi" w:hAnsiTheme="minorHAnsi" w:cstheme="minorHAnsi"/>
        </w:rPr>
      </w:pPr>
      <w:r w:rsidRPr="00415D84">
        <w:rPr>
          <w:rFonts w:asciiTheme="minorHAnsi" w:hAnsiTheme="minorHAnsi" w:cstheme="minorHAnsi"/>
        </w:rPr>
        <w:t xml:space="preserve">Apresentar, quando expressamente solicitado, no prazo de até </w:t>
      </w:r>
      <w:proofErr w:type="gramStart"/>
      <w:r w:rsidRPr="00415D84">
        <w:rPr>
          <w:rFonts w:asciiTheme="minorHAnsi" w:hAnsiTheme="minorHAnsi" w:cstheme="minorHAnsi"/>
        </w:rPr>
        <w:t>5</w:t>
      </w:r>
      <w:proofErr w:type="gramEnd"/>
      <w:r w:rsidRPr="00415D84">
        <w:rPr>
          <w:rFonts w:asciiTheme="minorHAnsi" w:hAnsiTheme="minorHAnsi" w:cstheme="minorHAnsi"/>
        </w:rPr>
        <w:t xml:space="preserve"> (cinco) dias úteis, documentos atualizados que comprovem sua regularidade fiscal e trabalhista, nos termos do § 1º do art. 63 da Lei nº 14.133/2021;</w:t>
      </w:r>
    </w:p>
    <w:p w:rsidRPr="00415D84" w:rsidR="00571A28" w:rsidP="00D22D2D" w:rsidRDefault="00390EA7" w14:paraId="0391ABC8" w14:textId="77777777">
      <w:pPr>
        <w:pStyle w:val="PargrafodaLista"/>
        <w:numPr>
          <w:ilvl w:val="0"/>
          <w:numId w:val="34"/>
        </w:numPr>
        <w:spacing w:line="276" w:lineRule="auto"/>
        <w:rPr>
          <w:rFonts w:asciiTheme="minorHAnsi" w:hAnsiTheme="minorHAnsi" w:cstheme="minorHAnsi"/>
        </w:rPr>
      </w:pPr>
      <w:r w:rsidRPr="00415D84">
        <w:rPr>
          <w:rFonts w:asciiTheme="minorHAnsi" w:hAnsiTheme="minorHAnsi" w:cstheme="minorHAnsi"/>
        </w:rPr>
        <w:t>Guardar absoluto sigilo sobre todas as informações que tiver acesso em razão da execução do contrato, responsabilizando-se por qualquer divulgação indevida;</w:t>
      </w:r>
    </w:p>
    <w:p w:rsidRPr="00415D84" w:rsidR="00571A28" w:rsidP="00D22D2D" w:rsidRDefault="00390EA7" w14:paraId="29DCC6B2" w14:textId="77777777">
      <w:pPr>
        <w:pStyle w:val="PargrafodaLista"/>
        <w:numPr>
          <w:ilvl w:val="0"/>
          <w:numId w:val="34"/>
        </w:numPr>
        <w:spacing w:line="276" w:lineRule="auto"/>
        <w:rPr>
          <w:rFonts w:asciiTheme="minorHAnsi" w:hAnsiTheme="minorHAnsi" w:cstheme="minorHAnsi"/>
        </w:rPr>
      </w:pPr>
      <w:r w:rsidRPr="00415D84">
        <w:rPr>
          <w:rFonts w:asciiTheme="minorHAnsi" w:hAnsiTheme="minorHAnsi" w:cstheme="minorHAnsi"/>
        </w:rPr>
        <w:t>Arcar com os custos e ônus oriundos de eventual erro na estimativa de quantidades, valores ou custos da sua proposta, assumindo inclusive os encargos derivados de variações previsíveis e inerentes ao seu ramo de atividade;</w:t>
      </w:r>
    </w:p>
    <w:p w:rsidRPr="00415D84" w:rsidR="00571A28" w:rsidP="12F47621" w:rsidRDefault="00390EA7" w14:paraId="1CB32758" w14:textId="77777777">
      <w:pPr>
        <w:pStyle w:val="PargrafodaLista"/>
        <w:numPr>
          <w:ilvl w:val="0"/>
          <w:numId w:val="34"/>
        </w:numPr>
        <w:spacing w:line="276" w:lineRule="auto"/>
        <w:rPr>
          <w:rFonts w:ascii="Calibri" w:hAnsi="Calibri" w:cs="Calibri" w:asciiTheme="minorAscii" w:hAnsiTheme="minorAscii" w:cstheme="minorAscii"/>
        </w:rPr>
      </w:pPr>
      <w:r w:rsidRPr="12F47621" w:rsidR="00390EA7">
        <w:rPr>
          <w:rFonts w:ascii="Calibri" w:hAnsi="Calibri" w:cs="Calibri" w:asciiTheme="minorAscii" w:hAnsiTheme="minorAscii" w:cstheme="minorAscii"/>
        </w:rPr>
        <w:t>Cump</w:t>
      </w:r>
      <w:r w:rsidRPr="12F47621" w:rsidR="00390EA7">
        <w:rPr>
          <w:rFonts w:ascii="Calibri" w:hAnsi="Calibri" w:cs="Calibri" w:asciiTheme="minorAscii" w:hAnsiTheme="minorAscii" w:cstheme="minorAscii"/>
        </w:rPr>
        <w:t>rir com rigor, ao longo da vigência do contrato, todos os dispositivos ético-legais relativos à boa governança, transparência e combate à corrupção, conforme disposto na Lei nº 12.846/2013 e no Decreto Estadual nº 69.588/2025, sendo vedado à CONTRATADA aceitar, oferecer, prometer ou dar qualquer vantagem indevida, direta ou indiretamente, a agente público, nacional ou estrangeiro, inclusive seus prepostos e subcontratados;</w:t>
      </w:r>
    </w:p>
    <w:p w:rsidRPr="00415D84" w:rsidR="00571A28" w:rsidP="12F47621" w:rsidRDefault="00115462" w14:paraId="2D0E44A6" w14:textId="77777777">
      <w:pPr>
        <w:pStyle w:val="PargrafodaLista"/>
        <w:spacing w:line="276" w:lineRule="auto"/>
        <w:ind w:left="720"/>
        <w:rPr>
          <w:rFonts w:ascii="Calibri" w:hAnsi="Calibri" w:cs="Calibri" w:asciiTheme="minorAscii" w:hAnsiTheme="minorAscii" w:cstheme="minorAscii"/>
        </w:rPr>
      </w:pPr>
      <w:r w:rsidRPr="12F47621" w:rsidR="00115462">
        <w:rPr>
          <w:rFonts w:ascii="Calibri" w:hAnsi="Calibri" w:cs="Calibri" w:asciiTheme="minorAscii" w:hAnsiTheme="minorAscii" w:cstheme="minorAscii"/>
          <w:b w:val="1"/>
          <w:bCs w:val="1"/>
        </w:rPr>
        <w:t>v.</w:t>
      </w:r>
      <w:r w:rsidRPr="12F47621" w:rsidR="00115462">
        <w:rPr>
          <w:rFonts w:ascii="Calibri" w:hAnsi="Calibri" w:cs="Calibri" w:asciiTheme="minorAscii" w:hAnsiTheme="minorAscii" w:cstheme="minorAscii"/>
          <w:b w:val="1"/>
          <w:bCs w:val="1"/>
        </w:rPr>
        <w:t>1</w:t>
      </w:r>
      <w:r w:rsidRPr="12F47621" w:rsidR="00390EA7">
        <w:rPr>
          <w:rFonts w:ascii="Calibri" w:hAnsi="Calibri" w:cs="Calibri" w:asciiTheme="minorAscii" w:hAnsiTheme="minorAscii" w:cstheme="minorAscii"/>
          <w:b w:val="1"/>
          <w:bCs w:val="1"/>
        </w:rPr>
        <w:t>)</w:t>
      </w:r>
      <w:r w:rsidRPr="12F47621" w:rsidR="00390EA7">
        <w:rPr>
          <w:rFonts w:ascii="Calibri" w:hAnsi="Calibri" w:cs="Calibri" w:asciiTheme="minorAscii" w:hAnsiTheme="minorAscii" w:cstheme="minorAscii"/>
        </w:rPr>
        <w:t xml:space="preserve"> Em caso de descumprimento da obrigação acima, poderá a CONTRATANTE extinguir unilateralmente o contrato e adotar as medidas administrativas e legais cabíveis, sem prejuízo das sanções previstas na legislação anticorrupção;</w:t>
      </w:r>
    </w:p>
    <w:p w:rsidRPr="00415D84" w:rsidR="00571A28" w:rsidP="00D22D2D" w:rsidRDefault="00390EA7" w14:paraId="082F657D" w14:textId="77777777">
      <w:pPr>
        <w:pStyle w:val="PargrafodaLista"/>
        <w:numPr>
          <w:ilvl w:val="0"/>
          <w:numId w:val="34"/>
        </w:numPr>
        <w:spacing w:line="276" w:lineRule="auto"/>
        <w:rPr>
          <w:rFonts w:asciiTheme="minorHAnsi" w:hAnsiTheme="minorHAnsi" w:cstheme="minorHAnsi"/>
        </w:rPr>
      </w:pPr>
      <w:r w:rsidRPr="00415D84">
        <w:rPr>
          <w:rFonts w:asciiTheme="minorHAnsi" w:hAnsiTheme="minorHAnsi" w:cstheme="minorHAnsi"/>
        </w:rPr>
        <w:t>Suspender, de imediato, qualquer atividade que, por determinação da fiscalização, esteja sendo desenvolvida em desacordo com a boa técnica ou em prejuízo à segurança de pessoas ou bens, até a devida regularização.</w:t>
      </w:r>
    </w:p>
    <w:p w:rsidRPr="00415D84" w:rsidR="00040118" w:rsidP="00D22D2D" w:rsidRDefault="00040118" w14:paraId="60061E4C" w14:textId="77777777">
      <w:pPr>
        <w:spacing w:line="276" w:lineRule="auto"/>
        <w:jc w:val="both"/>
        <w:rPr>
          <w:rFonts w:asciiTheme="minorHAnsi" w:hAnsiTheme="minorHAnsi" w:cstheme="minorHAnsi"/>
        </w:rPr>
      </w:pPr>
    </w:p>
    <w:p w:rsidRPr="00415D84" w:rsidR="00571A28" w:rsidP="00D22D2D" w:rsidRDefault="00115462" w14:paraId="11830C1F" w14:textId="77777777">
      <w:pPr>
        <w:spacing w:line="276" w:lineRule="auto"/>
        <w:jc w:val="both"/>
        <w:rPr>
          <w:rFonts w:asciiTheme="minorHAnsi" w:hAnsiTheme="minorHAnsi" w:cstheme="minorHAnsi"/>
        </w:rPr>
      </w:pPr>
      <w:r w:rsidRPr="00415D84">
        <w:rPr>
          <w:rFonts w:asciiTheme="minorHAnsi" w:hAnsiTheme="minorHAnsi" w:cstheme="minorHAnsi"/>
          <w:b/>
        </w:rPr>
        <w:t xml:space="preserve">6.2 </w:t>
      </w:r>
      <w:r w:rsidRPr="00415D84" w:rsidR="00390EA7">
        <w:rPr>
          <w:rFonts w:asciiTheme="minorHAnsi" w:hAnsiTheme="minorHAnsi" w:cstheme="minorHAnsi"/>
        </w:rPr>
        <w:t>Vedações à CONTRATADA:</w:t>
      </w:r>
    </w:p>
    <w:p w:rsidRPr="00415D84" w:rsidR="00571A28" w:rsidP="00D22D2D" w:rsidRDefault="00390EA7" w14:paraId="1003B444" w14:textId="77777777">
      <w:pPr>
        <w:pStyle w:val="PargrafodaLista"/>
        <w:numPr>
          <w:ilvl w:val="0"/>
          <w:numId w:val="35"/>
        </w:numPr>
        <w:spacing w:line="276" w:lineRule="auto"/>
        <w:rPr>
          <w:rFonts w:asciiTheme="minorHAnsi" w:hAnsiTheme="minorHAnsi" w:cstheme="minorHAnsi"/>
        </w:rPr>
      </w:pPr>
      <w:r w:rsidRPr="00415D84">
        <w:rPr>
          <w:rFonts w:asciiTheme="minorHAnsi" w:hAnsiTheme="minorHAnsi" w:cstheme="minorHAnsi"/>
        </w:rPr>
        <w:t>É vedado contratar, durante a vigência deste contrato, cônjuge, companheiro ou parente até o terceiro grau de dirigente do CONTRATANTE, de agente público que atue na licitação, fiscalização ou gestão contratual;</w:t>
      </w:r>
    </w:p>
    <w:p w:rsidRPr="00415D84" w:rsidR="00115462" w:rsidP="00D22D2D" w:rsidRDefault="00390EA7" w14:paraId="4CAC6CE6" w14:textId="77777777">
      <w:pPr>
        <w:pStyle w:val="PargrafodaLista"/>
        <w:numPr>
          <w:ilvl w:val="0"/>
          <w:numId w:val="35"/>
        </w:numPr>
        <w:spacing w:line="276" w:lineRule="auto"/>
        <w:rPr>
          <w:rFonts w:asciiTheme="minorHAnsi" w:hAnsiTheme="minorHAnsi" w:cstheme="minorHAnsi"/>
        </w:rPr>
      </w:pPr>
      <w:r w:rsidRPr="00415D84">
        <w:rPr>
          <w:rFonts w:asciiTheme="minorHAnsi" w:hAnsiTheme="minorHAnsi" w:cstheme="minorHAnsi"/>
        </w:rPr>
        <w:t>É vedada a participação, na execução do contrato, de agentes públicos do CONTRATANTE ou de pessoas com vínculo técnico, comercial, econômico, financeiro, trabalhista ou civil com esses agentes, conforme os artigos 9º e 14 da Lei nº 14.133/2021.</w:t>
      </w:r>
    </w:p>
    <w:p w:rsidRPr="00415D84" w:rsidR="00571A28" w:rsidP="00D22D2D" w:rsidRDefault="00390EA7" w14:paraId="3CC2E88C" w14:textId="77777777">
      <w:pPr>
        <w:pStyle w:val="PargrafodaLista"/>
        <w:numPr>
          <w:ilvl w:val="1"/>
          <w:numId w:val="36"/>
        </w:numPr>
        <w:spacing w:line="276" w:lineRule="auto"/>
        <w:rPr>
          <w:rFonts w:asciiTheme="minorHAnsi" w:hAnsiTheme="minorHAnsi" w:cstheme="minorHAnsi"/>
        </w:rPr>
      </w:pPr>
      <w:r w:rsidRPr="00415D84">
        <w:rPr>
          <w:rFonts w:asciiTheme="minorHAnsi" w:hAnsiTheme="minorHAnsi" w:cstheme="minorHAnsi"/>
        </w:rPr>
        <w:t>Compromissos de integridade e anticorrupção:</w:t>
      </w:r>
    </w:p>
    <w:p w:rsidRPr="00415D84" w:rsidR="00571A28" w:rsidP="00D22D2D" w:rsidRDefault="00390EA7" w14:paraId="44EAFD9C" w14:textId="26A8E166">
      <w:pPr>
        <w:pStyle w:val="PargrafodaLista"/>
        <w:numPr>
          <w:ilvl w:val="0"/>
          <w:numId w:val="37"/>
        </w:numPr>
        <w:spacing w:line="276" w:lineRule="auto"/>
        <w:rPr>
          <w:rFonts w:asciiTheme="minorHAnsi" w:hAnsiTheme="minorHAnsi" w:cstheme="minorHAnsi"/>
        </w:rPr>
        <w:sectPr w:rsidRPr="00415D84" w:rsidR="00571A28" w:rsidSect="00D22D2D">
          <w:headerReference w:type="default" r:id="rId12"/>
          <w:pgSz w:w="11910" w:h="16840" w:orient="portrait"/>
          <w:pgMar w:top="720" w:right="720" w:bottom="720" w:left="720" w:header="470" w:footer="1059" w:gutter="0"/>
          <w:cols w:space="720"/>
          <w:docGrid w:linePitch="299"/>
          <w:footerReference w:type="default" r:id="Rfbddc5c6d5834c24"/>
        </w:sectPr>
      </w:pPr>
      <w:r w:rsidRPr="00415D84">
        <w:rPr>
          <w:rFonts w:asciiTheme="minorHAnsi" w:hAnsiTheme="minorHAnsi" w:cstheme="minorHAnsi"/>
        </w:rPr>
        <w:t>A CONTRATADA compromete-se a conduzir seus negócios em conformidade com os princípios da legalidade, transparência e integridade, abstendo-se de praticar, prometer, oferecer ou aceitar, direta ou indiretamente, para si ou terceiros, vantagens indevidas relacionadas à execução deste contrato.</w:t>
      </w:r>
      <w:proofErr w:type="gramStart"/>
    </w:p>
    <w:p w:rsidRPr="00415D84" w:rsidR="00571A28" w:rsidP="00D22D2D" w:rsidRDefault="00390EA7" w14:paraId="32593FFD" w14:textId="77777777">
      <w:pPr>
        <w:pStyle w:val="PargrafodaLista"/>
        <w:numPr>
          <w:ilvl w:val="0"/>
          <w:numId w:val="37"/>
        </w:numPr>
        <w:spacing w:line="276" w:lineRule="auto"/>
        <w:rPr>
          <w:rFonts w:asciiTheme="minorHAnsi" w:hAnsiTheme="minorHAnsi" w:cstheme="minorHAnsi"/>
        </w:rPr>
      </w:pPr>
      <w:proofErr w:type="gramEnd"/>
      <w:r w:rsidRPr="00415D84">
        <w:rPr>
          <w:rFonts w:asciiTheme="minorHAnsi" w:hAnsiTheme="minorHAnsi" w:cstheme="minorHAnsi"/>
        </w:rPr>
        <w:lastRenderedPageBreak/>
        <w:t>O descumprimento desta obrigação poderá ensejar extinção contratual motivada, sem prejuízo de sanções civis, administrativas e penais cabíveis, inclusive nos termos da Lei nº 12.846/2013.</w:t>
      </w:r>
    </w:p>
    <w:p w:rsidRPr="00415D84" w:rsidR="00571A28" w:rsidP="00D22D2D" w:rsidRDefault="00390EA7" w14:paraId="44F8547D" w14:textId="77777777">
      <w:pPr>
        <w:pStyle w:val="PargrafodaLista"/>
        <w:numPr>
          <w:ilvl w:val="0"/>
          <w:numId w:val="37"/>
        </w:numPr>
        <w:spacing w:line="276" w:lineRule="auto"/>
        <w:rPr>
          <w:rFonts w:asciiTheme="minorHAnsi" w:hAnsiTheme="minorHAnsi" w:cstheme="minorHAnsi"/>
        </w:rPr>
      </w:pPr>
      <w:r w:rsidRPr="00415D84">
        <w:rPr>
          <w:rFonts w:asciiTheme="minorHAnsi" w:hAnsiTheme="minorHAnsi" w:cstheme="minorHAnsi"/>
        </w:rPr>
        <w:t xml:space="preserve">Para a execução deste contrato, nenhuma das partes poderá </w:t>
      </w:r>
      <w:proofErr w:type="gramStart"/>
      <w:r w:rsidRPr="00415D84">
        <w:rPr>
          <w:rFonts w:asciiTheme="minorHAnsi" w:hAnsiTheme="minorHAnsi" w:cstheme="minorHAnsi"/>
        </w:rPr>
        <w:t>oferecer,</w:t>
      </w:r>
      <w:proofErr w:type="gramEnd"/>
      <w:r w:rsidRPr="00415D84">
        <w:rPr>
          <w:rFonts w:asciiTheme="minorHAnsi" w:hAnsiTheme="minorHAnsi" w:cstheme="minorHAnsi"/>
        </w:rPr>
        <w:t xml:space="preserve">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rsidRPr="00415D84" w:rsidR="00571A28" w:rsidP="00D22D2D" w:rsidRDefault="00571A28" w14:paraId="4B94D5A5" w14:textId="77777777">
      <w:pPr>
        <w:spacing w:line="276" w:lineRule="auto"/>
        <w:jc w:val="both"/>
        <w:rPr>
          <w:rFonts w:asciiTheme="minorHAnsi" w:hAnsiTheme="minorHAnsi" w:cstheme="minorHAnsi"/>
        </w:rPr>
      </w:pPr>
    </w:p>
    <w:p w:rsidRPr="00415D84" w:rsidR="00571A28" w:rsidP="00D22D2D" w:rsidRDefault="00160071" w14:paraId="6BA7BBE8" w14:textId="77777777">
      <w:pPr>
        <w:shd w:val="clear" w:color="auto" w:fill="D9D9D9" w:themeFill="background1" w:themeFillShade="D9"/>
        <w:spacing w:before="2"/>
        <w:ind w:left="28"/>
        <w:jc w:val="both"/>
        <w:rPr>
          <w:rFonts w:asciiTheme="minorHAnsi" w:hAnsiTheme="minorHAnsi" w:cstheme="minorHAnsi"/>
          <w:b/>
          <w:color w:val="000000"/>
          <w:sz w:val="24"/>
        </w:rPr>
      </w:pPr>
      <w:r w:rsidRPr="00415D84">
        <w:rPr>
          <w:rFonts w:asciiTheme="minorHAnsi" w:hAnsiTheme="minorHAnsi" w:cstheme="minorHAnsi"/>
          <w:b/>
          <w:color w:val="000000"/>
          <w:sz w:val="24"/>
        </w:rPr>
        <w:t>CLÁUSULA</w:t>
      </w:r>
      <w:r w:rsidRPr="00415D84">
        <w:rPr>
          <w:rFonts w:asciiTheme="minorHAnsi" w:hAnsiTheme="minorHAnsi" w:cstheme="minorHAnsi"/>
          <w:b/>
          <w:color w:val="000000"/>
          <w:spacing w:val="-3"/>
          <w:sz w:val="24"/>
        </w:rPr>
        <w:t xml:space="preserve"> </w:t>
      </w:r>
      <w:r w:rsidRPr="00415D84">
        <w:rPr>
          <w:rFonts w:asciiTheme="minorHAnsi" w:hAnsiTheme="minorHAnsi" w:cstheme="minorHAnsi"/>
          <w:b/>
          <w:color w:val="000000"/>
          <w:sz w:val="24"/>
        </w:rPr>
        <w:t>SÉTIMA –</w:t>
      </w:r>
      <w:r w:rsidRPr="00415D84">
        <w:rPr>
          <w:rFonts w:asciiTheme="minorHAnsi" w:hAnsiTheme="minorHAnsi" w:cstheme="minorHAnsi"/>
          <w:b/>
          <w:color w:val="000000"/>
          <w:spacing w:val="-3"/>
          <w:sz w:val="24"/>
        </w:rPr>
        <w:t xml:space="preserve"> </w:t>
      </w:r>
      <w:r w:rsidRPr="00415D84">
        <w:rPr>
          <w:rFonts w:asciiTheme="minorHAnsi" w:hAnsiTheme="minorHAnsi" w:cstheme="minorHAnsi"/>
          <w:b/>
          <w:color w:val="000000"/>
          <w:sz w:val="24"/>
        </w:rPr>
        <w:t>DAS</w:t>
      </w:r>
      <w:r w:rsidRPr="00415D84">
        <w:rPr>
          <w:rFonts w:asciiTheme="minorHAnsi" w:hAnsiTheme="minorHAnsi" w:cstheme="minorHAnsi"/>
          <w:b/>
          <w:color w:val="000000"/>
          <w:spacing w:val="-4"/>
          <w:sz w:val="24"/>
        </w:rPr>
        <w:t xml:space="preserve"> </w:t>
      </w:r>
      <w:r w:rsidRPr="00415D84">
        <w:rPr>
          <w:rFonts w:asciiTheme="minorHAnsi" w:hAnsiTheme="minorHAnsi" w:cstheme="minorHAnsi"/>
          <w:b/>
          <w:color w:val="000000"/>
          <w:sz w:val="24"/>
        </w:rPr>
        <w:t>OBRIGAÇÕES</w:t>
      </w:r>
      <w:r w:rsidRPr="00415D84">
        <w:rPr>
          <w:rFonts w:asciiTheme="minorHAnsi" w:hAnsiTheme="minorHAnsi" w:cstheme="minorHAnsi"/>
          <w:b/>
          <w:color w:val="000000"/>
          <w:spacing w:val="-3"/>
          <w:sz w:val="24"/>
        </w:rPr>
        <w:t xml:space="preserve"> </w:t>
      </w:r>
      <w:r w:rsidRPr="00415D84">
        <w:rPr>
          <w:rFonts w:asciiTheme="minorHAnsi" w:hAnsiTheme="minorHAnsi" w:cstheme="minorHAnsi"/>
          <w:b/>
          <w:color w:val="000000"/>
          <w:sz w:val="24"/>
        </w:rPr>
        <w:t>DA</w:t>
      </w:r>
      <w:r w:rsidRPr="00415D84">
        <w:rPr>
          <w:rFonts w:asciiTheme="minorHAnsi" w:hAnsiTheme="minorHAnsi" w:cstheme="minorHAnsi"/>
          <w:b/>
          <w:color w:val="000000"/>
          <w:spacing w:val="-2"/>
          <w:sz w:val="24"/>
        </w:rPr>
        <w:t xml:space="preserve"> CONTRATANTE</w:t>
      </w:r>
    </w:p>
    <w:p w:rsidRPr="00415D84" w:rsidR="00571A28" w:rsidP="00D22D2D" w:rsidRDefault="00160071" w14:paraId="4B1FB3F7" w14:textId="77777777">
      <w:pPr>
        <w:spacing w:line="276" w:lineRule="auto"/>
        <w:jc w:val="both"/>
        <w:rPr>
          <w:rFonts w:asciiTheme="minorHAnsi" w:hAnsiTheme="minorHAnsi" w:cstheme="minorHAnsi"/>
        </w:rPr>
      </w:pPr>
      <w:r w:rsidRPr="00415D84">
        <w:rPr>
          <w:rFonts w:asciiTheme="minorHAnsi" w:hAnsiTheme="minorHAnsi" w:cstheme="minorHAnsi"/>
          <w:b/>
        </w:rPr>
        <w:t xml:space="preserve">7.1 </w:t>
      </w:r>
      <w:r w:rsidRPr="00415D84" w:rsidR="00390EA7">
        <w:rPr>
          <w:rFonts w:asciiTheme="minorHAnsi" w:hAnsiTheme="minorHAnsi" w:cstheme="minorHAnsi"/>
        </w:rPr>
        <w:t>A CONTRATANTE se compromete a executar todas as obrigações contidas no Termo de Referência – Anexo do Edital, cabendo-lhe especialmente:</w:t>
      </w:r>
    </w:p>
    <w:p w:rsidRPr="00415D84" w:rsidR="00571A28" w:rsidP="00D22D2D" w:rsidRDefault="00390EA7" w14:paraId="3AB0C462" w14:textId="77777777">
      <w:pPr>
        <w:pStyle w:val="PargrafodaLista"/>
        <w:numPr>
          <w:ilvl w:val="0"/>
          <w:numId w:val="38"/>
        </w:numPr>
        <w:spacing w:line="276" w:lineRule="auto"/>
        <w:rPr>
          <w:rFonts w:asciiTheme="minorHAnsi" w:hAnsiTheme="minorHAnsi" w:cstheme="minorHAnsi"/>
        </w:rPr>
      </w:pPr>
      <w:r w:rsidRPr="00415D84">
        <w:rPr>
          <w:rFonts w:asciiTheme="minorHAnsi" w:hAnsiTheme="minorHAnsi" w:cstheme="minorHAnsi"/>
        </w:rPr>
        <w:t>Cumprir e exigir o cumprimento das obrigações deste Contrato e das disposições legais que a regem;</w:t>
      </w:r>
    </w:p>
    <w:p w:rsidRPr="00415D84" w:rsidR="00571A28" w:rsidP="00D22D2D" w:rsidRDefault="00390EA7" w14:paraId="13BB766A" w14:textId="77777777">
      <w:pPr>
        <w:pStyle w:val="PargrafodaLista"/>
        <w:numPr>
          <w:ilvl w:val="0"/>
          <w:numId w:val="38"/>
        </w:numPr>
        <w:spacing w:line="276" w:lineRule="auto"/>
        <w:rPr>
          <w:rFonts w:asciiTheme="minorHAnsi" w:hAnsiTheme="minorHAnsi" w:cstheme="minorHAnsi"/>
        </w:rPr>
      </w:pPr>
      <w:r w:rsidRPr="00415D84">
        <w:rPr>
          <w:rFonts w:asciiTheme="minorHAnsi" w:hAnsiTheme="minorHAnsi" w:cstheme="minorHAnsi"/>
        </w:rPr>
        <w:t>Realizar o acompanhamento do presente contrato, comunicando à CONTRATADA as ocorrências de quaisquer fatos que exijam medidas corretivas;</w:t>
      </w:r>
    </w:p>
    <w:p w:rsidRPr="00415D84" w:rsidR="00571A28" w:rsidP="00D22D2D" w:rsidRDefault="00390EA7" w14:paraId="4F832CD7" w14:textId="77777777">
      <w:pPr>
        <w:pStyle w:val="PargrafodaLista"/>
        <w:numPr>
          <w:ilvl w:val="0"/>
          <w:numId w:val="38"/>
        </w:numPr>
        <w:spacing w:line="276" w:lineRule="auto"/>
        <w:rPr>
          <w:rFonts w:asciiTheme="minorHAnsi" w:hAnsiTheme="minorHAnsi" w:cstheme="minorHAnsi"/>
        </w:rPr>
      </w:pPr>
      <w:r w:rsidRPr="00415D84">
        <w:rPr>
          <w:rFonts w:asciiTheme="minorHAnsi" w:hAnsiTheme="minorHAnsi" w:cstheme="minorHAnsi"/>
        </w:rPr>
        <w:t>Proporcionar todas as condições necessárias à boa execução do Contrato, inclusive comunicando à CONTRATADA, por escrito e tempestivamente, qualquer mudança de Administração e ou endereço de cobrança;</w:t>
      </w:r>
    </w:p>
    <w:p w:rsidRPr="00415D84" w:rsidR="00571A28" w:rsidP="00D22D2D" w:rsidRDefault="00390EA7" w14:paraId="252652FB" w14:textId="77777777">
      <w:pPr>
        <w:pStyle w:val="PargrafodaLista"/>
        <w:numPr>
          <w:ilvl w:val="0"/>
          <w:numId w:val="38"/>
        </w:numPr>
        <w:spacing w:line="276" w:lineRule="auto"/>
        <w:rPr>
          <w:rFonts w:asciiTheme="minorHAnsi" w:hAnsiTheme="minorHAnsi" w:cstheme="minorHAnsi"/>
        </w:rPr>
      </w:pPr>
      <w:r w:rsidRPr="00415D84">
        <w:rPr>
          <w:rFonts w:asciiTheme="minorHAnsi" w:hAnsiTheme="minorHAnsi" w:cstheme="minorHAnsi"/>
        </w:rPr>
        <w:t>Exercer a fiscalização dos serviços, indicando, formalmente, o gestor e/ou o fiscal para acompanhamento da execução contratual;</w:t>
      </w:r>
    </w:p>
    <w:p w:rsidRPr="00415D84" w:rsidR="00571A28" w:rsidP="00D22D2D" w:rsidRDefault="00390EA7" w14:paraId="03FB3561" w14:textId="77777777">
      <w:pPr>
        <w:pStyle w:val="PargrafodaLista"/>
        <w:numPr>
          <w:ilvl w:val="0"/>
          <w:numId w:val="38"/>
        </w:numPr>
        <w:spacing w:line="276" w:lineRule="auto"/>
        <w:rPr>
          <w:rFonts w:asciiTheme="minorHAnsi" w:hAnsiTheme="minorHAnsi" w:cstheme="minorHAnsi"/>
        </w:rPr>
      </w:pPr>
      <w:r w:rsidRPr="00415D84">
        <w:rPr>
          <w:rFonts w:asciiTheme="minorHAnsi" w:hAnsiTheme="minorHAnsi" w:cstheme="minorHAnsi"/>
        </w:rPr>
        <w:t>Prestar as informações e os esclarecimentos que venham a ser solicitados pela CONTRATADA, podendo solicitar o seu encaminhamento por escrito;</w:t>
      </w:r>
    </w:p>
    <w:p w:rsidRPr="00415D84" w:rsidR="00571A28" w:rsidP="00D22D2D" w:rsidRDefault="00390EA7" w14:paraId="1EC4D062" w14:textId="77777777">
      <w:pPr>
        <w:pStyle w:val="PargrafodaLista"/>
        <w:numPr>
          <w:ilvl w:val="0"/>
          <w:numId w:val="38"/>
        </w:numPr>
        <w:spacing w:line="276" w:lineRule="auto"/>
        <w:rPr>
          <w:rFonts w:asciiTheme="minorHAnsi" w:hAnsiTheme="minorHAnsi" w:cstheme="minorHAnsi"/>
        </w:rPr>
      </w:pPr>
      <w:r w:rsidRPr="00415D84">
        <w:rPr>
          <w:rFonts w:asciiTheme="minorHAnsi" w:hAnsiTheme="minorHAnsi" w:cstheme="minorHAnsi"/>
        </w:rPr>
        <w:t>Efetuar os pagamentos devidos, de acordo com o estabelecido no presente contrato;</w:t>
      </w:r>
    </w:p>
    <w:p w:rsidRPr="00415D84" w:rsidR="00160071" w:rsidP="00D22D2D" w:rsidRDefault="00390EA7" w14:paraId="0FE86A5A" w14:textId="77777777">
      <w:pPr>
        <w:pStyle w:val="PargrafodaLista"/>
        <w:numPr>
          <w:ilvl w:val="0"/>
          <w:numId w:val="38"/>
        </w:numPr>
        <w:spacing w:line="276" w:lineRule="auto"/>
        <w:rPr>
          <w:rFonts w:asciiTheme="minorHAnsi" w:hAnsiTheme="minorHAnsi" w:cstheme="minorHAnsi"/>
        </w:rPr>
      </w:pPr>
      <w:r w:rsidRPr="00415D84">
        <w:rPr>
          <w:rFonts w:asciiTheme="minorHAnsi" w:hAnsiTheme="minorHAnsi" w:cstheme="minorHAnsi"/>
        </w:rPr>
        <w:t>Aplicar as penalidades previstas neste contrato, em caso de descumprimento pela CONTRATADA de quaisquer cláusulas estabelecidas;</w:t>
      </w:r>
    </w:p>
    <w:p w:rsidRPr="00415D84" w:rsidR="00571A28" w:rsidP="00D22D2D" w:rsidRDefault="00390EA7" w14:paraId="37F2442C" w14:textId="77777777">
      <w:pPr>
        <w:pStyle w:val="PargrafodaLista"/>
        <w:numPr>
          <w:ilvl w:val="0"/>
          <w:numId w:val="38"/>
        </w:numPr>
        <w:spacing w:line="276" w:lineRule="auto"/>
        <w:rPr>
          <w:rFonts w:asciiTheme="minorHAnsi" w:hAnsiTheme="minorHAnsi" w:cstheme="minorHAnsi"/>
        </w:rPr>
      </w:pPr>
      <w:r w:rsidRPr="00415D84">
        <w:rPr>
          <w:rFonts w:asciiTheme="minorHAnsi" w:hAnsiTheme="minorHAnsi" w:cstheme="minorHAnsi"/>
        </w:rPr>
        <w:t>Exigir da Contratada, a qualquer tempo, a comprovação das condições requeridas para a contratação;</w:t>
      </w:r>
    </w:p>
    <w:p w:rsidRPr="00415D84" w:rsidR="00571A28" w:rsidP="00D22D2D" w:rsidRDefault="00390EA7" w14:paraId="42D312B4" w14:textId="77777777">
      <w:pPr>
        <w:pStyle w:val="PargrafodaLista"/>
        <w:numPr>
          <w:ilvl w:val="0"/>
          <w:numId w:val="38"/>
        </w:numPr>
        <w:spacing w:line="276" w:lineRule="auto"/>
        <w:rPr>
          <w:rFonts w:asciiTheme="minorHAnsi" w:hAnsiTheme="minorHAnsi" w:cstheme="minorHAnsi"/>
        </w:rPr>
      </w:pPr>
      <w:r w:rsidRPr="00415D84">
        <w:rPr>
          <w:rFonts w:asciiTheme="minorHAnsi" w:hAnsiTheme="minorHAnsi" w:cstheme="minorHAnsi"/>
        </w:rPr>
        <w:t>Atestar mensalmente a execução e a qualidade dos serviços prestados, indicando qualquer ocorrência havida no período, se for o caso, em processo próprio, onde será juntada a Nota Fiscal Fatura a ser apresentada pela CONTRATADA, para fins de pagamento;</w:t>
      </w:r>
    </w:p>
    <w:p w:rsidRPr="00415D84" w:rsidR="00571A28" w:rsidP="00D22D2D" w:rsidRDefault="00390EA7" w14:paraId="5A6304C6" w14:textId="77777777">
      <w:pPr>
        <w:pStyle w:val="PargrafodaLista"/>
        <w:numPr>
          <w:ilvl w:val="0"/>
          <w:numId w:val="38"/>
        </w:numPr>
        <w:spacing w:line="276" w:lineRule="auto"/>
        <w:rPr>
          <w:rFonts w:asciiTheme="minorHAnsi" w:hAnsiTheme="minorHAnsi" w:cstheme="minorHAnsi"/>
        </w:rPr>
      </w:pPr>
      <w:r w:rsidRPr="00415D84">
        <w:rPr>
          <w:rFonts w:asciiTheme="minorHAnsi" w:hAnsiTheme="minorHAnsi" w:cstheme="minorHAnsi"/>
        </w:rPr>
        <w:t xml:space="preserve">Ordenar </w:t>
      </w:r>
      <w:proofErr w:type="gramStart"/>
      <w:r w:rsidRPr="00415D84">
        <w:rPr>
          <w:rFonts w:asciiTheme="minorHAnsi" w:hAnsiTheme="minorHAnsi" w:cstheme="minorHAnsi"/>
        </w:rPr>
        <w:t>a imediata retirada do local, bem como a substituição de funcionário da contratada que estiver sem crachá, que embaraçar ou dificultar a fiscalização ou cuja permanência na área, a seu exclusivo critério, julgar inconveniente, bem assim a substituição</w:t>
      </w:r>
      <w:proofErr w:type="gramEnd"/>
      <w:r w:rsidRPr="00415D84">
        <w:rPr>
          <w:rFonts w:asciiTheme="minorHAnsi" w:hAnsiTheme="minorHAnsi" w:cstheme="minorHAnsi"/>
        </w:rPr>
        <w:t xml:space="preserve"> de equipamentos que não se apresentarem em boas condições de operação ou estiverem em desacordo com as especificações técnicas.</w:t>
      </w:r>
    </w:p>
    <w:p w:rsidRPr="00415D84" w:rsidR="00571A28" w:rsidP="00D22D2D" w:rsidRDefault="00390EA7" w14:paraId="323A2A5F" w14:textId="77777777">
      <w:pPr>
        <w:pStyle w:val="PargrafodaLista"/>
        <w:numPr>
          <w:ilvl w:val="0"/>
          <w:numId w:val="38"/>
        </w:numPr>
        <w:spacing w:line="276" w:lineRule="auto"/>
        <w:rPr>
          <w:rFonts w:asciiTheme="minorHAnsi" w:hAnsiTheme="minorHAnsi" w:cstheme="minorHAnsi"/>
        </w:rPr>
      </w:pPr>
      <w:r w:rsidRPr="00415D84">
        <w:rPr>
          <w:rFonts w:asciiTheme="minorHAnsi" w:hAnsiTheme="minorHAnsi" w:cstheme="minorHAnsi"/>
        </w:rPr>
        <w:t>Encaminhar ao ÓRGÃO GERENCIADOR as informações sobre a contratação efetivamente realizada;</w:t>
      </w:r>
    </w:p>
    <w:p w:rsidRPr="00415D84" w:rsidR="00571A28" w:rsidP="00D22D2D" w:rsidRDefault="00390EA7" w14:paraId="6F73030E" w14:textId="77777777">
      <w:pPr>
        <w:pStyle w:val="PargrafodaLista"/>
        <w:numPr>
          <w:ilvl w:val="0"/>
          <w:numId w:val="38"/>
        </w:numPr>
        <w:spacing w:line="276" w:lineRule="auto"/>
        <w:rPr>
          <w:rFonts w:asciiTheme="minorHAnsi" w:hAnsiTheme="minorHAnsi" w:cstheme="minorHAnsi"/>
        </w:rPr>
      </w:pPr>
      <w:r w:rsidRPr="00415D84">
        <w:rPr>
          <w:rFonts w:asciiTheme="minorHAnsi" w:hAnsiTheme="minorHAnsi" w:cstheme="minorHAnsi"/>
        </w:rPr>
        <w:t>Informar ao ÓRGÃO GERENCIADOR quando a CONTRATADA não atender as condições no contrato, bem como sobre as penalidades aplicadas.</w:t>
      </w:r>
    </w:p>
    <w:p w:rsidRPr="00415D84" w:rsidR="00571A28" w:rsidP="00D22D2D" w:rsidRDefault="00390EA7" w14:paraId="2A361A11" w14:textId="77777777">
      <w:pPr>
        <w:pStyle w:val="PargrafodaLista"/>
        <w:numPr>
          <w:ilvl w:val="0"/>
          <w:numId w:val="38"/>
        </w:numPr>
        <w:spacing w:line="276" w:lineRule="auto"/>
        <w:rPr>
          <w:rFonts w:asciiTheme="minorHAnsi" w:hAnsiTheme="minorHAnsi" w:cstheme="minorHAnsi"/>
        </w:rPr>
      </w:pPr>
      <w:r w:rsidRPr="00415D84">
        <w:rPr>
          <w:rFonts w:asciiTheme="minorHAnsi" w:hAnsiTheme="minorHAnsi" w:cstheme="minorHAnsi"/>
        </w:rPr>
        <w:t>Receber o objeto no prazo e condições estabelecidas no Termo de Referência;</w:t>
      </w:r>
    </w:p>
    <w:p w:rsidRPr="00415D84" w:rsidR="00571A28" w:rsidP="00D22D2D" w:rsidRDefault="00390EA7" w14:paraId="5A1F090B" w14:textId="77777777">
      <w:pPr>
        <w:pStyle w:val="PargrafodaLista"/>
        <w:numPr>
          <w:ilvl w:val="0"/>
          <w:numId w:val="38"/>
        </w:numPr>
        <w:spacing w:line="276" w:lineRule="auto"/>
        <w:rPr>
          <w:rFonts w:asciiTheme="minorHAnsi" w:hAnsiTheme="minorHAnsi" w:cstheme="minorHAnsi"/>
        </w:rPr>
      </w:pPr>
      <w:r w:rsidRPr="00415D84">
        <w:rPr>
          <w:rFonts w:asciiTheme="minorHAnsi" w:hAnsiTheme="minorHAnsi" w:cstheme="minorHAnsi"/>
        </w:rPr>
        <w:t xml:space="preserve">Notificar o Contratado, por escrito, sobre vícios, defeitos ou incorreções verificadas no objeto fornecido, </w:t>
      </w:r>
      <w:r w:rsidRPr="00415D84">
        <w:rPr>
          <w:rFonts w:asciiTheme="minorHAnsi" w:hAnsiTheme="minorHAnsi" w:cstheme="minorHAnsi"/>
        </w:rPr>
        <w:lastRenderedPageBreak/>
        <w:t>para que seja por ele substituído, reparado ou corrigido, no total ou em parte, a expensas do Contratado;</w:t>
      </w:r>
    </w:p>
    <w:p w:rsidRPr="00415D84" w:rsidR="00571A28" w:rsidP="00D22D2D" w:rsidRDefault="00390EA7" w14:paraId="4073DDE0" w14:textId="77777777">
      <w:pPr>
        <w:pStyle w:val="PargrafodaLista"/>
        <w:numPr>
          <w:ilvl w:val="0"/>
          <w:numId w:val="38"/>
        </w:numPr>
        <w:spacing w:line="276" w:lineRule="auto"/>
        <w:rPr>
          <w:rFonts w:asciiTheme="minorHAnsi" w:hAnsiTheme="minorHAnsi" w:cstheme="minorHAnsi"/>
        </w:rPr>
      </w:pPr>
      <w:r w:rsidRPr="00415D84">
        <w:rPr>
          <w:rFonts w:asciiTheme="minorHAnsi" w:hAnsiTheme="minorHAnsi" w:cstheme="minorHAnsi"/>
        </w:rPr>
        <w:t>Comunicar ao Contratado para emissão de Nota Fiscal relativa à parcela incontroversa, para efeito de liquidação e pagamento, se houver parcela incontroversa no caso de controvérsia sobre a execução do objeto, quanto à dimensão, qualidade e quantidade, observando-se o art. 143 da Lei nº 14.133, de 2021;</w:t>
      </w:r>
    </w:p>
    <w:p w:rsidRPr="004A6C1C" w:rsidR="00571A28" w:rsidP="12F47621" w:rsidRDefault="00390EA7" w14:paraId="0153884D" w14:textId="77777777">
      <w:pPr>
        <w:pStyle w:val="PargrafodaLista"/>
        <w:numPr>
          <w:ilvl w:val="0"/>
          <w:numId w:val="38"/>
        </w:numPr>
        <w:spacing w:line="276" w:lineRule="auto"/>
        <w:rPr>
          <w:rFonts w:ascii="Calibri" w:hAnsi="Calibri" w:cs="Calibri" w:asciiTheme="minorAscii" w:hAnsiTheme="minorAscii" w:cstheme="minorAscii"/>
        </w:rPr>
      </w:pPr>
      <w:r w:rsidRPr="12F47621" w:rsidR="00390EA7">
        <w:rPr>
          <w:rFonts w:ascii="Calibri" w:hAnsi="Calibri" w:cs="Calibri" w:asciiTheme="minorAscii" w:hAnsiTheme="minorAscii" w:cstheme="minorAscii"/>
        </w:rPr>
        <w:t>Nã</w:t>
      </w:r>
      <w:r w:rsidRPr="12F47621" w:rsidR="00390EA7">
        <w:rPr>
          <w:rFonts w:ascii="Calibri" w:hAnsi="Calibri" w:cs="Calibri" w:asciiTheme="minorAscii" w:hAnsiTheme="minorAscii" w:cstheme="minorAscii"/>
        </w:rPr>
        <w:t>o praticar atos de intervenção indevida na gestão interna do Contratado, tais como (</w:t>
      </w:r>
      <w:r w:rsidRPr="12F47621" w:rsidR="00390EA7">
        <w:rPr>
          <w:rFonts w:ascii="Calibri" w:hAnsi="Calibri" w:cs="Calibri" w:asciiTheme="minorAscii" w:hAnsiTheme="minorAscii" w:cstheme="minorAscii"/>
        </w:rPr>
        <w:t>art</w:t>
      </w:r>
      <w:r w:rsidRPr="12F47621" w:rsidR="00390EA7">
        <w:rPr>
          <w:rFonts w:ascii="Calibri" w:hAnsi="Calibri" w:cs="Calibri" w:asciiTheme="minorAscii" w:hAnsiTheme="minorAscii" w:cstheme="minorAscii"/>
        </w:rPr>
        <w:t>. 48 da Lei nº 1</w:t>
      </w:r>
      <w:r w:rsidRPr="12F47621" w:rsidR="00390EA7">
        <w:rPr>
          <w:rFonts w:ascii="Calibri" w:hAnsi="Calibri" w:cs="Calibri" w:asciiTheme="minorAscii" w:hAnsiTheme="minorAscii" w:cstheme="minorAscii"/>
        </w:rPr>
        <w:t>4.133, de 2021):</w:t>
      </w:r>
    </w:p>
    <w:p w:rsidRPr="004A6C1C" w:rsidR="00571A28" w:rsidP="12F47621" w:rsidRDefault="00390EA7" w14:paraId="1320E4AB" w14:textId="7915F4A1">
      <w:pPr>
        <w:pStyle w:val="PargrafodaLista"/>
        <w:suppressLineNumbers w:val="0"/>
        <w:bidi w:val="0"/>
        <w:spacing w:before="201" w:beforeAutospacing="off" w:after="0" w:afterAutospacing="off" w:line="276" w:lineRule="auto"/>
        <w:ind w:left="720" w:right="0"/>
        <w:jc w:val="both"/>
        <w:rPr>
          <w:b w:val="0"/>
          <w:bCs w:val="0"/>
        </w:rPr>
      </w:pPr>
      <w:r w:rsidRPr="12F47621" w:rsidR="2E1DEAC5">
        <w:rPr>
          <w:b w:val="1"/>
          <w:bCs w:val="1"/>
        </w:rPr>
        <w:t>p</w:t>
      </w:r>
      <w:r w:rsidRPr="12F47621" w:rsidR="53A0814B">
        <w:rPr>
          <w:b w:val="1"/>
          <w:bCs w:val="1"/>
        </w:rPr>
        <w:t>.</w:t>
      </w:r>
      <w:r w:rsidRPr="12F47621" w:rsidR="2E1DEAC5">
        <w:rPr>
          <w:b w:val="1"/>
          <w:bCs w:val="1"/>
        </w:rPr>
        <w:t>1)</w:t>
      </w:r>
      <w:r w:rsidR="2E1DEAC5">
        <w:rPr>
          <w:b w:val="0"/>
          <w:bCs w:val="0"/>
        </w:rPr>
        <w:t xml:space="preserve"> </w:t>
      </w:r>
      <w:r w:rsidR="00390EA7">
        <w:rPr>
          <w:b w:val="0"/>
          <w:bCs w:val="0"/>
        </w:rPr>
        <w:t>indicar</w:t>
      </w:r>
      <w:r w:rsidR="00390EA7">
        <w:rPr>
          <w:b w:val="0"/>
          <w:bCs w:val="0"/>
        </w:rPr>
        <w:t xml:space="preserve"> pessoas expressamente nominadas para executar direta ou indiretamente o objeto contratado;</w:t>
      </w:r>
    </w:p>
    <w:p w:rsidRPr="004A6C1C" w:rsidR="00571A28" w:rsidP="12F47621" w:rsidRDefault="00390EA7" w14:paraId="512DE254" w14:textId="1A7666EC">
      <w:pPr>
        <w:pStyle w:val="PargrafodaLista"/>
        <w:suppressLineNumbers w:val="0"/>
        <w:bidi w:val="0"/>
        <w:spacing w:before="201" w:beforeAutospacing="off" w:after="0" w:afterAutospacing="off" w:line="276" w:lineRule="auto"/>
        <w:ind w:left="720" w:right="0"/>
        <w:jc w:val="both"/>
        <w:rPr>
          <w:b w:val="0"/>
          <w:bCs w:val="0"/>
        </w:rPr>
      </w:pPr>
      <w:r w:rsidRPr="588723E0" w:rsidR="26B03D5A">
        <w:rPr>
          <w:b w:val="1"/>
          <w:bCs w:val="1"/>
        </w:rPr>
        <w:t>p</w:t>
      </w:r>
      <w:r w:rsidRPr="588723E0" w:rsidR="10146CA0">
        <w:rPr>
          <w:b w:val="1"/>
          <w:bCs w:val="1"/>
        </w:rPr>
        <w:t>.</w:t>
      </w:r>
      <w:r w:rsidRPr="588723E0" w:rsidR="26B03D5A">
        <w:rPr>
          <w:b w:val="1"/>
          <w:bCs w:val="1"/>
        </w:rPr>
        <w:t>2</w:t>
      </w:r>
      <w:r w:rsidRPr="588723E0" w:rsidR="26B03D5A">
        <w:rPr>
          <w:b w:val="1"/>
          <w:bCs w:val="1"/>
        </w:rPr>
        <w:t xml:space="preserve">) </w:t>
      </w:r>
      <w:r w:rsidR="00390EA7">
        <w:rPr>
          <w:b w:val="0"/>
          <w:bCs w:val="0"/>
        </w:rPr>
        <w:t xml:space="preserve"> </w:t>
      </w:r>
      <w:r w:rsidR="00390EA7">
        <w:rPr>
          <w:b w:val="0"/>
          <w:bCs w:val="0"/>
        </w:rPr>
        <w:t>fixar</w:t>
      </w:r>
      <w:r w:rsidR="00390EA7">
        <w:rPr>
          <w:b w:val="0"/>
          <w:bCs w:val="0"/>
        </w:rPr>
        <w:t xml:space="preserve"> salário inferior ao definido em lei ou em ato normativo a ser pago pelo Contratado;</w:t>
      </w:r>
    </w:p>
    <w:p w:rsidRPr="004A6C1C" w:rsidR="00160071" w:rsidP="12F47621" w:rsidRDefault="00390EA7" w14:paraId="25B9AAF5" w14:textId="5E7E9990">
      <w:pPr>
        <w:pStyle w:val="PargrafodaLista"/>
        <w:suppressLineNumbers w:val="0"/>
        <w:bidi w:val="0"/>
        <w:spacing w:before="201" w:beforeAutospacing="off" w:after="0" w:afterAutospacing="off" w:line="276" w:lineRule="auto"/>
        <w:ind w:left="720" w:right="0"/>
        <w:jc w:val="both"/>
        <w:rPr>
          <w:b w:val="0"/>
          <w:bCs w:val="0"/>
        </w:rPr>
      </w:pPr>
      <w:r w:rsidRPr="12F47621" w:rsidR="7DE6EE80">
        <w:rPr>
          <w:b w:val="1"/>
          <w:bCs w:val="1"/>
        </w:rPr>
        <w:t>p</w:t>
      </w:r>
      <w:r w:rsidRPr="12F47621" w:rsidR="10146CA0">
        <w:rPr>
          <w:b w:val="1"/>
          <w:bCs w:val="1"/>
        </w:rPr>
        <w:t>.</w:t>
      </w:r>
      <w:r w:rsidRPr="12F47621" w:rsidR="7DE6EE80">
        <w:rPr>
          <w:b w:val="1"/>
          <w:bCs w:val="1"/>
        </w:rPr>
        <w:t>3)</w:t>
      </w:r>
      <w:r w:rsidRPr="12F47621" w:rsidR="00390EA7">
        <w:rPr>
          <w:b w:val="1"/>
          <w:bCs w:val="1"/>
        </w:rPr>
        <w:t xml:space="preserve"> </w:t>
      </w:r>
      <w:r w:rsidR="00390EA7">
        <w:rPr>
          <w:b w:val="0"/>
          <w:bCs w:val="0"/>
        </w:rPr>
        <w:t>estabelecer</w:t>
      </w:r>
      <w:r w:rsidR="00390EA7">
        <w:rPr>
          <w:b w:val="0"/>
          <w:bCs w:val="0"/>
        </w:rPr>
        <w:t xml:space="preserve"> vínculo de subordinação com funcionário do Contratado;</w:t>
      </w:r>
    </w:p>
    <w:p w:rsidRPr="004A6C1C" w:rsidR="00571A28" w:rsidP="12F47621" w:rsidRDefault="00390EA7" w14:paraId="77EBA352" w14:textId="09402AD0">
      <w:pPr>
        <w:pStyle w:val="PargrafodaLista"/>
        <w:suppressLineNumbers w:val="0"/>
        <w:bidi w:val="0"/>
        <w:spacing w:before="201" w:beforeAutospacing="off" w:after="0" w:afterAutospacing="off" w:line="276" w:lineRule="auto"/>
        <w:ind w:left="720" w:right="0"/>
        <w:jc w:val="both"/>
        <w:rPr>
          <w:b w:val="0"/>
          <w:bCs w:val="0"/>
        </w:rPr>
      </w:pPr>
      <w:r w:rsidRPr="12F47621" w:rsidR="57525AAA">
        <w:rPr>
          <w:b w:val="1"/>
          <w:bCs w:val="1"/>
        </w:rPr>
        <w:t>p</w:t>
      </w:r>
      <w:r w:rsidRPr="12F47621" w:rsidR="38AAF729">
        <w:rPr>
          <w:b w:val="1"/>
          <w:bCs w:val="1"/>
        </w:rPr>
        <w:t>.</w:t>
      </w:r>
      <w:r w:rsidRPr="12F47621" w:rsidR="57525AAA">
        <w:rPr>
          <w:b w:val="1"/>
          <w:bCs w:val="1"/>
        </w:rPr>
        <w:t>4)</w:t>
      </w:r>
      <w:r w:rsidRPr="12F47621" w:rsidR="00390EA7">
        <w:rPr>
          <w:b w:val="1"/>
          <w:bCs w:val="1"/>
        </w:rPr>
        <w:t xml:space="preserve"> </w:t>
      </w:r>
      <w:r w:rsidR="00390EA7">
        <w:rPr>
          <w:b w:val="0"/>
          <w:bCs w:val="0"/>
        </w:rPr>
        <w:t>definir</w:t>
      </w:r>
      <w:r w:rsidR="00390EA7">
        <w:rPr>
          <w:b w:val="0"/>
          <w:bCs w:val="0"/>
        </w:rPr>
        <w:t xml:space="preserve"> forma de pagamento mediante exclusivo reembolso dos salários pagos;</w:t>
      </w:r>
    </w:p>
    <w:p w:rsidRPr="004A6C1C" w:rsidR="00571A28" w:rsidP="12F47621" w:rsidRDefault="00390EA7" w14:paraId="4869A352" w14:textId="57AC3F9E">
      <w:pPr>
        <w:pStyle w:val="PargrafodaLista"/>
        <w:suppressLineNumbers w:val="0"/>
        <w:bidi w:val="0"/>
        <w:spacing w:before="201" w:beforeAutospacing="off" w:after="0" w:afterAutospacing="off" w:line="276" w:lineRule="auto"/>
        <w:ind w:left="720" w:right="0"/>
        <w:jc w:val="both"/>
        <w:rPr>
          <w:b w:val="0"/>
          <w:bCs w:val="0"/>
        </w:rPr>
      </w:pPr>
      <w:r w:rsidRPr="12F47621" w:rsidR="7F81427C">
        <w:rPr>
          <w:b w:val="1"/>
          <w:bCs w:val="1"/>
        </w:rPr>
        <w:t>p</w:t>
      </w:r>
      <w:r w:rsidRPr="12F47621" w:rsidR="38AAF729">
        <w:rPr>
          <w:b w:val="1"/>
          <w:bCs w:val="1"/>
        </w:rPr>
        <w:t>.</w:t>
      </w:r>
      <w:r w:rsidRPr="12F47621" w:rsidR="7F81427C">
        <w:rPr>
          <w:b w:val="1"/>
          <w:bCs w:val="1"/>
        </w:rPr>
        <w:t>5)</w:t>
      </w:r>
      <w:r w:rsidR="00390EA7">
        <w:rPr>
          <w:b w:val="0"/>
          <w:bCs w:val="0"/>
        </w:rPr>
        <w:t xml:space="preserve"> </w:t>
      </w:r>
      <w:r w:rsidR="00390EA7">
        <w:rPr>
          <w:b w:val="0"/>
          <w:bCs w:val="0"/>
        </w:rPr>
        <w:t>demandar</w:t>
      </w:r>
      <w:r w:rsidR="00390EA7">
        <w:rPr>
          <w:b w:val="0"/>
          <w:bCs w:val="0"/>
        </w:rPr>
        <w:t xml:space="preserve"> a funcionário do Contratado a execução de tarefas fora do escopo do objeto da contratação;</w:t>
      </w:r>
    </w:p>
    <w:p w:rsidRPr="004A6C1C" w:rsidR="00571A28" w:rsidP="12F47621" w:rsidRDefault="00390EA7" w14:paraId="27E07CF1" w14:textId="685CA0B4">
      <w:pPr>
        <w:pStyle w:val="PargrafodaLista"/>
        <w:suppressLineNumbers w:val="0"/>
        <w:bidi w:val="0"/>
        <w:spacing w:before="201" w:beforeAutospacing="off" w:after="0" w:afterAutospacing="off" w:line="276" w:lineRule="auto"/>
        <w:ind w:left="720" w:right="0"/>
        <w:jc w:val="both"/>
        <w:rPr>
          <w:b w:val="0"/>
          <w:bCs w:val="0"/>
        </w:rPr>
      </w:pPr>
      <w:r w:rsidRPr="12F47621" w:rsidR="41887FDB">
        <w:rPr>
          <w:b w:val="1"/>
          <w:bCs w:val="1"/>
        </w:rPr>
        <w:t>p</w:t>
      </w:r>
      <w:r w:rsidRPr="12F47621" w:rsidR="302BDF4D">
        <w:rPr>
          <w:b w:val="1"/>
          <w:bCs w:val="1"/>
        </w:rPr>
        <w:t>.</w:t>
      </w:r>
      <w:r w:rsidRPr="12F47621" w:rsidR="41887FDB">
        <w:rPr>
          <w:b w:val="1"/>
          <w:bCs w:val="1"/>
        </w:rPr>
        <w:t>6)</w:t>
      </w:r>
      <w:r w:rsidRPr="12F47621" w:rsidR="00390EA7">
        <w:rPr>
          <w:b w:val="1"/>
          <w:bCs w:val="1"/>
        </w:rPr>
        <w:t xml:space="preserve"> </w:t>
      </w:r>
      <w:r w:rsidR="00390EA7">
        <w:rPr>
          <w:b w:val="0"/>
          <w:bCs w:val="0"/>
        </w:rPr>
        <w:t>realizar</w:t>
      </w:r>
      <w:r w:rsidR="00390EA7">
        <w:rPr>
          <w:b w:val="0"/>
          <w:bCs w:val="0"/>
        </w:rPr>
        <w:t xml:space="preserve"> outras exigências que constituam intervenção indevida da Administração na gestão interna do Contratado;</w:t>
      </w:r>
    </w:p>
    <w:p w:rsidR="004A6C1C" w:rsidP="004A6C1C" w:rsidRDefault="00390EA7" w14:paraId="784EB970" w14:textId="77777777">
      <w:pPr>
        <w:pStyle w:val="PargrafodaLista"/>
        <w:numPr>
          <w:ilvl w:val="0"/>
          <w:numId w:val="38"/>
        </w:numPr>
        <w:spacing w:line="276" w:lineRule="auto"/>
        <w:rPr>
          <w:rFonts w:asciiTheme="minorHAnsi" w:hAnsiTheme="minorHAnsi" w:cstheme="minorHAnsi"/>
        </w:rPr>
      </w:pPr>
      <w:r w:rsidRPr="00415D84">
        <w:rPr>
          <w:rFonts w:asciiTheme="minorHAnsi" w:hAnsiTheme="minorHAnsi" w:cstheme="minorHAnsi"/>
        </w:rPr>
        <w:t>Cientificar o órgão de representação judicial da Procuradoria Geral do Município para adoção das medidas cabíveis quando necessária medida judicial diante do descumprimento de obrigações pelo Contratado;</w:t>
      </w:r>
    </w:p>
    <w:p w:rsidRPr="004A6C1C" w:rsidR="004A6C1C" w:rsidP="12F47621" w:rsidRDefault="00390EA7" w14:paraId="40D252F2" w14:textId="77777777">
      <w:pPr>
        <w:pStyle w:val="PargrafodaLista"/>
        <w:numPr>
          <w:ilvl w:val="0"/>
          <w:numId w:val="38"/>
        </w:numPr>
        <w:spacing w:line="276" w:lineRule="auto"/>
        <w:rPr>
          <w:rFonts w:ascii="Calibri" w:hAnsi="Calibri" w:cs="Calibri" w:asciiTheme="minorAscii" w:hAnsiTheme="minorAscii" w:cstheme="minorAscii"/>
        </w:rPr>
      </w:pPr>
      <w:r w:rsidR="00390EA7">
        <w:rPr/>
        <w:t xml:space="preserve">Expressamente emitir decisão sobre todas as solicitações e reclamações relacionadas à execução do presente Contrato, ressalvados os requerimentos manifestamente impertinentes, meramente protelatórios ou de nenhum interesse para a boa execução do ajuste, observado o prazo de 30 (trinta) dias para decisão, a contar da conclusão da instrução do requerimento, admitida a prorrogação motivada, por igual período, e </w:t>
      </w:r>
      <w:r w:rsidR="00390EA7">
        <w:rPr/>
        <w:t>excepcionada</w:t>
      </w:r>
      <w:r w:rsidR="00390EA7">
        <w:rPr/>
        <w:t xml:space="preserve"> a hipótese de disposição legal ou cláusula contratual que estabeleça prazo específico;</w:t>
      </w:r>
    </w:p>
    <w:p w:rsidR="004A6C1C" w:rsidP="12F47621" w:rsidRDefault="004A6C1C" w14:paraId="6A81378D" w14:textId="77777777">
      <w:pPr>
        <w:pStyle w:val="PargrafodaLista"/>
        <w:spacing w:line="276" w:lineRule="auto"/>
        <w:ind w:left="720"/>
      </w:pPr>
      <w:r w:rsidRPr="12F47621" w:rsidR="004A6C1C">
        <w:rPr>
          <w:b w:val="1"/>
          <w:bCs w:val="1"/>
        </w:rPr>
        <w:t>r.</w:t>
      </w:r>
      <w:r w:rsidRPr="12F47621" w:rsidR="004A6C1C">
        <w:rPr>
          <w:b w:val="1"/>
          <w:bCs w:val="1"/>
        </w:rPr>
        <w:t>1)</w:t>
      </w:r>
      <w:r w:rsidR="004A6C1C">
        <w:rPr/>
        <w:t xml:space="preserve"> Durante a vigência da ata de </w:t>
      </w:r>
      <w:r w:rsidR="004A6C1C">
        <w:rPr/>
        <w:t>registro</w:t>
      </w:r>
      <w:r w:rsidR="004A6C1C">
        <w:rPr/>
        <w:t xml:space="preserve"> de preços: Caberá ao órgão gerenciador da ata de </w:t>
      </w:r>
      <w:r w:rsidR="004A6C1C">
        <w:rPr/>
        <w:t>registro</w:t>
      </w:r>
      <w:r w:rsidR="004A6C1C">
        <w:rPr/>
        <w:t xml:space="preserve"> de preços a análise, processamento e julgamento dos pedidos de revisão de preços </w:t>
      </w:r>
      <w:r w:rsidR="004A6C1C">
        <w:rPr/>
        <w:t>registrados</w:t>
      </w:r>
      <w:r w:rsidR="004A6C1C">
        <w:rPr/>
        <w:t>, bem como dos preços constantes nos contratos decorrentes dessa ata, nos termos do artigo 106 do Decreto Municipal nº 62</w:t>
      </w:r>
      <w:r w:rsidR="004A6C1C">
        <w:rPr/>
        <w:t>.100, de 27 de dezembro de 2022</w:t>
      </w:r>
    </w:p>
    <w:p w:rsidR="004A6C1C" w:rsidP="12F47621" w:rsidRDefault="004A6C1C" w14:paraId="7A3D135B" w14:textId="77777777">
      <w:pPr>
        <w:pStyle w:val="PargrafodaLista"/>
        <w:spacing w:line="276" w:lineRule="auto"/>
        <w:ind w:left="720"/>
      </w:pPr>
      <w:r w:rsidRPr="12F47621" w:rsidR="004A6C1C">
        <w:rPr>
          <w:b w:val="1"/>
          <w:bCs w:val="1"/>
        </w:rPr>
        <w:t>r.</w:t>
      </w:r>
      <w:r w:rsidRPr="12F47621" w:rsidR="004A6C1C">
        <w:rPr>
          <w:b w:val="1"/>
          <w:bCs w:val="1"/>
        </w:rPr>
        <w:t>2)</w:t>
      </w:r>
      <w:r w:rsidR="004A6C1C">
        <w:rPr/>
        <w:t xml:space="preserve"> Após o término da vigência da ata de </w:t>
      </w:r>
      <w:r w:rsidR="004A6C1C">
        <w:rPr/>
        <w:t>registro</w:t>
      </w:r>
      <w:r w:rsidR="004A6C1C">
        <w:rPr/>
        <w:t xml:space="preserve"> de preços: Cessada a vigência da ata de </w:t>
      </w:r>
      <w:r w:rsidR="004A6C1C">
        <w:rPr/>
        <w:t>registro</w:t>
      </w:r>
      <w:r w:rsidR="004A6C1C">
        <w:rPr/>
        <w:t xml:space="preserve"> de preços, e permanecendo apenas contratos dela decorrentes, a competência para análise dos pedidos de reequilíbrio </w:t>
      </w:r>
      <w:r w:rsidR="004A6C1C">
        <w:rPr/>
        <w:t>econômico-financeiro</w:t>
      </w:r>
      <w:r w:rsidR="004A6C1C">
        <w:rPr/>
        <w:t xml:space="preserve"> dos materiais será transferida à Comissão Municipal de Controle de Preços de Materiais - COMPREM, nos termos da primeira parte do inciso I do artigo 2º do Decreto Municipal nº 49.286, de 6 de março de 2008.</w:t>
      </w:r>
    </w:p>
    <w:p w:rsidRPr="004A6C1C" w:rsidR="004A6C1C" w:rsidP="004A6C1C" w:rsidRDefault="004A6C1C" w14:paraId="0C245FF0" w14:textId="7FF4E22A">
      <w:pPr>
        <w:pStyle w:val="PargrafodaLista"/>
        <w:spacing w:line="276" w:lineRule="auto"/>
        <w:ind w:left="720"/>
      </w:pPr>
      <w:r w:rsidRPr="12F47621" w:rsidR="004A6C1C">
        <w:rPr>
          <w:b w:val="1"/>
          <w:bCs w:val="1"/>
        </w:rPr>
        <w:t>r.</w:t>
      </w:r>
      <w:r w:rsidRPr="12F47621" w:rsidR="004A6C1C">
        <w:rPr>
          <w:b w:val="1"/>
          <w:bCs w:val="1"/>
        </w:rPr>
        <w:t>3)</w:t>
      </w:r>
      <w:r w:rsidR="004A6C1C">
        <w:rPr/>
        <w:t xml:space="preserve"> Os casos relativos à serviços, nos termos do conforme </w:t>
      </w:r>
      <w:r w:rsidR="004A6C1C">
        <w:rPr/>
        <w:t>Art</w:t>
      </w:r>
      <w:r w:rsidR="004A6C1C">
        <w:rPr/>
        <w:t>. 13 do Decreto Municipal nº 49.286, de 6 de março de 2008, deverão ser encaminhados para análise da Secretaria Municipal da Fazenda (SF).</w:t>
      </w:r>
    </w:p>
    <w:p w:rsidRPr="004A6C1C" w:rsidR="004A6C1C" w:rsidP="004A6C1C" w:rsidRDefault="00390EA7" w14:paraId="66DC6CCF" w14:textId="77777777">
      <w:pPr>
        <w:pStyle w:val="PargrafodaLista"/>
        <w:numPr>
          <w:ilvl w:val="0"/>
          <w:numId w:val="38"/>
        </w:numPr>
        <w:spacing w:line="276" w:lineRule="auto"/>
        <w:rPr>
          <w:rFonts w:asciiTheme="minorHAnsi" w:hAnsiTheme="minorHAnsi" w:cstheme="minorHAnsi"/>
        </w:rPr>
      </w:pPr>
      <w:r w:rsidRPr="004A6C1C">
        <w:t>Notificar os emitentes das garantias quanto ao início de processo administrativo para apuração de descumprimento de cláusulas contratuais (§ 4º, do art. 137, da Lei nº 14.133, de 2021);</w:t>
      </w:r>
    </w:p>
    <w:p w:rsidRPr="004A6C1C" w:rsidR="004A6C1C" w:rsidP="004A6C1C" w:rsidRDefault="00390EA7" w14:paraId="1D8D1151" w14:textId="77777777">
      <w:pPr>
        <w:pStyle w:val="PargrafodaLista"/>
        <w:numPr>
          <w:ilvl w:val="0"/>
          <w:numId w:val="38"/>
        </w:numPr>
        <w:spacing w:line="276" w:lineRule="auto"/>
        <w:rPr>
          <w:rFonts w:asciiTheme="minorHAnsi" w:hAnsiTheme="minorHAnsi" w:cstheme="minorHAnsi"/>
        </w:rPr>
      </w:pPr>
      <w:r w:rsidRPr="004A6C1C">
        <w:t>Responder eventuais pedidos de restabelecimento do equilíbrio e</w:t>
      </w:r>
      <w:r w:rsidRPr="004A6C1C" w:rsidR="003E14A1">
        <w:t xml:space="preserve">conômico-financeiro feitos pelo </w:t>
      </w:r>
      <w:r w:rsidRPr="004A6C1C">
        <w:t>Contratado no prazo máximo de 90 (noventa) dias, contado a partir da conclusão da instrução do requerimento, sendo admitida a prorrogação motivada desse prazo por igual período, e observado o disposto no parágrafo único do artigo 131 da Lei nº 14.133, de 2021;</w:t>
      </w:r>
    </w:p>
    <w:p w:rsidRPr="004A6C1C" w:rsidR="004A6C1C" w:rsidP="004A6C1C" w:rsidRDefault="00390EA7" w14:paraId="35185C6B" w14:textId="77777777">
      <w:pPr>
        <w:pStyle w:val="PargrafodaLista"/>
        <w:numPr>
          <w:ilvl w:val="0"/>
          <w:numId w:val="38"/>
        </w:numPr>
        <w:spacing w:line="276" w:lineRule="auto"/>
        <w:rPr>
          <w:rFonts w:asciiTheme="minorHAnsi" w:hAnsiTheme="minorHAnsi" w:cstheme="minorHAnsi"/>
        </w:rPr>
      </w:pPr>
      <w:r w:rsidRPr="004A6C1C">
        <w:t xml:space="preserve">Notificar os emitentes das garantias quanto ao início de processo administrativo para apuração de </w:t>
      </w:r>
      <w:r w:rsidRPr="004A6C1C">
        <w:lastRenderedPageBreak/>
        <w:t>descumprimento de cláusulas contratuais (§ 4º, do art. 137, da Lei nº 14.133, de 2021);</w:t>
      </w:r>
    </w:p>
    <w:p w:rsidRPr="004A6C1C" w:rsidR="004A6C1C" w:rsidP="004A6C1C" w:rsidRDefault="00390EA7" w14:paraId="7B4B930B" w14:textId="77777777">
      <w:pPr>
        <w:pStyle w:val="PargrafodaLista"/>
        <w:numPr>
          <w:ilvl w:val="0"/>
          <w:numId w:val="38"/>
        </w:numPr>
        <w:spacing w:line="276" w:lineRule="auto"/>
        <w:rPr>
          <w:rFonts w:asciiTheme="minorHAnsi" w:hAnsiTheme="minorHAnsi" w:cstheme="minorHAnsi"/>
        </w:rPr>
      </w:pPr>
      <w:r w:rsidRPr="004A6C1C">
        <w:t>Comunicar o Contratado na hipótese de posterior alteração do projeto pelo Contratante, se o caso estiver enquadrado na situação disciplinada pelo art. 93, § 3º, da Lei nº 14.133, de 2021;</w:t>
      </w:r>
    </w:p>
    <w:p w:rsidRPr="004A6C1C" w:rsidR="004A6C1C" w:rsidP="004A6C1C" w:rsidRDefault="00390EA7" w14:paraId="326E2DA5" w14:textId="77777777">
      <w:pPr>
        <w:pStyle w:val="PargrafodaLista"/>
        <w:numPr>
          <w:ilvl w:val="0"/>
          <w:numId w:val="38"/>
        </w:numPr>
        <w:spacing w:line="276" w:lineRule="auto"/>
        <w:rPr>
          <w:rFonts w:asciiTheme="minorHAnsi" w:hAnsiTheme="minorHAnsi" w:cstheme="minorHAnsi"/>
        </w:rPr>
      </w:pPr>
      <w:r w:rsidRPr="004A6C1C">
        <w:t>Observar que constitui responsabilidade da Administração Pública garantir as condições de segurança, higiene e salubridade dos trabalhadores, quando o trabalho for realizado em suas dependências ou local previamente convencionado em contrato;</w:t>
      </w:r>
    </w:p>
    <w:p w:rsidRPr="004A6C1C" w:rsidR="00571A28" w:rsidP="004A6C1C" w:rsidRDefault="00390EA7" w14:paraId="3968A78E" w14:textId="47D9DDF2">
      <w:pPr>
        <w:pStyle w:val="PargrafodaLista"/>
        <w:numPr>
          <w:ilvl w:val="0"/>
          <w:numId w:val="38"/>
        </w:numPr>
        <w:spacing w:line="276" w:lineRule="auto"/>
        <w:rPr>
          <w:rFonts w:asciiTheme="minorHAnsi" w:hAnsiTheme="minorHAnsi" w:cstheme="minorHAnsi"/>
        </w:rPr>
      </w:pPr>
      <w:r w:rsidRPr="004A6C1C">
        <w:t xml:space="preserve">Observar, no tratamento de dados pessoais de profissionais, empregados, prepostos, administradores e/ou sócios do Contratado, a que tenha acesso durante a execução do objeto a que se refere </w:t>
      </w:r>
      <w:proofErr w:type="gramStart"/>
      <w:r w:rsidRPr="004A6C1C">
        <w:t>a</w:t>
      </w:r>
      <w:proofErr w:type="gramEnd"/>
      <w:r w:rsidRPr="004A6C1C">
        <w:t xml:space="preserve"> cláusula primeira deste contrato, as normas legais e regulamentares aplicáveis, em especial, a Lei nº 13.709, de 14 de agosto de 2018, com suas alterações subsequentes.</w:t>
      </w:r>
    </w:p>
    <w:p w:rsidRPr="00415D84" w:rsidR="00571A28" w:rsidP="00D22D2D" w:rsidRDefault="003E14A1" w14:paraId="5305DCF8" w14:textId="77777777">
      <w:pPr>
        <w:spacing w:line="276" w:lineRule="auto"/>
        <w:jc w:val="both"/>
        <w:rPr>
          <w:rFonts w:asciiTheme="minorHAnsi" w:hAnsiTheme="minorHAnsi" w:cstheme="minorHAnsi"/>
        </w:rPr>
      </w:pPr>
      <w:r w:rsidRPr="00415D84">
        <w:rPr>
          <w:rFonts w:asciiTheme="minorHAnsi" w:hAnsiTheme="minorHAnsi" w:cstheme="minorHAnsi"/>
          <w:b/>
        </w:rPr>
        <w:t xml:space="preserve">7.2 </w:t>
      </w:r>
      <w:r w:rsidRPr="00415D84" w:rsidR="00390EA7">
        <w:rPr>
          <w:rFonts w:asciiTheme="minorHAnsi" w:hAnsiTheme="minorHAnsi" w:cstheme="minorHAnsi"/>
        </w:rPr>
        <w:t>A fiscalização dos serviços pelo Contratante não exime, nem diminui a completa responsabilidade da Contratada, por qualquer inobservância ou omissão às cláusulas contratuais.</w:t>
      </w:r>
    </w:p>
    <w:p w:rsidRPr="00415D84" w:rsidR="00571A28" w:rsidP="00D22D2D" w:rsidRDefault="003E14A1" w14:paraId="57DBACDF" w14:textId="77777777">
      <w:pPr>
        <w:spacing w:line="276" w:lineRule="auto"/>
        <w:jc w:val="both"/>
        <w:rPr>
          <w:rFonts w:asciiTheme="minorHAnsi" w:hAnsiTheme="minorHAnsi" w:cstheme="minorHAnsi"/>
        </w:rPr>
      </w:pPr>
      <w:r w:rsidRPr="00415D84">
        <w:rPr>
          <w:rFonts w:asciiTheme="minorHAnsi" w:hAnsiTheme="minorHAnsi" w:cstheme="minorHAnsi"/>
          <w:b/>
        </w:rPr>
        <w:t>7.3</w:t>
      </w:r>
      <w:r w:rsidRPr="00415D84">
        <w:rPr>
          <w:rFonts w:asciiTheme="minorHAnsi" w:hAnsiTheme="minorHAnsi" w:cstheme="minorHAnsi"/>
        </w:rPr>
        <w:t xml:space="preserve"> </w:t>
      </w:r>
      <w:r w:rsidRPr="00415D84" w:rsidR="00390EA7">
        <w:rPr>
          <w:rFonts w:asciiTheme="minorHAnsi" w:hAnsiTheme="minorHAnsi" w:cstheme="minorHAnsi"/>
        </w:rPr>
        <w:t>O prazo para resposta ao pedido de restabelecimento do equilíbrio econômico-financeiro não se iniciará enquanto o Contratado não cumprir os atos ou apresentar a documentação solicitada pelo Contratante para adequada instrução do requerimento.</w:t>
      </w:r>
    </w:p>
    <w:p w:rsidRPr="00415D84" w:rsidR="00571A28" w:rsidP="00D22D2D" w:rsidRDefault="003E14A1" w14:paraId="77E0F043" w14:textId="77777777">
      <w:pPr>
        <w:spacing w:line="276" w:lineRule="auto"/>
        <w:jc w:val="both"/>
        <w:rPr>
          <w:rFonts w:asciiTheme="minorHAnsi" w:hAnsiTheme="minorHAnsi" w:cstheme="minorHAnsi"/>
        </w:rPr>
      </w:pPr>
      <w:r w:rsidRPr="00415D84">
        <w:rPr>
          <w:rFonts w:asciiTheme="minorHAnsi" w:hAnsiTheme="minorHAnsi" w:cstheme="minorHAnsi"/>
          <w:b/>
        </w:rPr>
        <w:t>7.4</w:t>
      </w:r>
      <w:r w:rsidRPr="00415D84">
        <w:rPr>
          <w:rFonts w:asciiTheme="minorHAnsi" w:hAnsiTheme="minorHAnsi" w:cstheme="minorHAnsi"/>
        </w:rPr>
        <w:t xml:space="preserve"> </w:t>
      </w:r>
      <w:r w:rsidRPr="00415D84" w:rsidR="00390EA7">
        <w:rPr>
          <w:rFonts w:asciiTheme="minorHAnsi" w:hAnsiTheme="minorHAnsi" w:cstheme="minorHAnsi"/>
        </w:rPr>
        <w:t>A Administração não responderá por quaisquer compromissos assumidos pelo Contratado com terceiros, ainda que vinculados à execução do contrato, bem como por qualquer dano causado a terceiros em decorrência de ato do Contratado, de seus profissionais, prepostos ou subordinados.</w:t>
      </w:r>
    </w:p>
    <w:p w:rsidRPr="00415D84" w:rsidR="00571A28" w:rsidP="00D22D2D" w:rsidRDefault="00571A28" w14:paraId="3DEEC669" w14:textId="77777777">
      <w:pPr>
        <w:spacing w:line="276" w:lineRule="auto"/>
        <w:jc w:val="both"/>
        <w:rPr>
          <w:rFonts w:asciiTheme="minorHAnsi" w:hAnsiTheme="minorHAnsi" w:cstheme="minorHAnsi"/>
        </w:rPr>
      </w:pPr>
    </w:p>
    <w:p w:rsidRPr="00415D84" w:rsidR="004715B0" w:rsidP="00D22D2D" w:rsidRDefault="004715B0" w14:paraId="51F1C113" w14:textId="77777777">
      <w:pPr>
        <w:shd w:val="clear" w:color="auto" w:fill="D9D9D9" w:themeFill="background1" w:themeFillShade="D9"/>
        <w:spacing w:before="2"/>
        <w:jc w:val="both"/>
        <w:rPr>
          <w:rFonts w:asciiTheme="minorHAnsi" w:hAnsiTheme="minorHAnsi" w:cstheme="minorHAnsi"/>
          <w:b/>
          <w:color w:val="000000"/>
          <w:sz w:val="24"/>
        </w:rPr>
      </w:pPr>
      <w:r w:rsidRPr="00415D84">
        <w:rPr>
          <w:rFonts w:asciiTheme="minorHAnsi" w:hAnsiTheme="minorHAnsi" w:cstheme="minorHAnsi"/>
          <w:b/>
          <w:color w:val="000000"/>
          <w:sz w:val="24"/>
        </w:rPr>
        <w:t>CLÁUSULA</w:t>
      </w:r>
      <w:r w:rsidRPr="00415D84">
        <w:rPr>
          <w:rFonts w:asciiTheme="minorHAnsi" w:hAnsiTheme="minorHAnsi" w:cstheme="minorHAnsi"/>
          <w:b/>
          <w:color w:val="000000"/>
          <w:spacing w:val="-3"/>
          <w:sz w:val="24"/>
        </w:rPr>
        <w:t xml:space="preserve"> </w:t>
      </w:r>
      <w:r w:rsidRPr="00415D84">
        <w:rPr>
          <w:rFonts w:asciiTheme="minorHAnsi" w:hAnsiTheme="minorHAnsi" w:cstheme="minorHAnsi"/>
          <w:b/>
          <w:color w:val="000000"/>
          <w:sz w:val="24"/>
        </w:rPr>
        <w:t>OITAVA</w:t>
      </w:r>
      <w:r w:rsidRPr="00415D84">
        <w:rPr>
          <w:rFonts w:asciiTheme="minorHAnsi" w:hAnsiTheme="minorHAnsi" w:cstheme="minorHAnsi"/>
          <w:b/>
          <w:color w:val="000000"/>
          <w:spacing w:val="-1"/>
          <w:sz w:val="24"/>
        </w:rPr>
        <w:t xml:space="preserve"> </w:t>
      </w:r>
      <w:r w:rsidRPr="00415D84">
        <w:rPr>
          <w:rFonts w:asciiTheme="minorHAnsi" w:hAnsiTheme="minorHAnsi" w:cstheme="minorHAnsi"/>
          <w:b/>
          <w:color w:val="000000"/>
          <w:sz w:val="24"/>
        </w:rPr>
        <w:t>-</w:t>
      </w:r>
      <w:r w:rsidRPr="00415D84">
        <w:rPr>
          <w:rFonts w:asciiTheme="minorHAnsi" w:hAnsiTheme="minorHAnsi" w:cstheme="minorHAnsi"/>
          <w:b/>
          <w:color w:val="000000"/>
          <w:spacing w:val="-3"/>
          <w:sz w:val="24"/>
        </w:rPr>
        <w:t xml:space="preserve"> </w:t>
      </w:r>
      <w:r w:rsidRPr="00415D84">
        <w:rPr>
          <w:rFonts w:asciiTheme="minorHAnsi" w:hAnsiTheme="minorHAnsi" w:cstheme="minorHAnsi"/>
          <w:b/>
          <w:color w:val="000000"/>
          <w:sz w:val="24"/>
        </w:rPr>
        <w:t>OBRIGAÇÕES</w:t>
      </w:r>
      <w:r w:rsidRPr="00415D84">
        <w:rPr>
          <w:rFonts w:asciiTheme="minorHAnsi" w:hAnsiTheme="minorHAnsi" w:cstheme="minorHAnsi"/>
          <w:b/>
          <w:color w:val="000000"/>
          <w:spacing w:val="-4"/>
          <w:sz w:val="24"/>
        </w:rPr>
        <w:t xml:space="preserve"> </w:t>
      </w:r>
      <w:r w:rsidRPr="00415D84">
        <w:rPr>
          <w:rFonts w:asciiTheme="minorHAnsi" w:hAnsiTheme="minorHAnsi" w:cstheme="minorHAnsi"/>
          <w:b/>
          <w:color w:val="000000"/>
          <w:sz w:val="24"/>
        </w:rPr>
        <w:t>PERTINENTES</w:t>
      </w:r>
      <w:r w:rsidRPr="00415D84">
        <w:rPr>
          <w:rFonts w:asciiTheme="minorHAnsi" w:hAnsiTheme="minorHAnsi" w:cstheme="minorHAnsi"/>
          <w:b/>
          <w:color w:val="000000"/>
          <w:spacing w:val="-7"/>
          <w:sz w:val="24"/>
        </w:rPr>
        <w:t xml:space="preserve"> </w:t>
      </w:r>
      <w:r w:rsidRPr="00415D84">
        <w:rPr>
          <w:rFonts w:asciiTheme="minorHAnsi" w:hAnsiTheme="minorHAnsi" w:cstheme="minorHAnsi"/>
          <w:b/>
          <w:color w:val="000000"/>
          <w:sz w:val="24"/>
        </w:rPr>
        <w:t>À</w:t>
      </w:r>
      <w:r w:rsidRPr="00415D84">
        <w:rPr>
          <w:rFonts w:asciiTheme="minorHAnsi" w:hAnsiTheme="minorHAnsi" w:cstheme="minorHAnsi"/>
          <w:b/>
          <w:color w:val="000000"/>
          <w:spacing w:val="-2"/>
          <w:sz w:val="24"/>
        </w:rPr>
        <w:t xml:space="preserve"> </w:t>
      </w:r>
      <w:r w:rsidRPr="00415D84">
        <w:rPr>
          <w:rFonts w:asciiTheme="minorHAnsi" w:hAnsiTheme="minorHAnsi" w:cstheme="minorHAnsi"/>
          <w:b/>
          <w:color w:val="000000"/>
          <w:spacing w:val="-4"/>
          <w:sz w:val="24"/>
        </w:rPr>
        <w:t>LGPD</w:t>
      </w:r>
    </w:p>
    <w:p w:rsidRPr="00415D84" w:rsidR="00571A28" w:rsidP="00D22D2D" w:rsidRDefault="00701522" w14:paraId="60C2E5E5" w14:textId="77777777">
      <w:pPr>
        <w:spacing w:line="276" w:lineRule="auto"/>
        <w:jc w:val="both"/>
        <w:rPr>
          <w:rFonts w:asciiTheme="minorHAnsi" w:hAnsiTheme="minorHAnsi" w:cstheme="minorHAnsi"/>
        </w:rPr>
      </w:pPr>
      <w:r w:rsidRPr="00415D84">
        <w:rPr>
          <w:rFonts w:asciiTheme="minorHAnsi" w:hAnsiTheme="minorHAnsi" w:cstheme="minorHAnsi"/>
          <w:b/>
        </w:rPr>
        <w:t>8.1</w:t>
      </w:r>
      <w:r w:rsidRPr="00415D84">
        <w:rPr>
          <w:rFonts w:asciiTheme="minorHAnsi" w:hAnsiTheme="minorHAnsi" w:cstheme="minorHAnsi"/>
        </w:rPr>
        <w:t xml:space="preserve"> </w:t>
      </w:r>
      <w:r w:rsidRPr="00415D84" w:rsidR="00390EA7">
        <w:rPr>
          <w:rFonts w:asciiTheme="minorHAnsi" w:hAnsiTheme="minorHAnsi" w:cstheme="minorHAnsi"/>
        </w:rPr>
        <w:t>As Partes obrigam-se a observar e cumprir a Lei nº 13.709/2018 (Lei Geral de Proteção de Dados Pessoais - LGPD) e demais normas federais e municipais aplicáveis sobre o tema, em todas as atividades de tratamento de dados pessoais que decorram, direta ou indiretamente, da execução deste Contrato.</w:t>
      </w:r>
    </w:p>
    <w:p w:rsidRPr="00415D84" w:rsidR="00571A28" w:rsidP="00D22D2D" w:rsidRDefault="00701522" w14:paraId="04B284B8" w14:textId="77777777">
      <w:pPr>
        <w:spacing w:line="276" w:lineRule="auto"/>
        <w:ind w:left="720"/>
        <w:jc w:val="both"/>
        <w:rPr>
          <w:rFonts w:asciiTheme="minorHAnsi" w:hAnsiTheme="minorHAnsi" w:cstheme="minorHAnsi"/>
        </w:rPr>
      </w:pPr>
      <w:r w:rsidRPr="00415D84">
        <w:rPr>
          <w:rFonts w:asciiTheme="minorHAnsi" w:hAnsiTheme="minorHAnsi" w:cstheme="minorHAnsi"/>
          <w:b/>
        </w:rPr>
        <w:t xml:space="preserve">8.1.1 </w:t>
      </w:r>
      <w:proofErr w:type="gramStart"/>
      <w:r w:rsidRPr="00415D84" w:rsidR="00390EA7">
        <w:rPr>
          <w:rFonts w:asciiTheme="minorHAnsi" w:hAnsiTheme="minorHAnsi" w:cstheme="minorHAnsi"/>
        </w:rPr>
        <w:t>Incluem-se</w:t>
      </w:r>
      <w:proofErr w:type="gramEnd"/>
      <w:r w:rsidRPr="00415D84" w:rsidR="00390EA7">
        <w:rPr>
          <w:rFonts w:asciiTheme="minorHAnsi" w:hAnsiTheme="minorHAnsi" w:cstheme="minorHAnsi"/>
        </w:rPr>
        <w:t xml:space="preserve"> nesta obrigação o cumprimento de determinações de órgãos reguladores e/ou fiscalizadores relativos à matéria.</w:t>
      </w:r>
    </w:p>
    <w:p w:rsidRPr="00415D84" w:rsidR="00571A28" w:rsidP="00D22D2D" w:rsidRDefault="00701522" w14:paraId="4D65264C" w14:textId="77777777">
      <w:pPr>
        <w:spacing w:line="276" w:lineRule="auto"/>
        <w:ind w:left="720"/>
        <w:jc w:val="both"/>
        <w:rPr>
          <w:rFonts w:asciiTheme="minorHAnsi" w:hAnsiTheme="minorHAnsi" w:cstheme="minorHAnsi"/>
        </w:rPr>
      </w:pPr>
      <w:r w:rsidRPr="00415D84">
        <w:rPr>
          <w:rFonts w:asciiTheme="minorHAnsi" w:hAnsiTheme="minorHAnsi" w:cstheme="minorHAnsi"/>
          <w:b/>
        </w:rPr>
        <w:t xml:space="preserve">8.1.2 </w:t>
      </w:r>
      <w:r w:rsidRPr="00415D84" w:rsidR="00390EA7">
        <w:rPr>
          <w:rFonts w:asciiTheme="minorHAnsi" w:hAnsiTheme="minorHAnsi" w:cstheme="minorHAnsi"/>
        </w:rPr>
        <w:t>Quando requerido pela CONTRATANTE ou pela Autoridade Nacional de Proteção de Dados (ANPD), a CONTRATADA deverá colaborar com a elaboração de Relatório de Impacto à Proteção de Dados Pessoais (RIPD), fornecendo informações técnicas e operacionais necessárias à sua confecção.</w:t>
      </w:r>
    </w:p>
    <w:p w:rsidRPr="00415D84" w:rsidR="00571A28" w:rsidP="00D22D2D" w:rsidRDefault="00701522" w14:paraId="2D81F1C3" w14:textId="77777777">
      <w:pPr>
        <w:spacing w:line="276" w:lineRule="auto"/>
        <w:jc w:val="both"/>
        <w:rPr>
          <w:rFonts w:asciiTheme="minorHAnsi" w:hAnsiTheme="minorHAnsi" w:cstheme="minorHAnsi"/>
        </w:rPr>
      </w:pPr>
      <w:r w:rsidRPr="00415D84">
        <w:rPr>
          <w:rFonts w:asciiTheme="minorHAnsi" w:hAnsiTheme="minorHAnsi" w:cstheme="minorHAnsi"/>
          <w:b/>
        </w:rPr>
        <w:t xml:space="preserve">8.2 </w:t>
      </w:r>
      <w:r w:rsidRPr="00415D84" w:rsidR="00390EA7">
        <w:rPr>
          <w:rFonts w:asciiTheme="minorHAnsi" w:hAnsiTheme="minorHAnsi" w:cstheme="minorHAnsi"/>
        </w:rPr>
        <w:t xml:space="preserve">O MUNICÍPIO, na qualidade de Controlador, é responsável por definir as finalidades e os meios do tratamento de dados pessoais. A CONTRATADA, na qualidade de Operadora, deverá seguir estritamente as instruções documentadas do MUNICÍPIO e </w:t>
      </w:r>
      <w:proofErr w:type="gramStart"/>
      <w:r w:rsidRPr="00415D84" w:rsidR="00390EA7">
        <w:rPr>
          <w:rFonts w:asciiTheme="minorHAnsi" w:hAnsiTheme="minorHAnsi" w:cstheme="minorHAnsi"/>
        </w:rPr>
        <w:t>implementar</w:t>
      </w:r>
      <w:proofErr w:type="gramEnd"/>
      <w:r w:rsidRPr="00415D84" w:rsidR="00390EA7">
        <w:rPr>
          <w:rFonts w:asciiTheme="minorHAnsi" w:hAnsiTheme="minorHAnsi" w:cstheme="minorHAnsi"/>
        </w:rPr>
        <w:t xml:space="preserve"> medidas técnicas e administrativas aptas a proteger os dados pessoais, conforme o art. 39 da LGPD.”</w:t>
      </w:r>
    </w:p>
    <w:p w:rsidRPr="00415D84" w:rsidR="00571A28" w:rsidP="00D22D2D" w:rsidRDefault="00D8376A" w14:paraId="0CA3A93F" w14:textId="1E1E4BB3">
      <w:pPr>
        <w:spacing w:line="276" w:lineRule="auto"/>
        <w:jc w:val="both"/>
        <w:rPr>
          <w:rFonts w:asciiTheme="minorHAnsi" w:hAnsiTheme="minorHAnsi" w:cstheme="minorHAnsi"/>
        </w:rPr>
      </w:pPr>
      <w:proofErr w:type="gramStart"/>
      <w:r>
        <w:rPr>
          <w:rFonts w:asciiTheme="minorHAnsi" w:hAnsiTheme="minorHAnsi" w:cstheme="minorHAnsi"/>
          <w:b/>
        </w:rPr>
        <w:t xml:space="preserve">8.3 </w:t>
      </w:r>
      <w:r w:rsidRPr="00415D84" w:rsidR="00390EA7">
        <w:rPr>
          <w:rFonts w:asciiTheme="minorHAnsi" w:hAnsiTheme="minorHAnsi" w:cstheme="minorHAnsi"/>
        </w:rPr>
        <w:t>Tratamento</w:t>
      </w:r>
      <w:proofErr w:type="gramEnd"/>
      <w:r w:rsidRPr="00415D84" w:rsidR="00390EA7">
        <w:rPr>
          <w:rFonts w:asciiTheme="minorHAnsi" w:hAnsiTheme="minorHAnsi" w:cstheme="minorHAnsi"/>
        </w:rPr>
        <w:t xml:space="preserve"> pela CONTRATADA em Nome do MUNICÍPIO: Caso a execução do objeto contratual envolva o tratamento de dados pessoais pela CONTRATADA em nome e por conta do MUNICÍPIO (atuando como Operadora), a CONTRATADA deverá:</w:t>
      </w:r>
    </w:p>
    <w:p w:rsidRPr="00415D84" w:rsidR="00571A28" w:rsidP="00D22D2D" w:rsidRDefault="00390EA7" w14:paraId="0279CD05" w14:textId="77777777">
      <w:pPr>
        <w:pStyle w:val="PargrafodaLista"/>
        <w:numPr>
          <w:ilvl w:val="0"/>
          <w:numId w:val="40"/>
        </w:numPr>
        <w:spacing w:line="276" w:lineRule="auto"/>
        <w:rPr>
          <w:rFonts w:asciiTheme="minorHAnsi" w:hAnsiTheme="minorHAnsi" w:cstheme="minorHAnsi"/>
        </w:rPr>
      </w:pPr>
      <w:r w:rsidRPr="00415D84">
        <w:rPr>
          <w:rFonts w:asciiTheme="minorHAnsi" w:hAnsiTheme="minorHAnsi" w:cstheme="minorHAnsi"/>
        </w:rPr>
        <w:t>Seguir estritamente as finalidades e instruções documentadas do MUNICÍPIO.</w:t>
      </w:r>
    </w:p>
    <w:p w:rsidRPr="00415D84" w:rsidR="00571A28" w:rsidP="00D22D2D" w:rsidRDefault="00390EA7" w14:paraId="08731DE3" w14:textId="77777777">
      <w:pPr>
        <w:pStyle w:val="PargrafodaLista"/>
        <w:numPr>
          <w:ilvl w:val="0"/>
          <w:numId w:val="40"/>
        </w:numPr>
        <w:spacing w:line="276" w:lineRule="auto"/>
        <w:rPr>
          <w:rFonts w:asciiTheme="minorHAnsi" w:hAnsiTheme="minorHAnsi" w:cstheme="minorHAnsi"/>
        </w:rPr>
      </w:pPr>
      <w:r w:rsidRPr="00415D84">
        <w:rPr>
          <w:rFonts w:asciiTheme="minorHAnsi" w:hAnsiTheme="minorHAnsi" w:cstheme="minorHAnsi"/>
        </w:rPr>
        <w:t>Manter registro atualizado das operações de tratamento realizadas no âmbito deste contrato, incluindo categoria de dados, base legal, finalidades, medidas de segurança aplicadas e prazos de retenção, disponibilizando tais informações à CONTRATANTE quando solicitado.</w:t>
      </w:r>
    </w:p>
    <w:p w:rsidRPr="00415D84" w:rsidR="00571A28" w:rsidP="00D22D2D" w:rsidRDefault="00390EA7" w14:paraId="61CB684F" w14:textId="77777777">
      <w:pPr>
        <w:pStyle w:val="PargrafodaLista"/>
        <w:numPr>
          <w:ilvl w:val="0"/>
          <w:numId w:val="40"/>
        </w:numPr>
        <w:spacing w:line="276" w:lineRule="auto"/>
        <w:rPr>
          <w:rFonts w:asciiTheme="minorHAnsi" w:hAnsiTheme="minorHAnsi" w:cstheme="minorHAnsi"/>
        </w:rPr>
      </w:pPr>
      <w:r w:rsidRPr="00415D84">
        <w:rPr>
          <w:rFonts w:asciiTheme="minorHAnsi" w:hAnsiTheme="minorHAnsi" w:cstheme="minorHAnsi"/>
        </w:rPr>
        <w:t>Cooperar com o MUNICÍPIO para responder às solicitações dos titulares e às fiscalizações da Autoridade Nacional de Proteção de Dados (ANPD).</w:t>
      </w:r>
    </w:p>
    <w:p w:rsidRPr="00415D84" w:rsidR="00571A28" w:rsidP="00D22D2D" w:rsidRDefault="00390EA7" w14:paraId="399C2D31" w14:textId="77777777">
      <w:pPr>
        <w:pStyle w:val="PargrafodaLista"/>
        <w:numPr>
          <w:ilvl w:val="0"/>
          <w:numId w:val="40"/>
        </w:numPr>
        <w:spacing w:line="276" w:lineRule="auto"/>
        <w:rPr>
          <w:rFonts w:asciiTheme="minorHAnsi" w:hAnsiTheme="minorHAnsi" w:cstheme="minorHAnsi"/>
        </w:rPr>
      </w:pPr>
      <w:r w:rsidRPr="00415D84">
        <w:rPr>
          <w:rFonts w:asciiTheme="minorHAnsi" w:hAnsiTheme="minorHAnsi" w:cstheme="minorHAnsi"/>
        </w:rPr>
        <w:t>Notificar o MUNICÍPIO em até 24 (vinte e quatro) horas sobre qualquer incidente de segurança envolvendo os dados tratados sob este contrato.</w:t>
      </w:r>
    </w:p>
    <w:p w:rsidRPr="00415D84" w:rsidR="00571A28" w:rsidP="00D22D2D" w:rsidRDefault="00390EA7" w14:paraId="69A2C01F" w14:textId="77777777">
      <w:pPr>
        <w:pStyle w:val="PargrafodaLista"/>
        <w:numPr>
          <w:ilvl w:val="0"/>
          <w:numId w:val="40"/>
        </w:numPr>
        <w:spacing w:line="276" w:lineRule="auto"/>
        <w:rPr>
          <w:rFonts w:asciiTheme="minorHAnsi" w:hAnsiTheme="minorHAnsi" w:cstheme="minorHAnsi"/>
        </w:rPr>
      </w:pPr>
      <w:r w:rsidRPr="00415D84">
        <w:rPr>
          <w:rFonts w:asciiTheme="minorHAnsi" w:hAnsiTheme="minorHAnsi" w:cstheme="minorHAnsi"/>
        </w:rPr>
        <w:lastRenderedPageBreak/>
        <w:t>Garantir por si própria ou quaisquer de seus empregados, prepostos, sócios, diretores, representantes ou terceiros contratados, a confidencialidade, integridade e segurança dos</w:t>
      </w:r>
      <w:r w:rsidRPr="00415D84" w:rsidR="004715B0">
        <w:rPr>
          <w:rFonts w:asciiTheme="minorHAnsi" w:hAnsiTheme="minorHAnsi" w:cstheme="minorHAnsi"/>
        </w:rPr>
        <w:t xml:space="preserve"> </w:t>
      </w:r>
      <w:r w:rsidRPr="00415D84">
        <w:rPr>
          <w:rFonts w:asciiTheme="minorHAnsi" w:hAnsiTheme="minorHAnsi" w:cstheme="minorHAnsi"/>
        </w:rPr>
        <w:t>dados, conforme exigido pela LGPD, não podendo a CONTRATADA utilizar os dados pessoais para outros fins, com exceção daqueles adstritos à execução do objeto do presente contrato.</w:t>
      </w:r>
    </w:p>
    <w:p w:rsidRPr="00415D84" w:rsidR="00701522" w:rsidP="00D22D2D" w:rsidRDefault="00390EA7" w14:paraId="0AC78B18" w14:textId="77777777">
      <w:pPr>
        <w:pStyle w:val="PargrafodaLista"/>
        <w:numPr>
          <w:ilvl w:val="0"/>
          <w:numId w:val="40"/>
        </w:numPr>
        <w:spacing w:line="276" w:lineRule="auto"/>
        <w:rPr>
          <w:rFonts w:asciiTheme="minorHAnsi" w:hAnsiTheme="minorHAnsi" w:cstheme="minorHAnsi"/>
        </w:rPr>
      </w:pPr>
      <w:r w:rsidRPr="00415D84">
        <w:rPr>
          <w:rFonts w:asciiTheme="minorHAnsi" w:hAnsiTheme="minorHAnsi" w:cstheme="minorHAnsi"/>
        </w:rPr>
        <w:t>A CONTRATADA deverá assegurar que seus funcionários, colaboradores e terceirizados com acesso a dados pessoais recebam treinamentos adequados sobre proteção de dados, privacidade e sigilo, compatíveis com a criticidade das informações tratadas.</w:t>
      </w:r>
    </w:p>
    <w:p w:rsidRPr="00415D84" w:rsidR="00701522" w:rsidP="00D22D2D" w:rsidRDefault="00390EA7" w14:paraId="490DD349" w14:textId="77777777">
      <w:pPr>
        <w:pStyle w:val="PargrafodaLista"/>
        <w:numPr>
          <w:ilvl w:val="0"/>
          <w:numId w:val="40"/>
        </w:numPr>
        <w:spacing w:line="276" w:lineRule="auto"/>
        <w:rPr>
          <w:rFonts w:asciiTheme="minorHAnsi" w:hAnsiTheme="minorHAnsi" w:cstheme="minorHAnsi"/>
        </w:rPr>
      </w:pPr>
      <w:r w:rsidRPr="00415D84">
        <w:rPr>
          <w:rFonts w:asciiTheme="minorHAnsi" w:hAnsiTheme="minorHAnsi" w:cstheme="minorHAnsi"/>
        </w:rPr>
        <w:t>Observar as hipóteses de tratamento determinadas pelo MUNICÍPIO para o tratamento dos dados pessoais, abstendo-se de coletar dados ou solicitar consentimento de titulares sem prévia e expressa autorização do MUNICÍPIO.</w:t>
      </w:r>
    </w:p>
    <w:p w:rsidRPr="00415D84" w:rsidR="00571A28" w:rsidP="00D22D2D" w:rsidRDefault="00390EA7" w14:paraId="5FA2208E" w14:textId="77777777">
      <w:pPr>
        <w:pStyle w:val="PargrafodaLista"/>
        <w:numPr>
          <w:ilvl w:val="0"/>
          <w:numId w:val="40"/>
        </w:numPr>
        <w:spacing w:line="276" w:lineRule="auto"/>
        <w:rPr>
          <w:rFonts w:asciiTheme="minorHAnsi" w:hAnsiTheme="minorHAnsi" w:cstheme="minorHAnsi"/>
        </w:rPr>
      </w:pPr>
      <w:r w:rsidRPr="00415D84">
        <w:rPr>
          <w:rFonts w:asciiTheme="minorHAnsi" w:hAnsiTheme="minorHAnsi" w:cstheme="minorHAnsi"/>
        </w:rPr>
        <w:t>A CONTRATADA deverá eliminar quaisquer dados pessoais recebidos em decorrência deste CONTRATO sempre que determinado pela CONTRATANTE e, com expressa anuência da CONTRATANTE, nas seguintes hipóteses:</w:t>
      </w:r>
    </w:p>
    <w:p w:rsidRPr="00415D84" w:rsidR="00571A28" w:rsidP="00D22D2D" w:rsidRDefault="00390EA7" w14:paraId="694F0E50" w14:textId="77777777">
      <w:pPr>
        <w:pStyle w:val="PargrafodaLista"/>
        <w:numPr>
          <w:ilvl w:val="0"/>
          <w:numId w:val="41"/>
        </w:numPr>
        <w:spacing w:line="276" w:lineRule="auto"/>
        <w:rPr>
          <w:rFonts w:asciiTheme="minorHAnsi" w:hAnsiTheme="minorHAnsi" w:cstheme="minorHAnsi"/>
        </w:rPr>
      </w:pPr>
      <w:proofErr w:type="gramStart"/>
      <w:r w:rsidRPr="00415D84">
        <w:rPr>
          <w:rFonts w:asciiTheme="minorHAnsi" w:hAnsiTheme="minorHAnsi" w:cstheme="minorHAnsi"/>
        </w:rPr>
        <w:t>os</w:t>
      </w:r>
      <w:proofErr w:type="gramEnd"/>
      <w:r w:rsidRPr="00415D84">
        <w:rPr>
          <w:rFonts w:asciiTheme="minorHAnsi" w:hAnsiTheme="minorHAnsi" w:cstheme="minorHAnsi"/>
        </w:rPr>
        <w:t xml:space="preserve"> dados se tornarem desnecessários;</w:t>
      </w:r>
    </w:p>
    <w:p w:rsidRPr="00415D84" w:rsidR="00701522" w:rsidP="00D22D2D" w:rsidRDefault="00390EA7" w14:paraId="68B2BF4C" w14:textId="77777777">
      <w:pPr>
        <w:pStyle w:val="PargrafodaLista"/>
        <w:numPr>
          <w:ilvl w:val="0"/>
          <w:numId w:val="41"/>
        </w:numPr>
        <w:spacing w:line="276" w:lineRule="auto"/>
        <w:rPr>
          <w:rFonts w:asciiTheme="minorHAnsi" w:hAnsiTheme="minorHAnsi" w:cstheme="minorHAnsi"/>
        </w:rPr>
      </w:pPr>
      <w:proofErr w:type="gramStart"/>
      <w:r w:rsidRPr="00415D84">
        <w:rPr>
          <w:rFonts w:asciiTheme="minorHAnsi" w:hAnsiTheme="minorHAnsi" w:cstheme="minorHAnsi"/>
        </w:rPr>
        <w:t>término</w:t>
      </w:r>
      <w:proofErr w:type="gramEnd"/>
      <w:r w:rsidRPr="00415D84">
        <w:rPr>
          <w:rFonts w:asciiTheme="minorHAnsi" w:hAnsiTheme="minorHAnsi" w:cstheme="minorHAnsi"/>
        </w:rPr>
        <w:t xml:space="preserve"> de procedimento de tratamento específico para o qual os dados se faziam necessários;</w:t>
      </w:r>
    </w:p>
    <w:p w:rsidRPr="00415D84" w:rsidR="00701522" w:rsidP="00D22D2D" w:rsidRDefault="00390EA7" w14:paraId="0B43C7A8" w14:textId="77777777">
      <w:pPr>
        <w:pStyle w:val="PargrafodaLista"/>
        <w:numPr>
          <w:ilvl w:val="0"/>
          <w:numId w:val="40"/>
        </w:numPr>
        <w:spacing w:line="276" w:lineRule="auto"/>
        <w:rPr>
          <w:rFonts w:asciiTheme="minorHAnsi" w:hAnsiTheme="minorHAnsi" w:cstheme="minorHAnsi"/>
        </w:rPr>
      </w:pPr>
      <w:r w:rsidRPr="00415D84">
        <w:rPr>
          <w:rFonts w:asciiTheme="minorHAnsi" w:hAnsiTheme="minorHAnsi" w:cstheme="minorHAnsi"/>
        </w:rPr>
        <w:t>A CONTRATADA não poderá transferir dados pessoais tratados no âmbito deste contrato para fora do território nacional sem prévia e expressa autorização da CONTRATANTE, devendo, quando aplicável, atender aos requisitos do art. 33 da LGPD.</w:t>
      </w:r>
    </w:p>
    <w:p w:rsidRPr="00415D84" w:rsidR="00701522" w:rsidP="00D22D2D" w:rsidRDefault="00390EA7" w14:paraId="13CEBEC6" w14:textId="77777777">
      <w:pPr>
        <w:pStyle w:val="PargrafodaLista"/>
        <w:numPr>
          <w:ilvl w:val="0"/>
          <w:numId w:val="40"/>
        </w:numPr>
        <w:spacing w:line="276" w:lineRule="auto"/>
        <w:rPr>
          <w:rFonts w:asciiTheme="minorHAnsi" w:hAnsiTheme="minorHAnsi" w:cstheme="minorHAnsi"/>
        </w:rPr>
      </w:pPr>
      <w:r w:rsidRPr="00415D84">
        <w:rPr>
          <w:rFonts w:asciiTheme="minorHAnsi" w:hAnsiTheme="minorHAnsi" w:cstheme="minorHAnsi"/>
        </w:rPr>
        <w:t>Permitir a realização de auditorias pela CONTRATANTE e pelos órgãos de controle competentes, mediante aviso prévio e preservação de informações confidenciais, disponibilizando as evidências necessárias à comprovação do cumprimento das obrigações previstas nesta cláusula.</w:t>
      </w:r>
    </w:p>
    <w:p w:rsidRPr="00415D84" w:rsidR="00571A28" w:rsidP="00D22D2D" w:rsidRDefault="00390EA7" w14:paraId="472B8684" w14:textId="77777777">
      <w:pPr>
        <w:pStyle w:val="PargrafodaLista"/>
        <w:numPr>
          <w:ilvl w:val="0"/>
          <w:numId w:val="40"/>
        </w:numPr>
        <w:spacing w:line="276" w:lineRule="auto"/>
        <w:rPr>
          <w:rFonts w:asciiTheme="minorHAnsi" w:hAnsiTheme="minorHAnsi" w:cstheme="minorHAnsi"/>
        </w:rPr>
      </w:pPr>
      <w:r w:rsidRPr="00415D84">
        <w:rPr>
          <w:rFonts w:asciiTheme="minorHAnsi" w:hAnsiTheme="minorHAnsi" w:cstheme="minorHAnsi"/>
        </w:rPr>
        <w:t>Ao término do contrato, proceder à devolução ou eliminação segura dos dados, conforme instrução do MUNICÍPIO, no prazo máximo de 10 (dez) dias úteis, ressalvadas as hipóteses legais de guarda.</w:t>
      </w:r>
    </w:p>
    <w:p w:rsidRPr="00415D84" w:rsidR="00701522" w:rsidP="00D22D2D" w:rsidRDefault="00701522" w14:paraId="205BC9BF" w14:textId="77777777">
      <w:pPr>
        <w:spacing w:line="276" w:lineRule="auto"/>
        <w:jc w:val="both"/>
        <w:rPr>
          <w:rFonts w:asciiTheme="minorHAnsi" w:hAnsiTheme="minorHAnsi" w:cstheme="minorHAnsi"/>
        </w:rPr>
      </w:pPr>
      <w:r w:rsidRPr="00415D84">
        <w:rPr>
          <w:rFonts w:asciiTheme="minorHAnsi" w:hAnsiTheme="minorHAnsi" w:cstheme="minorHAnsi"/>
          <w:b/>
        </w:rPr>
        <w:t>8.4</w:t>
      </w:r>
      <w:r w:rsidRPr="00415D84">
        <w:rPr>
          <w:rFonts w:asciiTheme="minorHAnsi" w:hAnsiTheme="minorHAnsi" w:cstheme="minorHAnsi"/>
        </w:rPr>
        <w:t xml:space="preserve"> </w:t>
      </w:r>
      <w:r w:rsidRPr="00415D84" w:rsidR="00390EA7">
        <w:rPr>
          <w:rFonts w:asciiTheme="minorHAnsi" w:hAnsiTheme="minorHAnsi" w:cstheme="minorHAnsi"/>
        </w:rPr>
        <w:t>Ocorrendo qualquer descumprimento das obrigações previstas nesta cláusula, inclusive incidentes de segurança, a CONTRATADA deverá notificar formalmente a CONTRATANTE no prazo máximo de 24 (vinte e quatro) horas a contar da ciência do fato.</w:t>
      </w:r>
    </w:p>
    <w:p w:rsidRPr="00415D84" w:rsidR="00571A28" w:rsidP="00D22D2D" w:rsidRDefault="00701522" w14:paraId="26D34B7B" w14:textId="77777777">
      <w:pPr>
        <w:spacing w:line="276" w:lineRule="auto"/>
        <w:ind w:left="720"/>
        <w:jc w:val="both"/>
        <w:rPr>
          <w:rFonts w:asciiTheme="minorHAnsi" w:hAnsiTheme="minorHAnsi" w:cstheme="minorHAnsi"/>
        </w:rPr>
      </w:pPr>
      <w:r w:rsidRPr="00415D84">
        <w:rPr>
          <w:rFonts w:asciiTheme="minorHAnsi" w:hAnsiTheme="minorHAnsi" w:cstheme="minorHAnsi"/>
          <w:b/>
        </w:rPr>
        <w:t xml:space="preserve">8.4.1 </w:t>
      </w:r>
      <w:r w:rsidRPr="00415D84" w:rsidR="00390EA7">
        <w:rPr>
          <w:rFonts w:asciiTheme="minorHAnsi" w:hAnsiTheme="minorHAnsi" w:cstheme="minorHAnsi"/>
        </w:rPr>
        <w:t xml:space="preserve">Na ocorrência de incidente de segurança no âmbito da execução do contrato, a CONTRATADA </w:t>
      </w:r>
      <w:proofErr w:type="gramStart"/>
      <w:r w:rsidRPr="00415D84" w:rsidR="00390EA7">
        <w:rPr>
          <w:rFonts w:asciiTheme="minorHAnsi" w:hAnsiTheme="minorHAnsi" w:cstheme="minorHAnsi"/>
        </w:rPr>
        <w:t>deverá,</w:t>
      </w:r>
      <w:proofErr w:type="gramEnd"/>
      <w:r w:rsidRPr="00415D84" w:rsidR="00390EA7">
        <w:rPr>
          <w:rFonts w:asciiTheme="minorHAnsi" w:hAnsiTheme="minorHAnsi" w:cstheme="minorHAnsi"/>
        </w:rPr>
        <w:t xml:space="preserve"> além da notificação formal prevista na Cláusula 13.4, encaminhar à CONTRATANTE, no prazo de até 24 (vinte e quatro) horas a contar da ciência do incidente, relatório contendo, no mínimo, as seguintes informações:</w:t>
      </w:r>
    </w:p>
    <w:p w:rsidRPr="00415D84" w:rsidR="00571A28" w:rsidP="00D22D2D" w:rsidRDefault="00390EA7" w14:paraId="5A1CE839" w14:textId="77777777">
      <w:pPr>
        <w:pStyle w:val="PargrafodaLista"/>
        <w:numPr>
          <w:ilvl w:val="0"/>
          <w:numId w:val="43"/>
        </w:numPr>
        <w:spacing w:line="276" w:lineRule="auto"/>
        <w:rPr>
          <w:rFonts w:asciiTheme="minorHAnsi" w:hAnsiTheme="minorHAnsi" w:cstheme="minorHAnsi"/>
        </w:rPr>
      </w:pPr>
      <w:proofErr w:type="gramStart"/>
      <w:r w:rsidRPr="00415D84">
        <w:rPr>
          <w:rFonts w:asciiTheme="minorHAnsi" w:hAnsiTheme="minorHAnsi" w:cstheme="minorHAnsi"/>
        </w:rPr>
        <w:t>data</w:t>
      </w:r>
      <w:proofErr w:type="gramEnd"/>
      <w:r w:rsidRPr="00415D84">
        <w:rPr>
          <w:rFonts w:asciiTheme="minorHAnsi" w:hAnsiTheme="minorHAnsi" w:cstheme="minorHAnsi"/>
        </w:rPr>
        <w:t xml:space="preserve"> e hora da detecção do incidente e, quando possível, da ocorrência;</w:t>
      </w:r>
    </w:p>
    <w:p w:rsidRPr="00415D84" w:rsidR="00571A28" w:rsidP="00D22D2D" w:rsidRDefault="00390EA7" w14:paraId="587B0C53" w14:textId="77777777">
      <w:pPr>
        <w:pStyle w:val="PargrafodaLista"/>
        <w:numPr>
          <w:ilvl w:val="0"/>
          <w:numId w:val="43"/>
        </w:numPr>
        <w:spacing w:line="276" w:lineRule="auto"/>
        <w:rPr>
          <w:rFonts w:asciiTheme="minorHAnsi" w:hAnsiTheme="minorHAnsi" w:cstheme="minorHAnsi"/>
        </w:rPr>
      </w:pPr>
      <w:proofErr w:type="gramStart"/>
      <w:r w:rsidRPr="00415D84">
        <w:rPr>
          <w:rFonts w:asciiTheme="minorHAnsi" w:hAnsiTheme="minorHAnsi" w:cstheme="minorHAnsi"/>
        </w:rPr>
        <w:t>descrição</w:t>
      </w:r>
      <w:proofErr w:type="gramEnd"/>
      <w:r w:rsidRPr="00415D84">
        <w:rPr>
          <w:rFonts w:asciiTheme="minorHAnsi" w:hAnsiTheme="minorHAnsi" w:cstheme="minorHAnsi"/>
        </w:rPr>
        <w:t xml:space="preserve"> da natureza do incidente e dos dados pessoais afetados, especificando, quando aplicável, se envolveu dados sensíveis ou de crianças e adolescentes;</w:t>
      </w:r>
    </w:p>
    <w:p w:rsidRPr="00415D84" w:rsidR="00571A28" w:rsidP="00D22D2D" w:rsidRDefault="00390EA7" w14:paraId="5BEC1699" w14:textId="77777777">
      <w:pPr>
        <w:pStyle w:val="PargrafodaLista"/>
        <w:numPr>
          <w:ilvl w:val="0"/>
          <w:numId w:val="43"/>
        </w:numPr>
        <w:spacing w:line="276" w:lineRule="auto"/>
        <w:rPr>
          <w:rFonts w:asciiTheme="minorHAnsi" w:hAnsiTheme="minorHAnsi" w:cstheme="minorHAnsi"/>
        </w:rPr>
      </w:pPr>
      <w:proofErr w:type="gramStart"/>
      <w:r w:rsidRPr="00415D84">
        <w:rPr>
          <w:rFonts w:asciiTheme="minorHAnsi" w:hAnsiTheme="minorHAnsi" w:cstheme="minorHAnsi"/>
        </w:rPr>
        <w:t>quantidade</w:t>
      </w:r>
      <w:proofErr w:type="gramEnd"/>
      <w:r w:rsidRPr="00415D84">
        <w:rPr>
          <w:rFonts w:asciiTheme="minorHAnsi" w:hAnsiTheme="minorHAnsi" w:cstheme="minorHAnsi"/>
        </w:rPr>
        <w:t xml:space="preserve"> de titulares afetados, ainda que estimada;</w:t>
      </w:r>
    </w:p>
    <w:p w:rsidRPr="00415D84" w:rsidR="00571A28" w:rsidP="00D22D2D" w:rsidRDefault="00390EA7" w14:paraId="2426A34F" w14:textId="77777777">
      <w:pPr>
        <w:pStyle w:val="PargrafodaLista"/>
        <w:numPr>
          <w:ilvl w:val="0"/>
          <w:numId w:val="43"/>
        </w:numPr>
        <w:spacing w:line="276" w:lineRule="auto"/>
        <w:rPr>
          <w:rFonts w:asciiTheme="minorHAnsi" w:hAnsiTheme="minorHAnsi" w:cstheme="minorHAnsi"/>
        </w:rPr>
      </w:pPr>
      <w:r w:rsidRPr="00415D84">
        <w:rPr>
          <w:rFonts w:asciiTheme="minorHAnsi" w:hAnsiTheme="minorHAnsi" w:cstheme="minorHAnsi"/>
        </w:rPr>
        <w:t xml:space="preserve"> </w:t>
      </w:r>
      <w:proofErr w:type="gramStart"/>
      <w:r w:rsidRPr="00415D84">
        <w:rPr>
          <w:rFonts w:asciiTheme="minorHAnsi" w:hAnsiTheme="minorHAnsi" w:cstheme="minorHAnsi"/>
        </w:rPr>
        <w:t>descrição</w:t>
      </w:r>
      <w:proofErr w:type="gramEnd"/>
      <w:r w:rsidRPr="00415D84">
        <w:rPr>
          <w:rFonts w:asciiTheme="minorHAnsi" w:hAnsiTheme="minorHAnsi" w:cstheme="minorHAnsi"/>
        </w:rPr>
        <w:t xml:space="preserve"> das possíveis consequências do incidente;</w:t>
      </w:r>
    </w:p>
    <w:p w:rsidRPr="00415D84" w:rsidR="00571A28" w:rsidP="00D22D2D" w:rsidRDefault="00390EA7" w14:paraId="53D6C8AC" w14:textId="77777777">
      <w:pPr>
        <w:pStyle w:val="PargrafodaLista"/>
        <w:numPr>
          <w:ilvl w:val="0"/>
          <w:numId w:val="43"/>
        </w:numPr>
        <w:spacing w:line="276" w:lineRule="auto"/>
        <w:rPr>
          <w:rFonts w:asciiTheme="minorHAnsi" w:hAnsiTheme="minorHAnsi" w:cstheme="minorHAnsi"/>
        </w:rPr>
      </w:pPr>
      <w:proofErr w:type="gramStart"/>
      <w:r w:rsidRPr="00415D84">
        <w:rPr>
          <w:rFonts w:asciiTheme="minorHAnsi" w:hAnsiTheme="minorHAnsi" w:cstheme="minorHAnsi"/>
        </w:rPr>
        <w:t>medidas</w:t>
      </w:r>
      <w:proofErr w:type="gramEnd"/>
      <w:r w:rsidRPr="00415D84">
        <w:rPr>
          <w:rFonts w:asciiTheme="minorHAnsi" w:hAnsiTheme="minorHAnsi" w:cstheme="minorHAnsi"/>
        </w:rPr>
        <w:t xml:space="preserve"> técnicas e administrativas já implementadas para conter ou mitigar os efeitos do incidente;</w:t>
      </w:r>
    </w:p>
    <w:p w:rsidRPr="00415D84" w:rsidR="00701522" w:rsidP="00D22D2D" w:rsidRDefault="00390EA7" w14:paraId="0C2AA258" w14:textId="77777777">
      <w:pPr>
        <w:pStyle w:val="PargrafodaLista"/>
        <w:numPr>
          <w:ilvl w:val="0"/>
          <w:numId w:val="43"/>
        </w:numPr>
        <w:spacing w:line="276" w:lineRule="auto"/>
        <w:rPr>
          <w:rFonts w:asciiTheme="minorHAnsi" w:hAnsiTheme="minorHAnsi" w:cstheme="minorHAnsi"/>
        </w:rPr>
      </w:pPr>
      <w:proofErr w:type="gramStart"/>
      <w:r w:rsidRPr="00415D84">
        <w:rPr>
          <w:rFonts w:asciiTheme="minorHAnsi" w:hAnsiTheme="minorHAnsi" w:cstheme="minorHAnsi"/>
        </w:rPr>
        <w:t>medidas</w:t>
      </w:r>
      <w:proofErr w:type="gramEnd"/>
      <w:r w:rsidRPr="00415D84">
        <w:rPr>
          <w:rFonts w:asciiTheme="minorHAnsi" w:hAnsiTheme="minorHAnsi" w:cstheme="minorHAnsi"/>
        </w:rPr>
        <w:t xml:space="preserve"> corretivas e preventivas planejadas ou em curso;</w:t>
      </w:r>
    </w:p>
    <w:p w:rsidRPr="00415D84" w:rsidR="00571A28" w:rsidP="00D22D2D" w:rsidRDefault="00390EA7" w14:paraId="49327358" w14:textId="77777777">
      <w:pPr>
        <w:pStyle w:val="PargrafodaLista"/>
        <w:numPr>
          <w:ilvl w:val="0"/>
          <w:numId w:val="43"/>
        </w:numPr>
        <w:spacing w:line="276" w:lineRule="auto"/>
        <w:rPr>
          <w:rFonts w:asciiTheme="minorHAnsi" w:hAnsiTheme="minorHAnsi" w:cstheme="minorHAnsi"/>
        </w:rPr>
      </w:pPr>
      <w:r w:rsidRPr="00415D84">
        <w:rPr>
          <w:rFonts w:asciiTheme="minorHAnsi" w:hAnsiTheme="minorHAnsi" w:cstheme="minorHAnsi"/>
        </w:rPr>
        <w:t xml:space="preserve"> </w:t>
      </w:r>
      <w:proofErr w:type="gramStart"/>
      <w:r w:rsidRPr="00415D84">
        <w:rPr>
          <w:rFonts w:asciiTheme="minorHAnsi" w:hAnsiTheme="minorHAnsi" w:cstheme="minorHAnsi"/>
        </w:rPr>
        <w:t>identificação</w:t>
      </w:r>
      <w:proofErr w:type="gramEnd"/>
      <w:r w:rsidRPr="00415D84">
        <w:rPr>
          <w:rFonts w:asciiTheme="minorHAnsi" w:hAnsiTheme="minorHAnsi" w:cstheme="minorHAnsi"/>
        </w:rPr>
        <w:t xml:space="preserve"> e dados para contato do encarregado pelo tratamento de dados pessoais (DPO) da CONTRATADA, ou do responsável técnico designado para acompanhar a ocorrência junto à </w:t>
      </w:r>
      <w:r w:rsidRPr="00415D84">
        <w:rPr>
          <w:rFonts w:asciiTheme="minorHAnsi" w:hAnsiTheme="minorHAnsi" w:cstheme="minorHAnsi"/>
        </w:rPr>
        <w:lastRenderedPageBreak/>
        <w:t>CONTRATANTE.</w:t>
      </w:r>
    </w:p>
    <w:p w:rsidRPr="00415D84" w:rsidR="00571A28" w:rsidP="00D22D2D" w:rsidRDefault="00701522" w14:paraId="13BB338E" w14:textId="77777777">
      <w:pPr>
        <w:spacing w:line="276" w:lineRule="auto"/>
        <w:ind w:left="720"/>
        <w:jc w:val="both"/>
        <w:rPr>
          <w:rFonts w:asciiTheme="minorHAnsi" w:hAnsiTheme="minorHAnsi" w:cstheme="minorHAnsi"/>
        </w:rPr>
      </w:pPr>
      <w:r w:rsidRPr="00415D84">
        <w:rPr>
          <w:rFonts w:asciiTheme="minorHAnsi" w:hAnsiTheme="minorHAnsi" w:cstheme="minorHAnsi"/>
          <w:b/>
        </w:rPr>
        <w:t xml:space="preserve">8.4.2 </w:t>
      </w:r>
      <w:r w:rsidRPr="00415D84" w:rsidR="00390EA7">
        <w:rPr>
          <w:rFonts w:asciiTheme="minorHAnsi" w:hAnsiTheme="minorHAnsi" w:cstheme="minorHAnsi"/>
        </w:rPr>
        <w:t>As informações referidas nos incisos da subcláusula 7.4.1 deverão ser atualizadas continuamente, à medida que novos dados forem obtidos ou medidas forem adotadas.</w:t>
      </w:r>
    </w:p>
    <w:p w:rsidRPr="00415D84" w:rsidR="00571A28" w:rsidP="00D22D2D" w:rsidRDefault="00701522" w14:paraId="6307248A" w14:textId="77777777">
      <w:pPr>
        <w:spacing w:line="276" w:lineRule="auto"/>
        <w:ind w:left="720"/>
        <w:jc w:val="both"/>
        <w:rPr>
          <w:rFonts w:asciiTheme="minorHAnsi" w:hAnsiTheme="minorHAnsi" w:cstheme="minorHAnsi"/>
        </w:rPr>
      </w:pPr>
      <w:r w:rsidRPr="00415D84">
        <w:rPr>
          <w:rFonts w:asciiTheme="minorHAnsi" w:hAnsiTheme="minorHAnsi" w:cstheme="minorHAnsi"/>
          <w:b/>
        </w:rPr>
        <w:t xml:space="preserve">8.4.3 </w:t>
      </w:r>
      <w:r w:rsidRPr="00415D84" w:rsidR="00390EA7">
        <w:rPr>
          <w:rFonts w:asciiTheme="minorHAnsi" w:hAnsiTheme="minorHAnsi" w:cstheme="minorHAnsi"/>
        </w:rPr>
        <w:t>A CONTRATADA deverá prestar todo o suporte técnico, jurídico e administrativo necessário à CONTRATANTE para a eventual comunicação do incidente à Autoridade Nacional de Proteção de Dados (ANPD), aos titulares afetados, bem como a outros órgãos competentes, conforme previsto no art. 48 da Lei nº 13.709/2018.</w:t>
      </w:r>
    </w:p>
    <w:p w:rsidRPr="00415D84" w:rsidR="00571A28" w:rsidP="00D22D2D" w:rsidRDefault="00701522" w14:paraId="414C3C89" w14:textId="77777777">
      <w:pPr>
        <w:spacing w:line="276" w:lineRule="auto"/>
        <w:jc w:val="both"/>
        <w:rPr>
          <w:rFonts w:asciiTheme="minorHAnsi" w:hAnsiTheme="minorHAnsi" w:cstheme="minorHAnsi"/>
        </w:rPr>
      </w:pPr>
      <w:r w:rsidRPr="00415D84">
        <w:rPr>
          <w:rFonts w:asciiTheme="minorHAnsi" w:hAnsiTheme="minorHAnsi" w:cstheme="minorHAnsi"/>
          <w:b/>
        </w:rPr>
        <w:t xml:space="preserve">8.5 </w:t>
      </w:r>
      <w:r w:rsidRPr="00415D84" w:rsidR="00390EA7">
        <w:rPr>
          <w:rFonts w:asciiTheme="minorHAnsi" w:hAnsiTheme="minorHAnsi" w:cstheme="minorHAnsi"/>
        </w:rPr>
        <w:t>A CONTRATADA compromete-se a cooperar com a CONTRATANTE no atendimento tempestivo e adequado às solicitações dos titulares de dados pessoais, nos termos do art. 18 da Lei nº 13.709/2018 (LGPD), exclusivamente mediante requisição formal da CONTRATANTE.</w:t>
      </w:r>
    </w:p>
    <w:p w:rsidRPr="00415D84" w:rsidR="00571A28" w:rsidP="00D22D2D" w:rsidRDefault="00701522" w14:paraId="390C3744" w14:textId="77777777">
      <w:pPr>
        <w:spacing w:line="276" w:lineRule="auto"/>
        <w:ind w:left="360"/>
        <w:jc w:val="both"/>
        <w:rPr>
          <w:rFonts w:asciiTheme="minorHAnsi" w:hAnsiTheme="minorHAnsi" w:cstheme="minorHAnsi"/>
        </w:rPr>
      </w:pPr>
      <w:r w:rsidRPr="00415D84">
        <w:rPr>
          <w:rFonts w:asciiTheme="minorHAnsi" w:hAnsiTheme="minorHAnsi" w:cstheme="minorHAnsi"/>
          <w:b/>
        </w:rPr>
        <w:t xml:space="preserve">8.5.1 </w:t>
      </w:r>
      <w:r w:rsidRPr="00415D84" w:rsidR="00390EA7">
        <w:rPr>
          <w:rFonts w:asciiTheme="minorHAnsi" w:hAnsiTheme="minorHAnsi" w:cstheme="minorHAnsi"/>
        </w:rPr>
        <w:t xml:space="preserve">A CONTRATADA deverá viabilizar, no prazo máximo de </w:t>
      </w:r>
      <w:proofErr w:type="gramStart"/>
      <w:r w:rsidRPr="00415D84" w:rsidR="00390EA7">
        <w:rPr>
          <w:rFonts w:asciiTheme="minorHAnsi" w:hAnsiTheme="minorHAnsi" w:cstheme="minorHAnsi"/>
        </w:rPr>
        <w:t>5</w:t>
      </w:r>
      <w:proofErr w:type="gramEnd"/>
      <w:r w:rsidRPr="00415D84" w:rsidR="00390EA7">
        <w:rPr>
          <w:rFonts w:asciiTheme="minorHAnsi" w:hAnsiTheme="minorHAnsi" w:cstheme="minorHAnsi"/>
        </w:rPr>
        <w:t xml:space="preserve"> (cinco) dias úteis a contar do recebimento da requisição da CONTRATANTE, o fornecimento de todas as informações</w:t>
      </w:r>
      <w:r w:rsidRPr="00415D84">
        <w:rPr>
          <w:rFonts w:asciiTheme="minorHAnsi" w:hAnsiTheme="minorHAnsi" w:cstheme="minorHAnsi"/>
        </w:rPr>
        <w:t xml:space="preserve"> </w:t>
      </w:r>
      <w:r w:rsidRPr="00415D84" w:rsidR="00390EA7">
        <w:rPr>
          <w:rFonts w:asciiTheme="minorHAnsi" w:hAnsiTheme="minorHAnsi" w:cstheme="minorHAnsi"/>
        </w:rPr>
        <w:t>necessárias à verificação, validação e atendimento de solicitações formuladas pelos titulares, tais como:</w:t>
      </w:r>
    </w:p>
    <w:p w:rsidRPr="00415D84" w:rsidR="00571A28" w:rsidP="00D22D2D" w:rsidRDefault="00390EA7" w14:paraId="238A7DDD" w14:textId="77777777">
      <w:pPr>
        <w:pStyle w:val="PargrafodaLista"/>
        <w:numPr>
          <w:ilvl w:val="0"/>
          <w:numId w:val="44"/>
        </w:numPr>
        <w:spacing w:line="276" w:lineRule="auto"/>
        <w:ind w:left="1440"/>
        <w:rPr>
          <w:rFonts w:asciiTheme="minorHAnsi" w:hAnsiTheme="minorHAnsi" w:cstheme="minorHAnsi"/>
        </w:rPr>
      </w:pPr>
      <w:proofErr w:type="gramStart"/>
      <w:r w:rsidRPr="00415D84">
        <w:rPr>
          <w:rFonts w:asciiTheme="minorHAnsi" w:hAnsiTheme="minorHAnsi" w:cstheme="minorHAnsi"/>
        </w:rPr>
        <w:t>confirmação</w:t>
      </w:r>
      <w:proofErr w:type="gramEnd"/>
      <w:r w:rsidRPr="00415D84">
        <w:rPr>
          <w:rFonts w:asciiTheme="minorHAnsi" w:hAnsiTheme="minorHAnsi" w:cstheme="minorHAnsi"/>
        </w:rPr>
        <w:t xml:space="preserve"> da existência de tratamento;</w:t>
      </w:r>
    </w:p>
    <w:p w:rsidRPr="00415D84" w:rsidR="00571A28" w:rsidP="00D22D2D" w:rsidRDefault="00390EA7" w14:paraId="437DC6C0" w14:textId="77777777">
      <w:pPr>
        <w:pStyle w:val="PargrafodaLista"/>
        <w:numPr>
          <w:ilvl w:val="0"/>
          <w:numId w:val="44"/>
        </w:numPr>
        <w:spacing w:line="276" w:lineRule="auto"/>
        <w:ind w:left="1440"/>
        <w:rPr>
          <w:rFonts w:asciiTheme="minorHAnsi" w:hAnsiTheme="minorHAnsi" w:cstheme="minorHAnsi"/>
        </w:rPr>
      </w:pPr>
      <w:proofErr w:type="gramStart"/>
      <w:r w:rsidRPr="00415D84">
        <w:rPr>
          <w:rFonts w:asciiTheme="minorHAnsi" w:hAnsiTheme="minorHAnsi" w:cstheme="minorHAnsi"/>
        </w:rPr>
        <w:t>acesso</w:t>
      </w:r>
      <w:proofErr w:type="gramEnd"/>
      <w:r w:rsidRPr="00415D84">
        <w:rPr>
          <w:rFonts w:asciiTheme="minorHAnsi" w:hAnsiTheme="minorHAnsi" w:cstheme="minorHAnsi"/>
        </w:rPr>
        <w:t xml:space="preserve"> aos dados pessoais;</w:t>
      </w:r>
    </w:p>
    <w:p w:rsidRPr="00415D84" w:rsidR="00571A28" w:rsidP="00D22D2D" w:rsidRDefault="00390EA7" w14:paraId="723D0922" w14:textId="77777777">
      <w:pPr>
        <w:pStyle w:val="PargrafodaLista"/>
        <w:numPr>
          <w:ilvl w:val="0"/>
          <w:numId w:val="44"/>
        </w:numPr>
        <w:spacing w:line="276" w:lineRule="auto"/>
        <w:ind w:left="1440"/>
        <w:rPr>
          <w:rFonts w:asciiTheme="minorHAnsi" w:hAnsiTheme="minorHAnsi" w:cstheme="minorHAnsi"/>
        </w:rPr>
      </w:pPr>
      <w:proofErr w:type="gramStart"/>
      <w:r w:rsidRPr="00415D84">
        <w:rPr>
          <w:rFonts w:asciiTheme="minorHAnsi" w:hAnsiTheme="minorHAnsi" w:cstheme="minorHAnsi"/>
        </w:rPr>
        <w:t>correção</w:t>
      </w:r>
      <w:proofErr w:type="gramEnd"/>
      <w:r w:rsidRPr="00415D84">
        <w:rPr>
          <w:rFonts w:asciiTheme="minorHAnsi" w:hAnsiTheme="minorHAnsi" w:cstheme="minorHAnsi"/>
        </w:rPr>
        <w:t xml:space="preserve"> de dados incompletos, inexatos ou desatualizados;</w:t>
      </w:r>
    </w:p>
    <w:p w:rsidRPr="00415D84" w:rsidR="00571A28" w:rsidP="00D22D2D" w:rsidRDefault="00390EA7" w14:paraId="000425FD" w14:textId="77777777">
      <w:pPr>
        <w:pStyle w:val="PargrafodaLista"/>
        <w:numPr>
          <w:ilvl w:val="0"/>
          <w:numId w:val="44"/>
        </w:numPr>
        <w:spacing w:line="276" w:lineRule="auto"/>
        <w:ind w:left="1440"/>
        <w:rPr>
          <w:rFonts w:asciiTheme="minorHAnsi" w:hAnsiTheme="minorHAnsi" w:cstheme="minorHAnsi"/>
        </w:rPr>
      </w:pPr>
      <w:proofErr w:type="gramStart"/>
      <w:r w:rsidRPr="00415D84">
        <w:rPr>
          <w:rFonts w:asciiTheme="minorHAnsi" w:hAnsiTheme="minorHAnsi" w:cstheme="minorHAnsi"/>
        </w:rPr>
        <w:t>anonimização</w:t>
      </w:r>
      <w:proofErr w:type="gramEnd"/>
      <w:r w:rsidRPr="00415D84">
        <w:rPr>
          <w:rFonts w:asciiTheme="minorHAnsi" w:hAnsiTheme="minorHAnsi" w:cstheme="minorHAnsi"/>
        </w:rPr>
        <w:t>, bloqueio ou eliminação de dados desnecessários, excessivos ou tratados em desconformidade com a LGPD;</w:t>
      </w:r>
    </w:p>
    <w:p w:rsidRPr="00415D84" w:rsidR="00571A28" w:rsidP="00D22D2D" w:rsidRDefault="00390EA7" w14:paraId="7F386A66" w14:textId="77777777">
      <w:pPr>
        <w:pStyle w:val="PargrafodaLista"/>
        <w:numPr>
          <w:ilvl w:val="0"/>
          <w:numId w:val="44"/>
        </w:numPr>
        <w:spacing w:line="276" w:lineRule="auto"/>
        <w:ind w:left="1440"/>
        <w:rPr>
          <w:rFonts w:asciiTheme="minorHAnsi" w:hAnsiTheme="minorHAnsi" w:cstheme="minorHAnsi"/>
        </w:rPr>
      </w:pPr>
      <w:proofErr w:type="gramStart"/>
      <w:r w:rsidRPr="00415D84">
        <w:rPr>
          <w:rFonts w:asciiTheme="minorHAnsi" w:hAnsiTheme="minorHAnsi" w:cstheme="minorHAnsi"/>
        </w:rPr>
        <w:t>informação</w:t>
      </w:r>
      <w:proofErr w:type="gramEnd"/>
      <w:r w:rsidRPr="00415D84">
        <w:rPr>
          <w:rFonts w:asciiTheme="minorHAnsi" w:hAnsiTheme="minorHAnsi" w:cstheme="minorHAnsi"/>
        </w:rPr>
        <w:t xml:space="preserve"> sobre compartilhamento de dados;</w:t>
      </w:r>
    </w:p>
    <w:p w:rsidRPr="00415D84" w:rsidR="00571A28" w:rsidP="00D22D2D" w:rsidRDefault="00390EA7" w14:paraId="40F6246F" w14:textId="77777777">
      <w:pPr>
        <w:pStyle w:val="PargrafodaLista"/>
        <w:numPr>
          <w:ilvl w:val="0"/>
          <w:numId w:val="44"/>
        </w:numPr>
        <w:spacing w:line="276" w:lineRule="auto"/>
        <w:ind w:left="1440"/>
        <w:rPr>
          <w:rFonts w:asciiTheme="minorHAnsi" w:hAnsiTheme="minorHAnsi" w:cstheme="minorHAnsi"/>
        </w:rPr>
      </w:pPr>
      <w:proofErr w:type="gramStart"/>
      <w:r w:rsidRPr="00415D84">
        <w:rPr>
          <w:rFonts w:asciiTheme="minorHAnsi" w:hAnsiTheme="minorHAnsi" w:cstheme="minorHAnsi"/>
        </w:rPr>
        <w:t>informações</w:t>
      </w:r>
      <w:proofErr w:type="gramEnd"/>
      <w:r w:rsidRPr="00415D84">
        <w:rPr>
          <w:rFonts w:asciiTheme="minorHAnsi" w:hAnsiTheme="minorHAnsi" w:cstheme="minorHAnsi"/>
        </w:rPr>
        <w:t xml:space="preserve"> sobre a possibilidade de não fornecer consentimento e sobre as consequências da negativa, quando aplicável.</w:t>
      </w:r>
    </w:p>
    <w:p w:rsidRPr="00415D84" w:rsidR="00571A28" w:rsidP="00D22D2D" w:rsidRDefault="00701522" w14:paraId="23E2A4BA" w14:textId="77777777">
      <w:pPr>
        <w:spacing w:line="276" w:lineRule="auto"/>
        <w:ind w:left="360"/>
        <w:jc w:val="both"/>
        <w:rPr>
          <w:rFonts w:asciiTheme="minorHAnsi" w:hAnsiTheme="minorHAnsi" w:cstheme="minorHAnsi"/>
        </w:rPr>
      </w:pPr>
      <w:r w:rsidRPr="00415D84">
        <w:rPr>
          <w:rFonts w:asciiTheme="minorHAnsi" w:hAnsiTheme="minorHAnsi" w:cstheme="minorHAnsi"/>
          <w:b/>
        </w:rPr>
        <w:t xml:space="preserve">8.5.2 </w:t>
      </w:r>
      <w:r w:rsidRPr="00415D84" w:rsidR="00390EA7">
        <w:rPr>
          <w:rFonts w:asciiTheme="minorHAnsi" w:hAnsiTheme="minorHAnsi" w:cstheme="minorHAnsi"/>
        </w:rPr>
        <w:t xml:space="preserve">A CONTRATADA não poderá responder diretamente a solicitações dos titulares, salvo se expressamente autorizada pela CONTRATANTE, devendo encaminhar imediatamente qualquer solicitação recebida, por qualquer meio, à CONTRATANTE, em até </w:t>
      </w:r>
      <w:proofErr w:type="gramStart"/>
      <w:r w:rsidRPr="00415D84" w:rsidR="00390EA7">
        <w:rPr>
          <w:rFonts w:asciiTheme="minorHAnsi" w:hAnsiTheme="minorHAnsi" w:cstheme="minorHAnsi"/>
        </w:rPr>
        <w:t>2</w:t>
      </w:r>
      <w:proofErr w:type="gramEnd"/>
      <w:r w:rsidRPr="00415D84" w:rsidR="00390EA7">
        <w:rPr>
          <w:rFonts w:asciiTheme="minorHAnsi" w:hAnsiTheme="minorHAnsi" w:cstheme="minorHAnsi"/>
        </w:rPr>
        <w:t xml:space="preserve"> (dois) dias úteis.</w:t>
      </w:r>
    </w:p>
    <w:p w:rsidRPr="00415D84" w:rsidR="00571A28" w:rsidP="00D22D2D" w:rsidRDefault="00701522" w14:paraId="33FA525E" w14:textId="77777777">
      <w:pPr>
        <w:spacing w:line="276" w:lineRule="auto"/>
        <w:ind w:left="360"/>
        <w:jc w:val="both"/>
        <w:rPr>
          <w:rFonts w:asciiTheme="minorHAnsi" w:hAnsiTheme="minorHAnsi" w:cstheme="minorHAnsi"/>
        </w:rPr>
      </w:pPr>
      <w:r w:rsidRPr="00415D84">
        <w:rPr>
          <w:rFonts w:asciiTheme="minorHAnsi" w:hAnsiTheme="minorHAnsi" w:cstheme="minorHAnsi"/>
          <w:b/>
        </w:rPr>
        <w:t xml:space="preserve">8.5.3 </w:t>
      </w:r>
      <w:r w:rsidRPr="00415D84" w:rsidR="00390EA7">
        <w:rPr>
          <w:rFonts w:asciiTheme="minorHAnsi" w:hAnsiTheme="minorHAnsi" w:cstheme="minorHAnsi"/>
        </w:rPr>
        <w:t>As obrigações previstas nesta cláusula não afastam a responsabilidade da CONTRATADA por eventual descumprimento de instruções formais da CONTRATANTE que comprometa o atendimento aos direitos dos titulares, nos termos do art. 42 da LGPD.</w:t>
      </w:r>
    </w:p>
    <w:p w:rsidRPr="00415D84" w:rsidR="00571A28" w:rsidP="00D22D2D" w:rsidRDefault="00701522" w14:paraId="165C908A" w14:textId="77777777">
      <w:pPr>
        <w:spacing w:line="276" w:lineRule="auto"/>
        <w:jc w:val="both"/>
        <w:rPr>
          <w:rFonts w:asciiTheme="minorHAnsi" w:hAnsiTheme="minorHAnsi" w:cstheme="minorHAnsi"/>
        </w:rPr>
      </w:pPr>
      <w:r w:rsidRPr="00415D84">
        <w:rPr>
          <w:rFonts w:asciiTheme="minorHAnsi" w:hAnsiTheme="minorHAnsi" w:cstheme="minorHAnsi"/>
          <w:b/>
        </w:rPr>
        <w:t xml:space="preserve">8.6 </w:t>
      </w:r>
      <w:r w:rsidRPr="00415D84" w:rsidR="00390EA7">
        <w:rPr>
          <w:rFonts w:asciiTheme="minorHAnsi" w:hAnsiTheme="minorHAnsi" w:cstheme="minorHAnsi"/>
        </w:rPr>
        <w:t>A violação das obrigações de proteção de dados sujeitará a Parte infratora às penalidades contratuais, sem prejuízo das sanções legais e da obrigação de reparar eventuais danos.</w:t>
      </w:r>
    </w:p>
    <w:p w:rsidRPr="00415D84" w:rsidR="00571A28" w:rsidP="00D22D2D" w:rsidRDefault="00701522" w14:paraId="0A512426" w14:textId="77777777">
      <w:pPr>
        <w:spacing w:line="276" w:lineRule="auto"/>
        <w:ind w:left="720"/>
        <w:jc w:val="both"/>
        <w:rPr>
          <w:rFonts w:asciiTheme="minorHAnsi" w:hAnsiTheme="minorHAnsi" w:cstheme="minorHAnsi"/>
        </w:rPr>
      </w:pPr>
      <w:r w:rsidRPr="00415D84">
        <w:rPr>
          <w:rFonts w:asciiTheme="minorHAnsi" w:hAnsiTheme="minorHAnsi" w:cstheme="minorHAnsi"/>
          <w:b/>
        </w:rPr>
        <w:t xml:space="preserve">8.6.1 </w:t>
      </w:r>
      <w:r w:rsidRPr="00415D84" w:rsidR="00390EA7">
        <w:rPr>
          <w:rFonts w:asciiTheme="minorHAnsi" w:hAnsiTheme="minorHAnsi" w:cstheme="minorHAnsi"/>
        </w:rPr>
        <w:t>A CONTRATADA responderá, nos termos do art. 42 da LGPD, por perdas e danos, inclusive de ordem moral ou material, causados à CONTRATANTE ou a terceiros, desde que comprovada sua culpa no</w:t>
      </w:r>
      <w:r w:rsidRPr="00415D84">
        <w:rPr>
          <w:rFonts w:asciiTheme="minorHAnsi" w:hAnsiTheme="minorHAnsi" w:cstheme="minorHAnsi"/>
        </w:rPr>
        <w:t xml:space="preserve"> </w:t>
      </w:r>
      <w:r w:rsidRPr="00415D84" w:rsidR="00390EA7">
        <w:rPr>
          <w:rFonts w:asciiTheme="minorHAnsi" w:hAnsiTheme="minorHAnsi" w:cstheme="minorHAnsi"/>
        </w:rPr>
        <w:t>descumprimento de obrigações relativas à proteção de dados pessoais decorrentes deste contrato. A responsabilidade incluirá o ressarcimento de eventuais multas administrativas impostas à CONTRATANTE em decorrência exclusiva de ação ou omissão da CONTRATADA.</w:t>
      </w:r>
    </w:p>
    <w:p w:rsidRPr="00415D84" w:rsidR="00571A28" w:rsidP="00D22D2D" w:rsidRDefault="00701522" w14:paraId="348AB87F" w14:textId="77777777">
      <w:pPr>
        <w:spacing w:line="276" w:lineRule="auto"/>
        <w:ind w:left="720"/>
        <w:jc w:val="both"/>
        <w:rPr>
          <w:rFonts w:asciiTheme="minorHAnsi" w:hAnsiTheme="minorHAnsi" w:cstheme="minorHAnsi"/>
        </w:rPr>
      </w:pPr>
      <w:r w:rsidRPr="00415D84">
        <w:rPr>
          <w:rFonts w:asciiTheme="minorHAnsi" w:hAnsiTheme="minorHAnsi" w:cstheme="minorHAnsi"/>
          <w:b/>
        </w:rPr>
        <w:t xml:space="preserve">8.6.2 </w:t>
      </w:r>
      <w:r w:rsidRPr="00415D84" w:rsidR="00390EA7">
        <w:rPr>
          <w:rFonts w:asciiTheme="minorHAnsi" w:hAnsiTheme="minorHAnsi" w:cstheme="minorHAnsi"/>
        </w:rPr>
        <w:t>A obrigação de confidencialidade permanecerá após o término da vigência deste Contrato e sua violação ensejará a aplicação à parte infratora da multa contratual prevista na Cláusula Décima deste instrumento, sem prejuízo da responsabilidade civil e criminal.</w:t>
      </w:r>
    </w:p>
    <w:p w:rsidRPr="00415D84" w:rsidR="00571A28" w:rsidP="00D22D2D" w:rsidRDefault="00701522" w14:paraId="56C44ED6" w14:textId="77777777">
      <w:pPr>
        <w:spacing w:line="276" w:lineRule="auto"/>
        <w:jc w:val="both"/>
        <w:rPr>
          <w:rFonts w:asciiTheme="minorHAnsi" w:hAnsiTheme="minorHAnsi" w:cstheme="minorHAnsi"/>
        </w:rPr>
      </w:pPr>
      <w:r w:rsidRPr="00415D84">
        <w:rPr>
          <w:rFonts w:asciiTheme="minorHAnsi" w:hAnsiTheme="minorHAnsi" w:cstheme="minorHAnsi"/>
          <w:b/>
        </w:rPr>
        <w:t xml:space="preserve">8.7 </w:t>
      </w:r>
      <w:r w:rsidRPr="00415D84" w:rsidR="00390EA7">
        <w:rPr>
          <w:rFonts w:asciiTheme="minorHAnsi" w:hAnsiTheme="minorHAnsi" w:cstheme="minorHAnsi"/>
        </w:rPr>
        <w:t>A CONTRATADA somente poderá envolver suboperadores no tratamento de dados pessoais mediante autorização prévia, expressa e formal da CONTRATANTE, devendo garantir que tais terceiros observem integralmente as obrigações de proteção de dados previstas neste contrato.</w:t>
      </w:r>
    </w:p>
    <w:p w:rsidRPr="00415D84" w:rsidR="002F7269" w:rsidP="00D22D2D" w:rsidRDefault="002F7269" w14:paraId="3656B9AB" w14:textId="77777777">
      <w:pPr>
        <w:spacing w:line="276" w:lineRule="auto"/>
        <w:jc w:val="both"/>
        <w:rPr>
          <w:rFonts w:asciiTheme="minorHAnsi" w:hAnsiTheme="minorHAnsi" w:cstheme="minorHAnsi"/>
        </w:rPr>
      </w:pPr>
    </w:p>
    <w:p w:rsidRPr="00415D84" w:rsidR="00571A28" w:rsidP="00D22D2D" w:rsidRDefault="002F7269" w14:paraId="11B195C9" w14:textId="77777777">
      <w:pPr>
        <w:shd w:val="clear" w:color="auto" w:fill="D9D9D9" w:themeFill="background1" w:themeFillShade="D9"/>
        <w:spacing w:before="2"/>
        <w:ind w:left="28"/>
        <w:jc w:val="both"/>
        <w:rPr>
          <w:rFonts w:asciiTheme="minorHAnsi" w:hAnsiTheme="minorHAnsi" w:cstheme="minorHAnsi"/>
          <w:b/>
          <w:color w:val="000000"/>
          <w:sz w:val="24"/>
        </w:rPr>
      </w:pPr>
      <w:r w:rsidRPr="00415D84">
        <w:rPr>
          <w:rFonts w:asciiTheme="minorHAnsi" w:hAnsiTheme="minorHAnsi" w:cstheme="minorHAnsi"/>
          <w:b/>
          <w:color w:val="000000"/>
          <w:sz w:val="24"/>
        </w:rPr>
        <w:t>CLÁUSULA</w:t>
      </w:r>
      <w:r w:rsidRPr="00415D84">
        <w:rPr>
          <w:rFonts w:asciiTheme="minorHAnsi" w:hAnsiTheme="minorHAnsi" w:cstheme="minorHAnsi"/>
          <w:b/>
          <w:color w:val="000000"/>
          <w:spacing w:val="-3"/>
          <w:sz w:val="24"/>
        </w:rPr>
        <w:t xml:space="preserve"> </w:t>
      </w:r>
      <w:r w:rsidRPr="00415D84">
        <w:rPr>
          <w:rFonts w:asciiTheme="minorHAnsi" w:hAnsiTheme="minorHAnsi" w:cstheme="minorHAnsi"/>
          <w:b/>
          <w:color w:val="000000"/>
          <w:sz w:val="24"/>
        </w:rPr>
        <w:t>NONA</w:t>
      </w:r>
      <w:r w:rsidRPr="00415D84">
        <w:rPr>
          <w:rFonts w:asciiTheme="minorHAnsi" w:hAnsiTheme="minorHAnsi" w:cstheme="minorHAnsi"/>
          <w:b/>
          <w:color w:val="000000"/>
          <w:spacing w:val="-1"/>
          <w:sz w:val="24"/>
        </w:rPr>
        <w:t xml:space="preserve"> </w:t>
      </w:r>
      <w:r w:rsidRPr="00415D84">
        <w:rPr>
          <w:rFonts w:asciiTheme="minorHAnsi" w:hAnsiTheme="minorHAnsi" w:cstheme="minorHAnsi"/>
          <w:b/>
          <w:color w:val="000000"/>
          <w:sz w:val="24"/>
        </w:rPr>
        <w:t>-</w:t>
      </w:r>
      <w:r w:rsidRPr="00415D84">
        <w:rPr>
          <w:rFonts w:asciiTheme="minorHAnsi" w:hAnsiTheme="minorHAnsi" w:cstheme="minorHAnsi"/>
          <w:b/>
          <w:color w:val="000000"/>
          <w:spacing w:val="-2"/>
          <w:sz w:val="24"/>
        </w:rPr>
        <w:t xml:space="preserve"> </w:t>
      </w:r>
      <w:r w:rsidRPr="00415D84">
        <w:rPr>
          <w:rFonts w:asciiTheme="minorHAnsi" w:hAnsiTheme="minorHAnsi" w:cstheme="minorHAnsi"/>
          <w:b/>
          <w:color w:val="000000"/>
          <w:sz w:val="24"/>
        </w:rPr>
        <w:t>DO</w:t>
      </w:r>
      <w:r w:rsidRPr="00415D84">
        <w:rPr>
          <w:rFonts w:asciiTheme="minorHAnsi" w:hAnsiTheme="minorHAnsi" w:cstheme="minorHAnsi"/>
          <w:b/>
          <w:color w:val="000000"/>
          <w:spacing w:val="-2"/>
          <w:sz w:val="24"/>
        </w:rPr>
        <w:t xml:space="preserve"> PAGAMENTO</w:t>
      </w:r>
    </w:p>
    <w:p w:rsidRPr="00415D84" w:rsidR="00571A28" w:rsidP="00D22D2D" w:rsidRDefault="002F7269" w14:paraId="2539BAD2" w14:textId="77777777">
      <w:pPr>
        <w:spacing w:line="276" w:lineRule="auto"/>
        <w:jc w:val="both"/>
        <w:rPr>
          <w:rFonts w:asciiTheme="minorHAnsi" w:hAnsiTheme="minorHAnsi" w:cstheme="minorHAnsi"/>
        </w:rPr>
      </w:pPr>
      <w:r w:rsidRPr="00415D84">
        <w:rPr>
          <w:rFonts w:asciiTheme="minorHAnsi" w:hAnsiTheme="minorHAnsi" w:cstheme="minorHAnsi"/>
          <w:b/>
        </w:rPr>
        <w:t xml:space="preserve">9.1 </w:t>
      </w:r>
      <w:r w:rsidRPr="00415D84" w:rsidR="00390EA7">
        <w:rPr>
          <w:rFonts w:asciiTheme="minorHAnsi" w:hAnsiTheme="minorHAnsi" w:cstheme="minorHAnsi"/>
        </w:rPr>
        <w:t>O prazo de pagamento será de 30 (trinta) dias, a contar da data da entrega de cada nota fiscal ou nota fiscal fatura.</w:t>
      </w:r>
    </w:p>
    <w:p w:rsidRPr="00415D84" w:rsidR="00571A28" w:rsidP="00D8376A" w:rsidRDefault="002F7269" w14:paraId="2BE14065" w14:textId="77777777">
      <w:pPr>
        <w:spacing w:line="276" w:lineRule="auto"/>
        <w:ind w:left="720"/>
        <w:jc w:val="both"/>
        <w:rPr>
          <w:rFonts w:asciiTheme="minorHAnsi" w:hAnsiTheme="minorHAnsi" w:cstheme="minorHAnsi"/>
        </w:rPr>
      </w:pPr>
      <w:r w:rsidRPr="00415D84">
        <w:rPr>
          <w:rFonts w:asciiTheme="minorHAnsi" w:hAnsiTheme="minorHAnsi" w:cstheme="minorHAnsi"/>
          <w:b/>
        </w:rPr>
        <w:lastRenderedPageBreak/>
        <w:t xml:space="preserve">9.1.1 </w:t>
      </w:r>
      <w:r w:rsidRPr="00415D84" w:rsidR="00390EA7">
        <w:rPr>
          <w:rFonts w:asciiTheme="minorHAnsi" w:hAnsiTheme="minorHAnsi" w:cstheme="minorHAnsi"/>
        </w:rPr>
        <w:t xml:space="preserve">Caso venha ocorrer </w:t>
      </w:r>
      <w:proofErr w:type="gramStart"/>
      <w:r w:rsidRPr="00415D84" w:rsidR="00390EA7">
        <w:rPr>
          <w:rFonts w:asciiTheme="minorHAnsi" w:hAnsiTheme="minorHAnsi" w:cstheme="minorHAnsi"/>
        </w:rPr>
        <w:t>a</w:t>
      </w:r>
      <w:proofErr w:type="gramEnd"/>
      <w:r w:rsidRPr="00415D84" w:rsidR="00390EA7">
        <w:rPr>
          <w:rFonts w:asciiTheme="minorHAnsi" w:hAnsiTheme="minorHAnsi" w:cstheme="minorHAnsi"/>
        </w:rPr>
        <w:t xml:space="preserve"> necessidade de providências complementares por parte da contratada, a fluência do prazo será interrompida, reiniciando-se a sua contagem a partir da data em que estas forem cumpridas.</w:t>
      </w:r>
    </w:p>
    <w:p w:rsidRPr="00415D84" w:rsidR="00571A28" w:rsidP="00D8376A" w:rsidRDefault="002F7269" w14:paraId="20FE1312" w14:textId="77777777">
      <w:pPr>
        <w:spacing w:line="276" w:lineRule="auto"/>
        <w:ind w:left="720"/>
        <w:jc w:val="both"/>
        <w:rPr>
          <w:rFonts w:asciiTheme="minorHAnsi" w:hAnsiTheme="minorHAnsi" w:cstheme="minorHAnsi"/>
        </w:rPr>
      </w:pPr>
      <w:r w:rsidRPr="00415D84">
        <w:rPr>
          <w:rFonts w:asciiTheme="minorHAnsi" w:hAnsiTheme="minorHAnsi" w:cstheme="minorHAnsi"/>
          <w:b/>
        </w:rPr>
        <w:t xml:space="preserve">9.1.2 </w:t>
      </w:r>
      <w:r w:rsidRPr="00415D84" w:rsidR="00390EA7">
        <w:rPr>
          <w:rFonts w:asciiTheme="minorHAnsi" w:hAnsiTheme="minorHAnsi" w:cstheme="minorHAnsi"/>
        </w:rPr>
        <w:t>Caso venha a ocorrer atraso no pagamento dos valores devidos, por culpa exclusiva da Administração, a Contratada terá direito à aplicação de compensação financeira, nos termos da Portaria SF nº 05, de 05/01/2012.</w:t>
      </w:r>
    </w:p>
    <w:p w:rsidRPr="00415D84" w:rsidR="00571A28" w:rsidP="00D8376A" w:rsidRDefault="002F7269" w14:paraId="0748A48B" w14:textId="77777777">
      <w:pPr>
        <w:spacing w:line="276" w:lineRule="auto"/>
        <w:ind w:left="1440"/>
        <w:jc w:val="both"/>
        <w:rPr>
          <w:rFonts w:asciiTheme="minorHAnsi" w:hAnsiTheme="minorHAnsi" w:cstheme="minorHAnsi"/>
        </w:rPr>
      </w:pPr>
      <w:r w:rsidRPr="00415D84">
        <w:rPr>
          <w:rFonts w:asciiTheme="minorHAnsi" w:hAnsiTheme="minorHAnsi" w:cstheme="minorHAnsi"/>
          <w:b/>
        </w:rPr>
        <w:t xml:space="preserve">9.1.2.1 </w:t>
      </w:r>
      <w:r w:rsidRPr="00415D84" w:rsidR="00390EA7">
        <w:rPr>
          <w:rFonts w:asciiTheme="minorHAnsi" w:hAnsiTheme="minorHAnsi" w:cstheme="minorHAnsi"/>
        </w:rPr>
        <w:t>O pagamento da compensação financeira dependerá de requerimento a ser formalizado pela CONTRATADA.</w:t>
      </w:r>
    </w:p>
    <w:p w:rsidRPr="00415D84" w:rsidR="00571A28" w:rsidP="00D22D2D" w:rsidRDefault="002F7269" w14:paraId="5246B5BE" w14:textId="77777777">
      <w:pPr>
        <w:spacing w:line="276" w:lineRule="auto"/>
        <w:jc w:val="both"/>
        <w:rPr>
          <w:rFonts w:asciiTheme="minorHAnsi" w:hAnsiTheme="minorHAnsi" w:cstheme="minorHAnsi"/>
        </w:rPr>
      </w:pPr>
      <w:r w:rsidRPr="00415D84">
        <w:rPr>
          <w:rFonts w:asciiTheme="minorHAnsi" w:hAnsiTheme="minorHAnsi" w:cstheme="minorHAnsi"/>
          <w:b/>
        </w:rPr>
        <w:t xml:space="preserve">9.2 </w:t>
      </w:r>
      <w:r w:rsidRPr="00415D84" w:rsidR="00390EA7">
        <w:rPr>
          <w:rFonts w:asciiTheme="minorHAnsi" w:hAnsiTheme="minorHAnsi" w:cstheme="minorHAnsi"/>
        </w:rPr>
        <w:t xml:space="preserve">Os pagamentos serão efetuados em conformidade com a execução dos serviços, mediante apresentação da(s) respectiva(s) nota(s) </w:t>
      </w:r>
      <w:proofErr w:type="gramStart"/>
      <w:r w:rsidRPr="00415D84" w:rsidR="00390EA7">
        <w:rPr>
          <w:rFonts w:asciiTheme="minorHAnsi" w:hAnsiTheme="minorHAnsi" w:cstheme="minorHAnsi"/>
        </w:rPr>
        <w:t>fiscal(</w:t>
      </w:r>
      <w:proofErr w:type="gramEnd"/>
      <w:r w:rsidRPr="00415D84" w:rsidR="00390EA7">
        <w:rPr>
          <w:rFonts w:asciiTheme="minorHAnsi" w:hAnsiTheme="minorHAnsi" w:cstheme="minorHAnsi"/>
        </w:rPr>
        <w:t>is) ou nota(s) fiscal(is)/fatura, conforme recebimento definitivo de cada etapa da contratação, como disposto neste instrumento e no Termo de Referência, bem como de cópia da nota de empenho, acompanhada, quando for o caso, do recolhimento do ISSQN – Imposto Sobre Serviços de Qualquer Natureza do mês de competência, descontados os eventuais débitos da Contratada, inclusive os decorrentes de multas.</w:t>
      </w:r>
    </w:p>
    <w:p w:rsidRPr="00415D84" w:rsidR="00571A28" w:rsidP="00D8376A" w:rsidRDefault="002F7269" w14:paraId="5D543753" w14:textId="77777777">
      <w:pPr>
        <w:spacing w:line="276" w:lineRule="auto"/>
        <w:ind w:left="720"/>
        <w:jc w:val="both"/>
        <w:rPr>
          <w:rFonts w:asciiTheme="minorHAnsi" w:hAnsiTheme="minorHAnsi" w:cstheme="minorHAnsi"/>
        </w:rPr>
      </w:pPr>
      <w:r w:rsidRPr="00415D84">
        <w:rPr>
          <w:rFonts w:asciiTheme="minorHAnsi" w:hAnsiTheme="minorHAnsi" w:cstheme="minorHAnsi"/>
          <w:b/>
        </w:rPr>
        <w:t xml:space="preserve">9.2.1 </w:t>
      </w:r>
      <w:r w:rsidRPr="00415D84" w:rsidR="00390EA7">
        <w:rPr>
          <w:rFonts w:asciiTheme="minorHAnsi" w:hAnsiTheme="minorHAnsi" w:cstheme="minorHAnsi"/>
        </w:rPr>
        <w:t>No caso de prestadores de serviço com sede ou domicílio fora do Município de São Paulo, deverá ser apresentada prova de inscrição no CPOM – Cadastro de Empresas Fora do Município, da Secretaria Municipal de Finanças, nos termos dos artigos 9º-A E 9º-B da Lei Municipal nº 13.701/2003, com redação da Lei Municipal nº 14.042/05 e artigo 68 do</w:t>
      </w:r>
      <w:r w:rsidRPr="00415D84">
        <w:rPr>
          <w:rFonts w:asciiTheme="minorHAnsi" w:hAnsiTheme="minorHAnsi" w:cstheme="minorHAnsi"/>
        </w:rPr>
        <w:t xml:space="preserve"> </w:t>
      </w:r>
      <w:r w:rsidRPr="00415D84" w:rsidR="00390EA7">
        <w:rPr>
          <w:rFonts w:asciiTheme="minorHAnsi" w:hAnsiTheme="minorHAnsi" w:cstheme="minorHAnsi"/>
        </w:rPr>
        <w:t>Regulamento do Imposto Sobre Serviços de Qualquer Natureza - ISS, aprovado pelo Decreto Municipal nº 53.151/12.</w:t>
      </w:r>
    </w:p>
    <w:p w:rsidRPr="00415D84" w:rsidR="00571A28" w:rsidP="00D8376A" w:rsidRDefault="002F7269" w14:paraId="470F13B3" w14:textId="77777777">
      <w:pPr>
        <w:spacing w:line="276" w:lineRule="auto"/>
        <w:ind w:left="720"/>
        <w:jc w:val="both"/>
        <w:rPr>
          <w:rFonts w:asciiTheme="minorHAnsi" w:hAnsiTheme="minorHAnsi" w:cstheme="minorHAnsi"/>
        </w:rPr>
      </w:pPr>
      <w:r w:rsidRPr="00415D84">
        <w:rPr>
          <w:rFonts w:asciiTheme="minorHAnsi" w:hAnsiTheme="minorHAnsi" w:cstheme="minorHAnsi"/>
          <w:b/>
        </w:rPr>
        <w:t xml:space="preserve">9.2.2 </w:t>
      </w:r>
      <w:r w:rsidRPr="00415D84" w:rsidR="00390EA7">
        <w:rPr>
          <w:rFonts w:asciiTheme="minorHAnsi" w:hAnsiTheme="minorHAnsi" w:cstheme="minorHAnsi"/>
        </w:rPr>
        <w:t>Não sendo apresentado o cadastro mencionado no subitem anterior, o valor do ISSQN – Imposto Sobre Serviços de Qualquer Natureza, incidente sobre a prestação de serviços objeto do presente, será retido na fonte por ocasião de cada pagamento, consoante determina o artigo 9º-A e seus parágrafos 1º e 2º, da Lei Municipal nº 13.701/2003, acrescentados pela Lei Municipal nº 14.042/05, e na conformidade do Regulamento do Imposto Sobre Serviços de Qualquer Natureza - ISS, aprovado pelo Decreto Municipal nº 50.896/09 e da Portaria SF nº 124/12.</w:t>
      </w:r>
    </w:p>
    <w:p w:rsidRPr="00415D84" w:rsidR="00571A28" w:rsidP="00D8376A" w:rsidRDefault="002F7269" w14:paraId="208B4FA2" w14:textId="77777777">
      <w:pPr>
        <w:spacing w:line="276" w:lineRule="auto"/>
        <w:ind w:left="720"/>
        <w:jc w:val="both"/>
        <w:rPr>
          <w:rFonts w:asciiTheme="minorHAnsi" w:hAnsiTheme="minorHAnsi" w:cstheme="minorHAnsi"/>
        </w:rPr>
      </w:pPr>
      <w:r w:rsidRPr="00415D84">
        <w:rPr>
          <w:rFonts w:asciiTheme="minorHAnsi" w:hAnsiTheme="minorHAnsi" w:cstheme="minorHAnsi"/>
          <w:b/>
        </w:rPr>
        <w:t xml:space="preserve">9.2.3 </w:t>
      </w:r>
      <w:r w:rsidRPr="00415D84" w:rsidR="00390EA7">
        <w:rPr>
          <w:rFonts w:asciiTheme="minorHAnsi" w:hAnsiTheme="minorHAnsi" w:cstheme="minorHAnsi"/>
        </w:rPr>
        <w:t>Quando houver glosa parcial do objeto, o contratante deverá comunicar a empresa para que emita a nota fiscal ou fatura com o valor exato dimensionado.</w:t>
      </w:r>
    </w:p>
    <w:p w:rsidRPr="00415D84" w:rsidR="00571A28" w:rsidP="00D22D2D" w:rsidRDefault="002F7269" w14:paraId="58ABBC44" w14:textId="77777777">
      <w:pPr>
        <w:spacing w:line="276" w:lineRule="auto"/>
        <w:jc w:val="both"/>
        <w:rPr>
          <w:rFonts w:asciiTheme="minorHAnsi" w:hAnsiTheme="minorHAnsi" w:cstheme="minorHAnsi"/>
        </w:rPr>
      </w:pPr>
      <w:r w:rsidRPr="00415D84">
        <w:rPr>
          <w:rFonts w:asciiTheme="minorHAnsi" w:hAnsiTheme="minorHAnsi" w:cstheme="minorHAnsi"/>
          <w:b/>
        </w:rPr>
        <w:t xml:space="preserve">9.3 </w:t>
      </w:r>
      <w:r w:rsidRPr="00415D84" w:rsidR="00390EA7">
        <w:rPr>
          <w:rFonts w:asciiTheme="minorHAnsi" w:hAnsiTheme="minorHAnsi" w:cstheme="minorHAnsi"/>
        </w:rPr>
        <w:t xml:space="preserve">Na hipótese de existir nota de retificação e/ou nota suplementar de empenho, a(s) cópia(s) correspondente(s) </w:t>
      </w:r>
      <w:proofErr w:type="gramStart"/>
      <w:r w:rsidRPr="00415D84" w:rsidR="00390EA7">
        <w:rPr>
          <w:rFonts w:asciiTheme="minorHAnsi" w:hAnsiTheme="minorHAnsi" w:cstheme="minorHAnsi"/>
        </w:rPr>
        <w:t>deverá(</w:t>
      </w:r>
      <w:proofErr w:type="gramEnd"/>
      <w:r w:rsidRPr="00415D84" w:rsidR="00390EA7">
        <w:rPr>
          <w:rFonts w:asciiTheme="minorHAnsi" w:hAnsiTheme="minorHAnsi" w:cstheme="minorHAnsi"/>
        </w:rPr>
        <w:t>ão) acompanhar os demais documentos.</w:t>
      </w:r>
    </w:p>
    <w:p w:rsidRPr="00415D84" w:rsidR="00571A28" w:rsidP="00D22D2D" w:rsidRDefault="002F7269" w14:paraId="5DDCD1A5" w14:textId="77777777">
      <w:pPr>
        <w:spacing w:line="276" w:lineRule="auto"/>
        <w:jc w:val="both"/>
        <w:rPr>
          <w:rFonts w:asciiTheme="minorHAnsi" w:hAnsiTheme="minorHAnsi" w:cstheme="minorHAnsi"/>
        </w:rPr>
      </w:pPr>
      <w:r w:rsidRPr="00415D84">
        <w:rPr>
          <w:rFonts w:asciiTheme="minorHAnsi" w:hAnsiTheme="minorHAnsi" w:cstheme="minorHAnsi"/>
          <w:b/>
        </w:rPr>
        <w:t>9.4</w:t>
      </w:r>
      <w:r w:rsidRPr="00415D84">
        <w:rPr>
          <w:rFonts w:asciiTheme="minorHAnsi" w:hAnsiTheme="minorHAnsi" w:cstheme="minorHAnsi"/>
        </w:rPr>
        <w:t xml:space="preserve"> </w:t>
      </w:r>
      <w:r w:rsidRPr="00415D84" w:rsidR="00390EA7">
        <w:rPr>
          <w:rFonts w:asciiTheme="minorHAnsi" w:hAnsiTheme="minorHAnsi" w:cstheme="minorHAnsi"/>
        </w:rPr>
        <w:t>A Contratada deverá apresentar, a cada pedido de pagamento, os documentos a seguir discriminados, para verificação de sua regularidade fiscal perante os órgãos competentes, conforme dispõe a Portaria SF nº 275/2024:</w:t>
      </w:r>
    </w:p>
    <w:p w:rsidRPr="00415D84" w:rsidR="00571A28" w:rsidP="00D22D2D" w:rsidRDefault="00390EA7" w14:paraId="69D25D8F" w14:textId="77777777">
      <w:pPr>
        <w:pStyle w:val="PargrafodaLista"/>
        <w:numPr>
          <w:ilvl w:val="0"/>
          <w:numId w:val="45"/>
        </w:numPr>
        <w:spacing w:line="276" w:lineRule="auto"/>
        <w:rPr>
          <w:rFonts w:asciiTheme="minorHAnsi" w:hAnsiTheme="minorHAnsi" w:cstheme="minorHAnsi"/>
        </w:rPr>
      </w:pPr>
      <w:r w:rsidRPr="00415D84">
        <w:rPr>
          <w:rFonts w:asciiTheme="minorHAnsi" w:hAnsiTheme="minorHAnsi" w:cstheme="minorHAnsi"/>
        </w:rPr>
        <w:t>Certificado de Regularidade do Fundo de Garantia do Tempo de Serviço - FGTS, fornecido pela Caixa Econômica Federal;</w:t>
      </w:r>
    </w:p>
    <w:p w:rsidRPr="00415D84" w:rsidR="00571A28" w:rsidP="00D22D2D" w:rsidRDefault="00390EA7" w14:paraId="2A726B6A" w14:textId="77777777">
      <w:pPr>
        <w:pStyle w:val="PargrafodaLista"/>
        <w:numPr>
          <w:ilvl w:val="0"/>
          <w:numId w:val="45"/>
        </w:numPr>
        <w:spacing w:line="276" w:lineRule="auto"/>
        <w:rPr>
          <w:rFonts w:asciiTheme="minorHAnsi" w:hAnsiTheme="minorHAnsi" w:cstheme="minorHAnsi"/>
        </w:rPr>
      </w:pPr>
      <w:r w:rsidRPr="00415D84">
        <w:rPr>
          <w:rFonts w:asciiTheme="minorHAnsi" w:hAnsiTheme="minorHAnsi" w:cstheme="minorHAnsi"/>
        </w:rPr>
        <w:t>Certidão Negativa de Débitos relativa às Contribuições Previdenciárias e as de Terceiros - CND - ou outra equivalente na forma da lei;</w:t>
      </w:r>
    </w:p>
    <w:p w:rsidRPr="00415D84" w:rsidR="00571A28" w:rsidP="00D22D2D" w:rsidRDefault="00390EA7" w14:paraId="32BA7CA6" w14:textId="77777777">
      <w:pPr>
        <w:pStyle w:val="PargrafodaLista"/>
        <w:numPr>
          <w:ilvl w:val="0"/>
          <w:numId w:val="45"/>
        </w:numPr>
        <w:spacing w:line="276" w:lineRule="auto"/>
        <w:rPr>
          <w:rFonts w:asciiTheme="minorHAnsi" w:hAnsiTheme="minorHAnsi" w:cstheme="minorHAnsi"/>
        </w:rPr>
      </w:pPr>
      <w:r w:rsidRPr="00415D84">
        <w:rPr>
          <w:rFonts w:asciiTheme="minorHAnsi" w:hAnsiTheme="minorHAnsi" w:cstheme="minorHAnsi"/>
        </w:rPr>
        <w:t>Certidão negativa de débitos de tributos mobiliários do Município de São Paulo;</w:t>
      </w:r>
    </w:p>
    <w:p w:rsidRPr="00415D84" w:rsidR="00571A28" w:rsidP="00D22D2D" w:rsidRDefault="00390EA7" w14:paraId="04B7E5B1" w14:textId="77777777">
      <w:pPr>
        <w:pStyle w:val="PargrafodaLista"/>
        <w:numPr>
          <w:ilvl w:val="0"/>
          <w:numId w:val="45"/>
        </w:numPr>
        <w:spacing w:line="276" w:lineRule="auto"/>
        <w:rPr>
          <w:rFonts w:asciiTheme="minorHAnsi" w:hAnsiTheme="minorHAnsi" w:cstheme="minorHAnsi"/>
        </w:rPr>
      </w:pPr>
      <w:r w:rsidRPr="00415D84">
        <w:rPr>
          <w:rFonts w:asciiTheme="minorHAnsi" w:hAnsiTheme="minorHAnsi" w:cstheme="minorHAnsi"/>
        </w:rPr>
        <w:t>Certidão negativa de débitos trabalhistas (CNDT);</w:t>
      </w:r>
    </w:p>
    <w:p w:rsidRPr="00415D84" w:rsidR="00571A28" w:rsidP="00D22D2D" w:rsidRDefault="00390EA7" w14:paraId="50D8EBC2" w14:textId="77777777">
      <w:pPr>
        <w:pStyle w:val="PargrafodaLista"/>
        <w:numPr>
          <w:ilvl w:val="0"/>
          <w:numId w:val="45"/>
        </w:numPr>
        <w:spacing w:line="276" w:lineRule="auto"/>
        <w:rPr>
          <w:rFonts w:asciiTheme="minorHAnsi" w:hAnsiTheme="minorHAnsi" w:cstheme="minorHAnsi"/>
        </w:rPr>
      </w:pPr>
      <w:r w:rsidRPr="00415D84">
        <w:rPr>
          <w:rFonts w:asciiTheme="minorHAnsi" w:hAnsiTheme="minorHAnsi" w:cstheme="minorHAnsi"/>
        </w:rPr>
        <w:t>Nota Fiscal ou Nota Fiscal Fatura devidamente atestada;</w:t>
      </w:r>
    </w:p>
    <w:p w:rsidRPr="00415D84" w:rsidR="00571A28" w:rsidP="00D22D2D" w:rsidRDefault="00390EA7" w14:paraId="33411C57" w14:textId="77777777">
      <w:pPr>
        <w:pStyle w:val="PargrafodaLista"/>
        <w:numPr>
          <w:ilvl w:val="0"/>
          <w:numId w:val="45"/>
        </w:numPr>
        <w:spacing w:line="276" w:lineRule="auto"/>
        <w:rPr>
          <w:rFonts w:asciiTheme="minorHAnsi" w:hAnsiTheme="minorHAnsi" w:cstheme="minorHAnsi"/>
        </w:rPr>
      </w:pPr>
      <w:r w:rsidRPr="00415D84">
        <w:rPr>
          <w:rFonts w:asciiTheme="minorHAnsi" w:hAnsiTheme="minorHAnsi" w:cstheme="minorHAnsi"/>
        </w:rPr>
        <w:t>Folha de Medição dos Serviços;</w:t>
      </w:r>
    </w:p>
    <w:p w:rsidRPr="00415D84" w:rsidR="00571A28" w:rsidP="00D22D2D" w:rsidRDefault="00390EA7" w14:paraId="53813058" w14:textId="77777777">
      <w:pPr>
        <w:pStyle w:val="PargrafodaLista"/>
        <w:numPr>
          <w:ilvl w:val="0"/>
          <w:numId w:val="45"/>
        </w:numPr>
        <w:spacing w:line="276" w:lineRule="auto"/>
        <w:rPr>
          <w:rFonts w:asciiTheme="minorHAnsi" w:hAnsiTheme="minorHAnsi" w:cstheme="minorHAnsi"/>
        </w:rPr>
      </w:pPr>
      <w:r w:rsidRPr="00415D84">
        <w:rPr>
          <w:rFonts w:asciiTheme="minorHAnsi" w:hAnsiTheme="minorHAnsi" w:cstheme="minorHAnsi"/>
        </w:rPr>
        <w:t>Relação atualizada dos empregados vinculados à execução contratual no mês anterior ao mês da prestação do serviço que se refere o pedido de pagamento;</w:t>
      </w:r>
    </w:p>
    <w:p w:rsidRPr="00415D84" w:rsidR="00571A28" w:rsidP="00D22D2D" w:rsidRDefault="00390EA7" w14:paraId="3A94FF0E" w14:textId="77777777">
      <w:pPr>
        <w:pStyle w:val="PargrafodaLista"/>
        <w:numPr>
          <w:ilvl w:val="0"/>
          <w:numId w:val="45"/>
        </w:numPr>
        <w:spacing w:line="276" w:lineRule="auto"/>
        <w:rPr>
          <w:rFonts w:asciiTheme="minorHAnsi" w:hAnsiTheme="minorHAnsi" w:cstheme="minorHAnsi"/>
        </w:rPr>
      </w:pPr>
      <w:r w:rsidRPr="00415D84">
        <w:rPr>
          <w:rFonts w:asciiTheme="minorHAnsi" w:hAnsiTheme="minorHAnsi" w:cstheme="minorHAnsi"/>
        </w:rPr>
        <w:t>Folha de frequência dos empregados vinculados à execução do contrato, no mês anterior ao mês da prestação do serviço que se refere o pedido de pagamento;</w:t>
      </w:r>
    </w:p>
    <w:p w:rsidRPr="00415D84" w:rsidR="00571A28" w:rsidP="00D22D2D" w:rsidRDefault="00390EA7" w14:paraId="3CE80917" w14:textId="77777777">
      <w:pPr>
        <w:pStyle w:val="PargrafodaLista"/>
        <w:numPr>
          <w:ilvl w:val="0"/>
          <w:numId w:val="45"/>
        </w:numPr>
        <w:spacing w:line="276" w:lineRule="auto"/>
        <w:rPr>
          <w:rFonts w:asciiTheme="minorHAnsi" w:hAnsiTheme="minorHAnsi" w:cstheme="minorHAnsi"/>
        </w:rPr>
      </w:pPr>
      <w:r w:rsidRPr="00415D84">
        <w:rPr>
          <w:rFonts w:asciiTheme="minorHAnsi" w:hAnsiTheme="minorHAnsi" w:cstheme="minorHAnsi"/>
        </w:rPr>
        <w:t xml:space="preserve">Folha de pagamento dos empregados vinculados à execução do contrato, do mês anterior ao mês da </w:t>
      </w:r>
      <w:r w:rsidRPr="00415D84">
        <w:rPr>
          <w:rFonts w:asciiTheme="minorHAnsi" w:hAnsiTheme="minorHAnsi" w:cstheme="minorHAnsi"/>
        </w:rPr>
        <w:lastRenderedPageBreak/>
        <w:t>prestação do serviço que se refere o pedido de pagamento;</w:t>
      </w:r>
    </w:p>
    <w:p w:rsidRPr="00415D84" w:rsidR="00571A28" w:rsidP="00D22D2D" w:rsidRDefault="00390EA7" w14:paraId="49B165BC" w14:textId="77777777">
      <w:pPr>
        <w:pStyle w:val="PargrafodaLista"/>
        <w:numPr>
          <w:ilvl w:val="0"/>
          <w:numId w:val="45"/>
        </w:numPr>
        <w:spacing w:line="276" w:lineRule="auto"/>
        <w:rPr>
          <w:rFonts w:asciiTheme="minorHAnsi" w:hAnsiTheme="minorHAnsi" w:cstheme="minorHAnsi"/>
        </w:rPr>
      </w:pPr>
      <w:r w:rsidRPr="00415D84">
        <w:rPr>
          <w:rFonts w:asciiTheme="minorHAnsi" w:hAnsiTheme="minorHAnsi" w:cstheme="minorHAnsi"/>
        </w:rPr>
        <w:t>Guia do FGTS Digital - GFD com seu respectivo comprovante de pagamento, correspondente ao mês anterior ao mês da prestação do serviço a que se refere o pedido de pagamento;</w:t>
      </w:r>
    </w:p>
    <w:p w:rsidRPr="00415D84" w:rsidR="00571A28" w:rsidP="00D22D2D" w:rsidRDefault="00390EA7" w14:paraId="3ED0D04E" w14:textId="77777777">
      <w:pPr>
        <w:pStyle w:val="PargrafodaLista"/>
        <w:numPr>
          <w:ilvl w:val="0"/>
          <w:numId w:val="45"/>
        </w:numPr>
        <w:spacing w:line="276" w:lineRule="auto"/>
        <w:rPr>
          <w:rFonts w:asciiTheme="minorHAnsi" w:hAnsiTheme="minorHAnsi" w:cstheme="minorHAnsi"/>
        </w:rPr>
      </w:pPr>
      <w:r w:rsidRPr="00415D84">
        <w:rPr>
          <w:rFonts w:asciiTheme="minorHAnsi" w:hAnsiTheme="minorHAnsi" w:cstheme="minorHAnsi"/>
        </w:rPr>
        <w:t>Relatório de conferência “Detalhe da guia emitida” do FGTS Digital, com a relação de empegados correspondentes a GFD apresentada, do mês anterior ao mês da prestação do serviço a que se refere o pedido de pagamento;</w:t>
      </w:r>
    </w:p>
    <w:p w:rsidRPr="00415D84" w:rsidR="00571A28" w:rsidP="00D22D2D" w:rsidRDefault="00390EA7" w14:paraId="7433CC3A" w14:textId="77777777">
      <w:pPr>
        <w:pStyle w:val="PargrafodaLista"/>
        <w:numPr>
          <w:ilvl w:val="0"/>
          <w:numId w:val="45"/>
        </w:numPr>
        <w:spacing w:line="276" w:lineRule="auto"/>
        <w:rPr>
          <w:rFonts w:asciiTheme="minorHAnsi" w:hAnsiTheme="minorHAnsi" w:cstheme="minorHAnsi"/>
        </w:rPr>
      </w:pPr>
      <w:r w:rsidRPr="00415D84">
        <w:rPr>
          <w:rFonts w:asciiTheme="minorHAnsi" w:hAnsiTheme="minorHAnsi" w:cstheme="minorHAnsi"/>
        </w:rPr>
        <w:t>Protocolo da DCTF WEB que demonstre os valores a recolher da Contribuição Previdenciária correspondente ao mês anterior ao mês da prestação do serviço a que se refere o pedido de pagamento;</w:t>
      </w:r>
    </w:p>
    <w:p w:rsidRPr="00415D84" w:rsidR="00571A28" w:rsidP="00D22D2D" w:rsidRDefault="00390EA7" w14:paraId="107300E1" w14:textId="77777777">
      <w:pPr>
        <w:pStyle w:val="PargrafodaLista"/>
        <w:numPr>
          <w:ilvl w:val="0"/>
          <w:numId w:val="45"/>
        </w:numPr>
        <w:spacing w:line="276" w:lineRule="auto"/>
        <w:rPr>
          <w:rFonts w:asciiTheme="minorHAnsi" w:hAnsiTheme="minorHAnsi" w:cstheme="minorHAnsi"/>
        </w:rPr>
      </w:pPr>
      <w:r w:rsidRPr="00415D84">
        <w:rPr>
          <w:rFonts w:asciiTheme="minorHAnsi" w:hAnsiTheme="minorHAnsi" w:cstheme="minorHAnsi"/>
        </w:rPr>
        <w:t>DARF gerado na DCTF WEB, com seu respectivo comprovante de pagamento, referente à contribuição previdenciária (INSS) correspondente ao mês anterior ao mês da prestação do serviço a que se refere o pedido de pagamento;</w:t>
      </w:r>
    </w:p>
    <w:p w:rsidRPr="00415D84" w:rsidR="00571A28" w:rsidP="00D22D2D" w:rsidRDefault="00390EA7" w14:paraId="17CC7762" w14:textId="77777777">
      <w:pPr>
        <w:pStyle w:val="PargrafodaLista"/>
        <w:numPr>
          <w:ilvl w:val="0"/>
          <w:numId w:val="45"/>
        </w:numPr>
        <w:spacing w:line="276" w:lineRule="auto"/>
        <w:rPr>
          <w:rFonts w:asciiTheme="minorHAnsi" w:hAnsiTheme="minorHAnsi" w:cstheme="minorHAnsi"/>
        </w:rPr>
      </w:pPr>
      <w:r w:rsidRPr="00415D84">
        <w:rPr>
          <w:rFonts w:asciiTheme="minorHAnsi" w:hAnsiTheme="minorHAnsi" w:cstheme="minorHAnsi"/>
        </w:rPr>
        <w:t>Comprovante de pagamento de salários, adicionais, horas extras, repouso semanal remunerado e décimo terceiro salário, relativos ao mês anterior ao mês da prestação do serviço a que se refere o pedido de pagamento;</w:t>
      </w:r>
    </w:p>
    <w:p w:rsidRPr="00415D84" w:rsidR="00571A28" w:rsidP="00D22D2D" w:rsidRDefault="00390EA7" w14:paraId="065E2813" w14:textId="77777777">
      <w:pPr>
        <w:pStyle w:val="PargrafodaLista"/>
        <w:numPr>
          <w:ilvl w:val="0"/>
          <w:numId w:val="45"/>
        </w:numPr>
        <w:spacing w:line="276" w:lineRule="auto"/>
        <w:rPr>
          <w:rFonts w:asciiTheme="minorHAnsi" w:hAnsiTheme="minorHAnsi" w:cstheme="minorHAnsi"/>
        </w:rPr>
      </w:pPr>
      <w:r w:rsidRPr="00415D84">
        <w:rPr>
          <w:rFonts w:asciiTheme="minorHAnsi" w:hAnsiTheme="minorHAnsi" w:cstheme="minorHAnsi"/>
        </w:rPr>
        <w:t>Comprovante do pagamento de vale transporte e vale alimentação nos termos da convenção coletiva, relativos ao mês anterior ao mês da prestação do serviço a que se refere o pedido de pagamento;</w:t>
      </w:r>
    </w:p>
    <w:p w:rsidRPr="00415D84" w:rsidR="00571A28" w:rsidP="00D22D2D" w:rsidRDefault="00390EA7" w14:paraId="7EC1C284" w14:textId="77777777">
      <w:pPr>
        <w:pStyle w:val="PargrafodaLista"/>
        <w:numPr>
          <w:ilvl w:val="0"/>
          <w:numId w:val="45"/>
        </w:numPr>
        <w:spacing w:line="276" w:lineRule="auto"/>
        <w:rPr>
          <w:rFonts w:asciiTheme="minorHAnsi" w:hAnsiTheme="minorHAnsi" w:cstheme="minorHAnsi"/>
        </w:rPr>
      </w:pPr>
      <w:r w:rsidRPr="00415D84">
        <w:rPr>
          <w:rFonts w:asciiTheme="minorHAnsi" w:hAnsiTheme="minorHAnsi" w:cstheme="minorHAnsi"/>
        </w:rPr>
        <w:t>Recibo de concessão e pagamento de férias e do respectivo adicional, quando houver, ocorridos no mês anterior ao mês da prestação do serviço a que se refere o pedido de pagamento;</w:t>
      </w:r>
    </w:p>
    <w:p w:rsidRPr="00415D84" w:rsidR="00571A28" w:rsidP="00D22D2D" w:rsidRDefault="00390EA7" w14:paraId="445D7C76" w14:textId="77777777">
      <w:pPr>
        <w:pStyle w:val="PargrafodaLista"/>
        <w:numPr>
          <w:ilvl w:val="0"/>
          <w:numId w:val="45"/>
        </w:numPr>
        <w:spacing w:line="276" w:lineRule="auto"/>
        <w:rPr>
          <w:rFonts w:asciiTheme="minorHAnsi" w:hAnsiTheme="minorHAnsi" w:cstheme="minorHAnsi"/>
        </w:rPr>
      </w:pPr>
      <w:r w:rsidRPr="00415D84">
        <w:rPr>
          <w:rFonts w:asciiTheme="minorHAnsi" w:hAnsiTheme="minorHAnsi" w:cstheme="minorHAnsi"/>
        </w:rPr>
        <w:t>Comprovante de que todos os empregados vinculados ao contrato recebem seus pagamentos em agência bancária localizada no Município ou na região Metropolitana onde serão prestados os serviços;</w:t>
      </w:r>
    </w:p>
    <w:p w:rsidRPr="00415D84" w:rsidR="00571A28" w:rsidP="00D22D2D" w:rsidRDefault="00390EA7" w14:paraId="091DECEA" w14:textId="77777777">
      <w:pPr>
        <w:pStyle w:val="PargrafodaLista"/>
        <w:numPr>
          <w:ilvl w:val="0"/>
          <w:numId w:val="45"/>
        </w:numPr>
        <w:spacing w:line="276" w:lineRule="auto"/>
        <w:rPr>
          <w:rFonts w:asciiTheme="minorHAnsi" w:hAnsiTheme="minorHAnsi" w:cstheme="minorHAnsi"/>
        </w:rPr>
      </w:pPr>
      <w:r w:rsidRPr="00415D84">
        <w:rPr>
          <w:rFonts w:asciiTheme="minorHAnsi" w:hAnsiTheme="minorHAnsi" w:cstheme="minorHAnsi"/>
        </w:rPr>
        <w:t>No pagamento relativo ao último mês de prestação dos serviços, cópia dos termos de rescisão dos contratos de trabalho, devidamente homologados, dos empregados vinculados à prestação dos respectivos serviços, ou comprovação de realocação dos referidos empregados para prestar outros serviços.</w:t>
      </w:r>
    </w:p>
    <w:p w:rsidRPr="00415D84" w:rsidR="00571A28" w:rsidP="00D22D2D" w:rsidRDefault="002F7269" w14:paraId="77767D61" w14:textId="77777777">
      <w:pPr>
        <w:spacing w:line="276" w:lineRule="auto"/>
        <w:jc w:val="both"/>
        <w:rPr>
          <w:rFonts w:asciiTheme="minorHAnsi" w:hAnsiTheme="minorHAnsi" w:cstheme="minorHAnsi"/>
        </w:rPr>
      </w:pPr>
      <w:r w:rsidRPr="00415D84">
        <w:rPr>
          <w:rFonts w:asciiTheme="minorHAnsi" w:hAnsiTheme="minorHAnsi" w:cstheme="minorHAnsi"/>
          <w:b/>
        </w:rPr>
        <w:t>9.5</w:t>
      </w:r>
      <w:r w:rsidRPr="00415D84">
        <w:rPr>
          <w:rFonts w:asciiTheme="minorHAnsi" w:hAnsiTheme="minorHAnsi" w:cstheme="minorHAnsi"/>
        </w:rPr>
        <w:t xml:space="preserve"> </w:t>
      </w:r>
      <w:r w:rsidRPr="00415D84" w:rsidR="00390EA7">
        <w:rPr>
          <w:rFonts w:asciiTheme="minorHAnsi" w:hAnsiTheme="minorHAnsi" w:cstheme="minorHAnsi"/>
        </w:rPr>
        <w:t>Serão aceitas como prova de regularidade, certidões positivas com efeito de negativas e certidões positivas que noticiem em seu corpo que os débitos estão judicialmente garantidos ou com sua exigibilidade suspensa.</w:t>
      </w:r>
    </w:p>
    <w:p w:rsidRPr="00415D84" w:rsidR="00571A28" w:rsidP="00D22D2D" w:rsidRDefault="002F7269" w14:paraId="20DF54A6" w14:textId="77777777">
      <w:pPr>
        <w:spacing w:line="276" w:lineRule="auto"/>
        <w:jc w:val="both"/>
        <w:rPr>
          <w:rFonts w:asciiTheme="minorHAnsi" w:hAnsiTheme="minorHAnsi" w:cstheme="minorHAnsi"/>
        </w:rPr>
      </w:pPr>
      <w:r w:rsidRPr="00415D84">
        <w:rPr>
          <w:rFonts w:asciiTheme="minorHAnsi" w:hAnsiTheme="minorHAnsi" w:cstheme="minorHAnsi"/>
          <w:b/>
        </w:rPr>
        <w:t>9.6</w:t>
      </w:r>
      <w:r w:rsidRPr="00415D84">
        <w:rPr>
          <w:rFonts w:asciiTheme="minorHAnsi" w:hAnsiTheme="minorHAnsi" w:cstheme="minorHAnsi"/>
        </w:rPr>
        <w:t xml:space="preserve"> </w:t>
      </w:r>
      <w:r w:rsidRPr="00415D84" w:rsidR="00390EA7">
        <w:rPr>
          <w:rFonts w:asciiTheme="minorHAnsi" w:hAnsiTheme="minorHAnsi" w:cstheme="minorHAnsi"/>
        </w:rPr>
        <w:t>Por ocasião de cada pagamento</w:t>
      </w:r>
      <w:proofErr w:type="gramStart"/>
      <w:r w:rsidRPr="00415D84" w:rsidR="00390EA7">
        <w:rPr>
          <w:rFonts w:asciiTheme="minorHAnsi" w:hAnsiTheme="minorHAnsi" w:cstheme="minorHAnsi"/>
        </w:rPr>
        <w:t>, serão</w:t>
      </w:r>
      <w:proofErr w:type="gramEnd"/>
      <w:r w:rsidRPr="00415D84" w:rsidR="00390EA7">
        <w:rPr>
          <w:rFonts w:asciiTheme="minorHAnsi" w:hAnsiTheme="minorHAnsi" w:cstheme="minorHAnsi"/>
        </w:rPr>
        <w:t xml:space="preserve"> feitas as retenções eventualmente devidas em função da legislação tributária.</w:t>
      </w:r>
    </w:p>
    <w:p w:rsidRPr="00415D84" w:rsidR="00571A28" w:rsidP="00D22D2D" w:rsidRDefault="002F7269" w14:paraId="432C18C2" w14:textId="77777777">
      <w:pPr>
        <w:spacing w:line="276" w:lineRule="auto"/>
        <w:jc w:val="both"/>
        <w:rPr>
          <w:rFonts w:asciiTheme="minorHAnsi" w:hAnsiTheme="minorHAnsi" w:cstheme="minorHAnsi"/>
        </w:rPr>
      </w:pPr>
      <w:r w:rsidRPr="00415D84">
        <w:rPr>
          <w:rFonts w:asciiTheme="minorHAnsi" w:hAnsiTheme="minorHAnsi" w:cstheme="minorHAnsi"/>
          <w:b/>
        </w:rPr>
        <w:t>9.7</w:t>
      </w:r>
      <w:r w:rsidRPr="00415D84">
        <w:rPr>
          <w:rFonts w:asciiTheme="minorHAnsi" w:hAnsiTheme="minorHAnsi" w:cstheme="minorHAnsi"/>
        </w:rPr>
        <w:t xml:space="preserve"> </w:t>
      </w:r>
      <w:r w:rsidRPr="00415D84" w:rsidR="00390EA7">
        <w:rPr>
          <w:rFonts w:asciiTheme="minorHAnsi" w:hAnsiTheme="minorHAnsi" w:cstheme="minorHAnsi"/>
        </w:rPr>
        <w:t>A não apresentação de certidões negativas de débito, ou na forma prevista no item 7.4, não impede o pagamento, porém será objeto de aplicação de penalidade ou rescisão contratual, conforme o caso.</w:t>
      </w:r>
    </w:p>
    <w:p w:rsidRPr="00415D84" w:rsidR="00571A28" w:rsidP="00D22D2D" w:rsidRDefault="002F7269" w14:paraId="3A2DE1A2" w14:textId="77777777">
      <w:pPr>
        <w:spacing w:line="276" w:lineRule="auto"/>
        <w:jc w:val="both"/>
        <w:rPr>
          <w:rFonts w:asciiTheme="minorHAnsi" w:hAnsiTheme="minorHAnsi" w:cstheme="minorHAnsi"/>
        </w:rPr>
      </w:pPr>
      <w:r w:rsidRPr="00415D84">
        <w:rPr>
          <w:rFonts w:asciiTheme="minorHAnsi" w:hAnsiTheme="minorHAnsi" w:cstheme="minorHAnsi"/>
          <w:b/>
        </w:rPr>
        <w:t>9.8</w:t>
      </w:r>
      <w:r w:rsidRPr="00415D84">
        <w:rPr>
          <w:rFonts w:asciiTheme="minorHAnsi" w:hAnsiTheme="minorHAnsi" w:cstheme="minorHAnsi"/>
        </w:rPr>
        <w:t xml:space="preserve"> </w:t>
      </w:r>
      <w:r w:rsidRPr="00415D84" w:rsidR="00390EA7">
        <w:rPr>
          <w:rFonts w:asciiTheme="minorHAnsi" w:hAnsiTheme="minorHAnsi" w:cstheme="minorHAnsi"/>
        </w:rPr>
        <w:t>O pagamento será efetuado por crédito em conta corrente, no BANCO DO BRASIL S/A, conforme estabelecido no Decreto nº 51.197/2010, publicado no DOC do dia 22 de janeiro de 2010.</w:t>
      </w:r>
    </w:p>
    <w:p w:rsidRPr="00415D84" w:rsidR="00571A28" w:rsidP="00D22D2D" w:rsidRDefault="002F7269" w14:paraId="1EB8B2D4" w14:textId="77777777">
      <w:pPr>
        <w:spacing w:line="276" w:lineRule="auto"/>
        <w:jc w:val="both"/>
        <w:rPr>
          <w:rFonts w:asciiTheme="minorHAnsi" w:hAnsiTheme="minorHAnsi" w:cstheme="minorHAnsi"/>
        </w:rPr>
      </w:pPr>
      <w:r w:rsidRPr="00415D84">
        <w:rPr>
          <w:rFonts w:asciiTheme="minorHAnsi" w:hAnsiTheme="minorHAnsi" w:cstheme="minorHAnsi"/>
          <w:b/>
        </w:rPr>
        <w:t>9.9</w:t>
      </w:r>
      <w:r w:rsidRPr="00415D84">
        <w:rPr>
          <w:rFonts w:asciiTheme="minorHAnsi" w:hAnsiTheme="minorHAnsi" w:cstheme="minorHAnsi"/>
        </w:rPr>
        <w:t xml:space="preserve"> </w:t>
      </w:r>
      <w:r w:rsidRPr="00415D84" w:rsidR="00390EA7">
        <w:rPr>
          <w:rFonts w:asciiTheme="minorHAnsi" w:hAnsiTheme="minorHAnsi" w:cstheme="minorHAnsi"/>
        </w:rPr>
        <w:t>Os pagamentos obedecerão às Portarias da Secretaria Municipal da Fazenda em vigor, ficando ressalvada qualquer alteração quanto às normas referentes ao pagamento dos fornecedores.</w:t>
      </w:r>
    </w:p>
    <w:p w:rsidRPr="00415D84" w:rsidR="002F7269" w:rsidP="00D22D2D" w:rsidRDefault="002F7269" w14:paraId="45FB0818" w14:textId="77777777">
      <w:pPr>
        <w:spacing w:line="276" w:lineRule="auto"/>
        <w:jc w:val="both"/>
        <w:rPr>
          <w:rFonts w:asciiTheme="minorHAnsi" w:hAnsiTheme="minorHAnsi" w:cstheme="minorHAnsi"/>
        </w:rPr>
      </w:pPr>
    </w:p>
    <w:p w:rsidRPr="00415D84" w:rsidR="002F7269" w:rsidP="00D22D2D" w:rsidRDefault="002F7269" w14:paraId="7F686039" w14:textId="77777777">
      <w:pPr>
        <w:shd w:val="clear" w:color="auto" w:fill="D9D9D9" w:themeFill="background1" w:themeFillShade="D9"/>
        <w:spacing w:before="1"/>
        <w:ind w:left="28"/>
        <w:jc w:val="both"/>
        <w:rPr>
          <w:rFonts w:asciiTheme="minorHAnsi" w:hAnsiTheme="minorHAnsi" w:cstheme="minorHAnsi"/>
          <w:b/>
          <w:color w:val="000000"/>
          <w:sz w:val="24"/>
        </w:rPr>
      </w:pPr>
      <w:r w:rsidRPr="00415D84">
        <w:rPr>
          <w:rFonts w:asciiTheme="minorHAnsi" w:hAnsiTheme="minorHAnsi" w:cstheme="minorHAnsi"/>
          <w:b/>
          <w:color w:val="000000"/>
          <w:sz w:val="24"/>
        </w:rPr>
        <w:t>CLÁUSULA</w:t>
      </w:r>
      <w:r w:rsidRPr="00415D84">
        <w:rPr>
          <w:rFonts w:asciiTheme="minorHAnsi" w:hAnsiTheme="minorHAnsi" w:cstheme="minorHAnsi"/>
          <w:b/>
          <w:color w:val="000000"/>
          <w:spacing w:val="-2"/>
          <w:sz w:val="24"/>
        </w:rPr>
        <w:t xml:space="preserve"> </w:t>
      </w:r>
      <w:r w:rsidRPr="00415D84">
        <w:rPr>
          <w:rFonts w:asciiTheme="minorHAnsi" w:hAnsiTheme="minorHAnsi" w:cstheme="minorHAnsi"/>
          <w:b/>
          <w:color w:val="000000"/>
          <w:sz w:val="24"/>
        </w:rPr>
        <w:t>DÉCIMA</w:t>
      </w:r>
      <w:r w:rsidRPr="00415D84">
        <w:rPr>
          <w:rFonts w:asciiTheme="minorHAnsi" w:hAnsiTheme="minorHAnsi" w:cstheme="minorHAnsi"/>
          <w:b/>
          <w:color w:val="000000"/>
          <w:spacing w:val="-1"/>
          <w:sz w:val="24"/>
        </w:rPr>
        <w:t xml:space="preserve"> </w:t>
      </w:r>
      <w:r w:rsidRPr="00415D84">
        <w:rPr>
          <w:rFonts w:asciiTheme="minorHAnsi" w:hAnsiTheme="minorHAnsi" w:cstheme="minorHAnsi"/>
          <w:b/>
          <w:color w:val="000000"/>
          <w:sz w:val="24"/>
        </w:rPr>
        <w:t>-</w:t>
      </w:r>
      <w:r w:rsidRPr="00415D84">
        <w:rPr>
          <w:rFonts w:asciiTheme="minorHAnsi" w:hAnsiTheme="minorHAnsi" w:cstheme="minorHAnsi"/>
          <w:b/>
          <w:color w:val="000000"/>
          <w:spacing w:val="-1"/>
          <w:sz w:val="24"/>
        </w:rPr>
        <w:t xml:space="preserve"> </w:t>
      </w:r>
      <w:r w:rsidRPr="00415D84">
        <w:rPr>
          <w:rFonts w:asciiTheme="minorHAnsi" w:hAnsiTheme="minorHAnsi" w:cstheme="minorHAnsi"/>
          <w:b/>
          <w:color w:val="000000"/>
          <w:sz w:val="24"/>
        </w:rPr>
        <w:t>DO</w:t>
      </w:r>
      <w:r w:rsidRPr="00415D84">
        <w:rPr>
          <w:rFonts w:asciiTheme="minorHAnsi" w:hAnsiTheme="minorHAnsi" w:cstheme="minorHAnsi"/>
          <w:b/>
          <w:color w:val="000000"/>
          <w:spacing w:val="-4"/>
          <w:sz w:val="24"/>
        </w:rPr>
        <w:t xml:space="preserve"> </w:t>
      </w:r>
      <w:r w:rsidRPr="00415D84">
        <w:rPr>
          <w:rFonts w:asciiTheme="minorHAnsi" w:hAnsiTheme="minorHAnsi" w:cstheme="minorHAnsi"/>
          <w:b/>
          <w:color w:val="000000"/>
          <w:sz w:val="24"/>
        </w:rPr>
        <w:t>CONTRATO</w:t>
      </w:r>
      <w:r w:rsidRPr="00415D84">
        <w:rPr>
          <w:rFonts w:asciiTheme="minorHAnsi" w:hAnsiTheme="minorHAnsi" w:cstheme="minorHAnsi"/>
          <w:b/>
          <w:color w:val="000000"/>
          <w:spacing w:val="-1"/>
          <w:sz w:val="24"/>
        </w:rPr>
        <w:t xml:space="preserve"> </w:t>
      </w:r>
      <w:r w:rsidRPr="00415D84">
        <w:rPr>
          <w:rFonts w:asciiTheme="minorHAnsi" w:hAnsiTheme="minorHAnsi" w:cstheme="minorHAnsi"/>
          <w:b/>
          <w:color w:val="000000"/>
          <w:sz w:val="24"/>
        </w:rPr>
        <w:t>E</w:t>
      </w:r>
      <w:r w:rsidRPr="00415D84">
        <w:rPr>
          <w:rFonts w:asciiTheme="minorHAnsi" w:hAnsiTheme="minorHAnsi" w:cstheme="minorHAnsi"/>
          <w:b/>
          <w:color w:val="000000"/>
          <w:spacing w:val="-2"/>
          <w:sz w:val="24"/>
        </w:rPr>
        <w:t xml:space="preserve"> </w:t>
      </w:r>
      <w:r w:rsidRPr="00415D84">
        <w:rPr>
          <w:rFonts w:asciiTheme="minorHAnsi" w:hAnsiTheme="minorHAnsi" w:cstheme="minorHAnsi"/>
          <w:b/>
          <w:color w:val="000000"/>
          <w:sz w:val="24"/>
        </w:rPr>
        <w:t>DA</w:t>
      </w:r>
      <w:r w:rsidRPr="00415D84">
        <w:rPr>
          <w:rFonts w:asciiTheme="minorHAnsi" w:hAnsiTheme="minorHAnsi" w:cstheme="minorHAnsi"/>
          <w:b/>
          <w:color w:val="000000"/>
          <w:spacing w:val="-1"/>
          <w:sz w:val="24"/>
        </w:rPr>
        <w:t xml:space="preserve"> </w:t>
      </w:r>
      <w:r w:rsidRPr="00415D84">
        <w:rPr>
          <w:rFonts w:asciiTheme="minorHAnsi" w:hAnsiTheme="minorHAnsi" w:cstheme="minorHAnsi"/>
          <w:b/>
          <w:color w:val="000000"/>
          <w:spacing w:val="-2"/>
          <w:sz w:val="24"/>
        </w:rPr>
        <w:t>EXTINÇÃO</w:t>
      </w:r>
    </w:p>
    <w:p w:rsidRPr="00415D84" w:rsidR="00571A28" w:rsidP="00D22D2D" w:rsidRDefault="002F7269" w14:paraId="3F72EB5C" w14:textId="77777777">
      <w:pPr>
        <w:spacing w:line="276" w:lineRule="auto"/>
        <w:jc w:val="both"/>
        <w:rPr>
          <w:rFonts w:asciiTheme="minorHAnsi" w:hAnsiTheme="minorHAnsi" w:cstheme="minorHAnsi"/>
        </w:rPr>
      </w:pPr>
      <w:r w:rsidRPr="00415D84">
        <w:rPr>
          <w:rFonts w:asciiTheme="minorHAnsi" w:hAnsiTheme="minorHAnsi" w:cstheme="minorHAnsi"/>
          <w:b/>
        </w:rPr>
        <w:t xml:space="preserve">10.1 </w:t>
      </w:r>
      <w:r w:rsidRPr="00415D84" w:rsidR="00390EA7">
        <w:rPr>
          <w:rFonts w:asciiTheme="minorHAnsi" w:hAnsiTheme="minorHAnsi" w:cstheme="minorHAnsi"/>
        </w:rPr>
        <w:t>O presente contrato é regido pelas disposições da Lei Federal nº 14.133/21, do Decreto Municipal nº 62.100/2022 e da Lei Complementar nº 123/2006, alterada pela Lei Complementar nº 147/2014, e das demais normas complementares aplicáveis.</w:t>
      </w:r>
    </w:p>
    <w:p w:rsidRPr="00415D84" w:rsidR="00571A28" w:rsidP="00D22D2D" w:rsidRDefault="002F7269" w14:paraId="24CAC0B1" w14:textId="77777777">
      <w:pPr>
        <w:spacing w:line="276" w:lineRule="auto"/>
        <w:jc w:val="both"/>
        <w:rPr>
          <w:rFonts w:asciiTheme="minorHAnsi" w:hAnsiTheme="minorHAnsi" w:cstheme="minorHAnsi"/>
        </w:rPr>
      </w:pPr>
      <w:r w:rsidRPr="00415D84">
        <w:rPr>
          <w:rFonts w:asciiTheme="minorHAnsi" w:hAnsiTheme="minorHAnsi" w:cstheme="minorHAnsi"/>
          <w:b/>
        </w:rPr>
        <w:t xml:space="preserve">10.2 </w:t>
      </w:r>
      <w:r w:rsidRPr="00415D84" w:rsidR="00390EA7">
        <w:rPr>
          <w:rFonts w:asciiTheme="minorHAnsi" w:hAnsiTheme="minorHAnsi" w:cstheme="minorHAnsi"/>
        </w:rPr>
        <w:t>O ajuste poderá ser alterado nas hipóteses previstas no artigo 124 da Lei Federal 14.133/21.</w:t>
      </w:r>
    </w:p>
    <w:p w:rsidRPr="00415D84" w:rsidR="002F7269" w:rsidP="00D22D2D" w:rsidRDefault="002F7269" w14:paraId="74ECF7ED" w14:textId="77777777">
      <w:pPr>
        <w:spacing w:line="276" w:lineRule="auto"/>
        <w:jc w:val="both"/>
        <w:rPr>
          <w:rFonts w:asciiTheme="minorHAnsi" w:hAnsiTheme="minorHAnsi" w:cstheme="minorHAnsi"/>
        </w:rPr>
      </w:pPr>
      <w:r w:rsidRPr="00415D84">
        <w:rPr>
          <w:rFonts w:asciiTheme="minorHAnsi" w:hAnsiTheme="minorHAnsi" w:cstheme="minorHAnsi"/>
          <w:b/>
        </w:rPr>
        <w:t>10.3</w:t>
      </w:r>
      <w:r w:rsidRPr="00415D84">
        <w:rPr>
          <w:rFonts w:asciiTheme="minorHAnsi" w:hAnsiTheme="minorHAnsi" w:cstheme="minorHAnsi"/>
        </w:rPr>
        <w:t xml:space="preserve"> </w:t>
      </w:r>
      <w:r w:rsidRPr="00415D84" w:rsidR="00390EA7">
        <w:rPr>
          <w:rFonts w:asciiTheme="minorHAnsi" w:hAnsiTheme="minorHAnsi" w:cstheme="minorHAnsi"/>
        </w:rPr>
        <w:t>A CONTRATANTE se reserva ao direito de promover a redução ou acréscimo do ajuste, nos termos do art. 125 da Lei Federal 14.133/21.</w:t>
      </w:r>
    </w:p>
    <w:p w:rsidRPr="00415D84" w:rsidR="00571A28" w:rsidP="00D8376A" w:rsidRDefault="002F7269" w14:paraId="0003F870" w14:textId="77777777">
      <w:pPr>
        <w:spacing w:line="276" w:lineRule="auto"/>
        <w:ind w:left="360"/>
        <w:jc w:val="both"/>
        <w:rPr>
          <w:rFonts w:asciiTheme="minorHAnsi" w:hAnsiTheme="minorHAnsi" w:cstheme="minorHAnsi"/>
        </w:rPr>
      </w:pPr>
      <w:r w:rsidRPr="00415D84">
        <w:rPr>
          <w:rFonts w:asciiTheme="minorHAnsi" w:hAnsiTheme="minorHAnsi" w:cstheme="minorHAnsi"/>
          <w:b/>
        </w:rPr>
        <w:t xml:space="preserve">10.3.1 </w:t>
      </w:r>
      <w:r w:rsidRPr="00415D84" w:rsidR="00390EA7">
        <w:rPr>
          <w:rFonts w:asciiTheme="minorHAnsi" w:hAnsiTheme="minorHAnsi" w:cstheme="minorHAnsi"/>
        </w:rPr>
        <w:t>Durante a vigência da Ata de Registro de Preços:</w:t>
      </w:r>
    </w:p>
    <w:p w:rsidRPr="00415D84" w:rsidR="00571A28" w:rsidP="00D22D2D" w:rsidRDefault="00390EA7" w14:paraId="32846CF9" w14:textId="77777777">
      <w:pPr>
        <w:pStyle w:val="PargrafodaLista"/>
        <w:numPr>
          <w:ilvl w:val="0"/>
          <w:numId w:val="46"/>
        </w:numPr>
        <w:spacing w:line="276" w:lineRule="auto"/>
        <w:rPr>
          <w:rFonts w:asciiTheme="minorHAnsi" w:hAnsiTheme="minorHAnsi" w:cstheme="minorHAnsi"/>
        </w:rPr>
      </w:pPr>
      <w:proofErr w:type="gramStart"/>
      <w:r w:rsidRPr="00415D84">
        <w:rPr>
          <w:rFonts w:asciiTheme="minorHAnsi" w:hAnsiTheme="minorHAnsi" w:cstheme="minorHAnsi"/>
        </w:rPr>
        <w:lastRenderedPageBreak/>
        <w:t>ocorrendo</w:t>
      </w:r>
      <w:proofErr w:type="gramEnd"/>
      <w:r w:rsidRPr="00415D84">
        <w:rPr>
          <w:rFonts w:asciiTheme="minorHAnsi" w:hAnsiTheme="minorHAnsi" w:cstheme="minorHAnsi"/>
        </w:rPr>
        <w:t xml:space="preserve"> a redução do Contrato, a CONTRATANTE comunicará ao ÓRGÃO GERENCIADOR, para anotação da redução realizada;</w:t>
      </w:r>
    </w:p>
    <w:p w:rsidRPr="00415D84" w:rsidR="00571A28" w:rsidP="00D22D2D" w:rsidRDefault="00390EA7" w14:paraId="11157036" w14:textId="77777777">
      <w:pPr>
        <w:pStyle w:val="PargrafodaLista"/>
        <w:numPr>
          <w:ilvl w:val="0"/>
          <w:numId w:val="46"/>
        </w:numPr>
        <w:spacing w:line="276" w:lineRule="auto"/>
        <w:rPr>
          <w:rFonts w:asciiTheme="minorHAnsi" w:hAnsiTheme="minorHAnsi" w:cstheme="minorHAnsi"/>
        </w:rPr>
      </w:pPr>
      <w:proofErr w:type="gramStart"/>
      <w:r w:rsidRPr="00415D84">
        <w:rPr>
          <w:rFonts w:asciiTheme="minorHAnsi" w:hAnsiTheme="minorHAnsi" w:cstheme="minorHAnsi"/>
        </w:rPr>
        <w:t>para</w:t>
      </w:r>
      <w:proofErr w:type="gramEnd"/>
      <w:r w:rsidRPr="00415D84">
        <w:rPr>
          <w:rFonts w:asciiTheme="minorHAnsi" w:hAnsiTheme="minorHAnsi" w:cstheme="minorHAnsi"/>
        </w:rPr>
        <w:t xml:space="preserve"> acréscimo do quantitativo, a CONTRATANTE deverá obter prévia anuência do ÓRGÃO GERENCIADOR, o qual analisará os quantitativos registrados para a CONTRATANTE e eventual sobra para aquisições adicionais.</w:t>
      </w:r>
    </w:p>
    <w:p w:rsidRPr="00415D84" w:rsidR="00571A28" w:rsidP="00D22D2D" w:rsidRDefault="002F7269" w14:paraId="24E2F259" w14:textId="77777777">
      <w:pPr>
        <w:spacing w:line="276" w:lineRule="auto"/>
        <w:jc w:val="both"/>
        <w:rPr>
          <w:rFonts w:asciiTheme="minorHAnsi" w:hAnsiTheme="minorHAnsi" w:cstheme="minorHAnsi"/>
        </w:rPr>
      </w:pPr>
      <w:r w:rsidRPr="00415D84">
        <w:rPr>
          <w:rFonts w:asciiTheme="minorHAnsi" w:hAnsiTheme="minorHAnsi" w:cstheme="minorHAnsi"/>
          <w:b/>
        </w:rPr>
        <w:t>10.4</w:t>
      </w:r>
      <w:r w:rsidRPr="00415D84">
        <w:rPr>
          <w:rFonts w:asciiTheme="minorHAnsi" w:hAnsiTheme="minorHAnsi" w:cstheme="minorHAnsi"/>
        </w:rPr>
        <w:t xml:space="preserve"> </w:t>
      </w:r>
      <w:r w:rsidRPr="00415D84" w:rsidR="00390EA7">
        <w:rPr>
          <w:rFonts w:asciiTheme="minorHAnsi" w:hAnsiTheme="minorHAnsi" w:cstheme="minorHAnsi"/>
        </w:rPr>
        <w:t>O contrato se extingue quando vencido o prazo nele estipulado, independentemente de terem sido cumpridas ou não as obrigações de ambas as partes contraentes.</w:t>
      </w:r>
    </w:p>
    <w:p w:rsidRPr="00415D84" w:rsidR="00571A28" w:rsidP="00D22D2D" w:rsidRDefault="002F7269" w14:paraId="68D8BF4C" w14:textId="77777777">
      <w:pPr>
        <w:spacing w:line="276" w:lineRule="auto"/>
        <w:jc w:val="both"/>
        <w:rPr>
          <w:rFonts w:asciiTheme="minorHAnsi" w:hAnsiTheme="minorHAnsi" w:cstheme="minorHAnsi"/>
        </w:rPr>
      </w:pPr>
      <w:r w:rsidRPr="00415D84">
        <w:rPr>
          <w:rFonts w:asciiTheme="minorHAnsi" w:hAnsiTheme="minorHAnsi" w:cstheme="minorHAnsi"/>
          <w:b/>
        </w:rPr>
        <w:t>10.5</w:t>
      </w:r>
      <w:r w:rsidRPr="00415D84">
        <w:rPr>
          <w:rFonts w:asciiTheme="minorHAnsi" w:hAnsiTheme="minorHAnsi" w:cstheme="minorHAnsi"/>
        </w:rPr>
        <w:t xml:space="preserve"> </w:t>
      </w:r>
      <w:r w:rsidRPr="00415D84" w:rsidR="00390EA7">
        <w:rPr>
          <w:rFonts w:asciiTheme="minorHAnsi" w:hAnsiTheme="minorHAnsi" w:cstheme="minorHAnsi"/>
        </w:rPr>
        <w:t>O contrato pode ser extinto antes do prazo nele fixado, sem ônus para a contratante, quando esta não dispuser de créditos orçamentários para sua continuidade ou quando entender que o contrato não mais lhe oferece vantagem.</w:t>
      </w:r>
    </w:p>
    <w:p w:rsidRPr="00415D84" w:rsidR="00571A28" w:rsidP="00D22D2D" w:rsidRDefault="002F7269" w14:paraId="683E7873" w14:textId="77777777">
      <w:pPr>
        <w:spacing w:line="276" w:lineRule="auto"/>
        <w:jc w:val="both"/>
        <w:rPr>
          <w:rFonts w:asciiTheme="minorHAnsi" w:hAnsiTheme="minorHAnsi" w:cstheme="minorHAnsi"/>
        </w:rPr>
      </w:pPr>
      <w:r w:rsidRPr="00415D84">
        <w:rPr>
          <w:rFonts w:asciiTheme="minorHAnsi" w:hAnsiTheme="minorHAnsi" w:cstheme="minorHAnsi"/>
          <w:b/>
        </w:rPr>
        <w:t>10.6</w:t>
      </w:r>
      <w:r w:rsidRPr="00415D84">
        <w:rPr>
          <w:rFonts w:asciiTheme="minorHAnsi" w:hAnsiTheme="minorHAnsi" w:cstheme="minorHAnsi"/>
        </w:rPr>
        <w:t xml:space="preserve"> </w:t>
      </w:r>
      <w:r w:rsidRPr="00415D84" w:rsidR="00390EA7">
        <w:rPr>
          <w:rFonts w:asciiTheme="minorHAnsi" w:hAnsiTheme="minorHAnsi" w:cstheme="minorHAnsi"/>
        </w:rPr>
        <w:t xml:space="preserve">O contrato pode ser extinto antes de cumpridas as obrigações nele estipuladas, </w:t>
      </w:r>
      <w:proofErr w:type="gramStart"/>
      <w:r w:rsidRPr="00415D84" w:rsidR="00390EA7">
        <w:rPr>
          <w:rFonts w:asciiTheme="minorHAnsi" w:hAnsiTheme="minorHAnsi" w:cstheme="minorHAnsi"/>
        </w:rPr>
        <w:t>ou antes</w:t>
      </w:r>
      <w:proofErr w:type="gramEnd"/>
      <w:r w:rsidRPr="00415D84" w:rsidR="00390EA7">
        <w:rPr>
          <w:rFonts w:asciiTheme="minorHAnsi" w:hAnsiTheme="minorHAnsi" w:cstheme="minorHAnsi"/>
        </w:rPr>
        <w:t xml:space="preserve"> do prazo nele fixado, por algum dos motivos previstos no artigo 137 da Lei nº 14.133/21, bem como amigavelmente, assegurados o contraditório e a ampla defesa.</w:t>
      </w:r>
    </w:p>
    <w:p w:rsidRPr="00415D84" w:rsidR="00571A28" w:rsidP="00D8376A" w:rsidRDefault="002F7269" w14:paraId="510C3EAF" w14:textId="77777777">
      <w:pPr>
        <w:spacing w:line="276" w:lineRule="auto"/>
        <w:ind w:left="720"/>
        <w:jc w:val="both"/>
        <w:rPr>
          <w:rFonts w:asciiTheme="minorHAnsi" w:hAnsiTheme="minorHAnsi" w:cstheme="minorHAnsi"/>
        </w:rPr>
      </w:pPr>
      <w:r w:rsidRPr="00415D84">
        <w:rPr>
          <w:rFonts w:asciiTheme="minorHAnsi" w:hAnsiTheme="minorHAnsi" w:cstheme="minorHAnsi"/>
          <w:b/>
        </w:rPr>
        <w:t>10.6.1</w:t>
      </w:r>
      <w:r w:rsidRPr="00415D84">
        <w:rPr>
          <w:rFonts w:asciiTheme="minorHAnsi" w:hAnsiTheme="minorHAnsi" w:cstheme="minorHAnsi"/>
        </w:rPr>
        <w:t xml:space="preserve"> </w:t>
      </w:r>
      <w:r w:rsidRPr="00415D84" w:rsidR="00390EA7">
        <w:rPr>
          <w:rFonts w:asciiTheme="minorHAnsi" w:hAnsiTheme="minorHAnsi" w:cstheme="minorHAnsi"/>
        </w:rPr>
        <w:t>Nesta hipótese, aplicam-se também os artigos 138 e 139 da mesma Lei.</w:t>
      </w:r>
    </w:p>
    <w:p w:rsidRPr="00415D84" w:rsidR="00571A28" w:rsidP="00D22D2D" w:rsidRDefault="00797550" w14:paraId="1D9187C8" w14:textId="77777777">
      <w:pPr>
        <w:spacing w:line="276" w:lineRule="auto"/>
        <w:jc w:val="both"/>
        <w:rPr>
          <w:rFonts w:asciiTheme="minorHAnsi" w:hAnsiTheme="minorHAnsi" w:cstheme="minorHAnsi"/>
        </w:rPr>
      </w:pPr>
      <w:r w:rsidRPr="00415D84">
        <w:rPr>
          <w:rFonts w:asciiTheme="minorHAnsi" w:hAnsiTheme="minorHAnsi" w:cstheme="minorHAnsi"/>
          <w:b/>
        </w:rPr>
        <w:t>10.7</w:t>
      </w:r>
      <w:r w:rsidRPr="00415D84">
        <w:rPr>
          <w:rFonts w:asciiTheme="minorHAnsi" w:hAnsiTheme="minorHAnsi" w:cstheme="minorHAnsi"/>
        </w:rPr>
        <w:t xml:space="preserve"> </w:t>
      </w:r>
      <w:r w:rsidRPr="00415D84" w:rsidR="00390EA7">
        <w:rPr>
          <w:rFonts w:asciiTheme="minorHAnsi" w:hAnsiTheme="minorHAnsi" w:cstheme="minorHAnsi"/>
        </w:rPr>
        <w:t>A extinção do contrato não configura óbice para o reconhecimento de eventual desequilíbrio econômico-financeiro, hipótese em que será concedida indenização por meio de termo indenizatório (art. 131, caput, da Lei n.º 14.133, de 2021).</w:t>
      </w:r>
    </w:p>
    <w:p w:rsidRPr="00415D84" w:rsidR="00571A28" w:rsidP="00D22D2D" w:rsidRDefault="00797550" w14:paraId="2A6B3D34" w14:textId="77777777">
      <w:pPr>
        <w:spacing w:line="276" w:lineRule="auto"/>
        <w:jc w:val="both"/>
        <w:rPr>
          <w:rFonts w:asciiTheme="minorHAnsi" w:hAnsiTheme="minorHAnsi" w:cstheme="minorHAnsi"/>
        </w:rPr>
      </w:pPr>
      <w:r w:rsidRPr="00415D84">
        <w:rPr>
          <w:rFonts w:asciiTheme="minorHAnsi" w:hAnsiTheme="minorHAnsi" w:cstheme="minorHAnsi"/>
          <w:b/>
        </w:rPr>
        <w:t>10.8</w:t>
      </w:r>
      <w:r w:rsidRPr="00415D84">
        <w:rPr>
          <w:rFonts w:asciiTheme="minorHAnsi" w:hAnsiTheme="minorHAnsi" w:cstheme="minorHAnsi"/>
        </w:rPr>
        <w:t xml:space="preserve"> </w:t>
      </w:r>
      <w:r w:rsidRPr="00415D84" w:rsidR="00390EA7">
        <w:rPr>
          <w:rFonts w:asciiTheme="minorHAnsi" w:hAnsiTheme="minorHAnsi" w:cstheme="minorHAnsi"/>
        </w:rPr>
        <w:t xml:space="preserve">O descumprimento total ou parcial das obrigações e responsabilidades assumidas pelo Contratado, incluindo o descumprimento das obrigações trabalhistas, não recolhimento das contribuições sociais, previdenciárias ou para com o FGTS, ou a não manutenção das condições de habilitação pelo Contratado, </w:t>
      </w:r>
      <w:r w:rsidRPr="00415D84">
        <w:rPr>
          <w:rFonts w:asciiTheme="minorHAnsi" w:hAnsiTheme="minorHAnsi" w:cstheme="minorHAnsi"/>
        </w:rPr>
        <w:t>e</w:t>
      </w:r>
      <w:r w:rsidRPr="00415D84" w:rsidR="00390EA7">
        <w:rPr>
          <w:rFonts w:asciiTheme="minorHAnsi" w:hAnsiTheme="minorHAnsi" w:cstheme="minorHAnsi"/>
        </w:rPr>
        <w:t>nsejará a aplicação de sanções administrativas, previstas neste instrumento e na legislação vigente, podendo culminar em extinção contratual, por ato unilateral e escrito do Contratante, com base nos artigos 50, 121 e 137 da Lei nº 14.133, de 2021.</w:t>
      </w:r>
    </w:p>
    <w:p w:rsidRPr="00415D84" w:rsidR="00571A28" w:rsidP="00D22D2D" w:rsidRDefault="00797550" w14:paraId="5488BB96" w14:textId="77777777">
      <w:pPr>
        <w:spacing w:line="276" w:lineRule="auto"/>
        <w:jc w:val="both"/>
        <w:rPr>
          <w:rFonts w:asciiTheme="minorHAnsi" w:hAnsiTheme="minorHAnsi" w:cstheme="minorHAnsi"/>
        </w:rPr>
      </w:pPr>
      <w:r w:rsidRPr="00415D84">
        <w:rPr>
          <w:rFonts w:asciiTheme="minorHAnsi" w:hAnsiTheme="minorHAnsi" w:cstheme="minorHAnsi"/>
          <w:b/>
        </w:rPr>
        <w:t>10.9</w:t>
      </w:r>
      <w:r w:rsidRPr="00415D84">
        <w:rPr>
          <w:rFonts w:asciiTheme="minorHAnsi" w:hAnsiTheme="minorHAnsi" w:cstheme="minorHAnsi"/>
        </w:rPr>
        <w:t xml:space="preserve"> </w:t>
      </w:r>
      <w:r w:rsidRPr="00415D84" w:rsidR="00390EA7">
        <w:rPr>
          <w:rFonts w:asciiTheme="minorHAnsi" w:hAnsiTheme="minorHAnsi" w:cstheme="minorHAnsi"/>
        </w:rPr>
        <w:t>Quando da extinção da contratação, o fiscal administrativo deverá verificar o pagamento pelo Contratado das verbas rescisórias ou os documentos que comprovem que os empregados</w:t>
      </w:r>
      <w:r w:rsidRPr="00415D84">
        <w:rPr>
          <w:rFonts w:asciiTheme="minorHAnsi" w:hAnsiTheme="minorHAnsi" w:cstheme="minorHAnsi"/>
        </w:rPr>
        <w:t xml:space="preserve"> </w:t>
      </w:r>
      <w:r w:rsidRPr="00415D84" w:rsidR="00390EA7">
        <w:rPr>
          <w:rFonts w:asciiTheme="minorHAnsi" w:hAnsiTheme="minorHAnsi" w:cstheme="minorHAnsi"/>
        </w:rPr>
        <w:t>serão realocados em outra atividade de prestação de serviços do Contratado, sem que ocorra a extinção do contrato de trabalho.</w:t>
      </w:r>
    </w:p>
    <w:p w:rsidRPr="00415D84" w:rsidR="00571A28" w:rsidP="00D8376A" w:rsidRDefault="00797550" w14:paraId="04300702" w14:textId="77777777">
      <w:pPr>
        <w:spacing w:line="276" w:lineRule="auto"/>
        <w:ind w:left="720"/>
        <w:jc w:val="both"/>
        <w:rPr>
          <w:rFonts w:asciiTheme="minorHAnsi" w:hAnsiTheme="minorHAnsi" w:cstheme="minorHAnsi"/>
        </w:rPr>
      </w:pPr>
      <w:r w:rsidRPr="00415D84">
        <w:rPr>
          <w:rFonts w:asciiTheme="minorHAnsi" w:hAnsiTheme="minorHAnsi" w:cstheme="minorHAnsi"/>
          <w:b/>
        </w:rPr>
        <w:t xml:space="preserve">10.9.1 </w:t>
      </w:r>
      <w:r w:rsidRPr="00415D84" w:rsidR="00390EA7">
        <w:rPr>
          <w:rFonts w:asciiTheme="minorHAnsi" w:hAnsiTheme="minorHAnsi" w:cstheme="minorHAnsi"/>
        </w:rPr>
        <w:t>Até que o Contratado comprove o disposto na subdivisão anterior, o Contratante reterá:</w:t>
      </w:r>
    </w:p>
    <w:p w:rsidRPr="00415D84" w:rsidR="00571A28" w:rsidP="00D8376A" w:rsidRDefault="00797550" w14:paraId="2EC5F109" w14:textId="77777777">
      <w:pPr>
        <w:spacing w:line="276" w:lineRule="auto"/>
        <w:ind w:left="1440"/>
        <w:jc w:val="both"/>
        <w:rPr>
          <w:rFonts w:asciiTheme="minorHAnsi" w:hAnsiTheme="minorHAnsi" w:cstheme="minorHAnsi"/>
        </w:rPr>
      </w:pPr>
      <w:r w:rsidRPr="00415D84">
        <w:rPr>
          <w:rFonts w:asciiTheme="minorHAnsi" w:hAnsiTheme="minorHAnsi" w:cstheme="minorHAnsi"/>
          <w:b/>
        </w:rPr>
        <w:t>10.9.1.1</w:t>
      </w:r>
      <w:r w:rsidRPr="00415D84">
        <w:rPr>
          <w:rFonts w:asciiTheme="minorHAnsi" w:hAnsiTheme="minorHAnsi" w:cstheme="minorHAnsi"/>
        </w:rPr>
        <w:t xml:space="preserve"> </w:t>
      </w:r>
      <w:r w:rsidRPr="00415D84" w:rsidR="00390EA7">
        <w:rPr>
          <w:rFonts w:asciiTheme="minorHAnsi" w:hAnsiTheme="minorHAnsi" w:cstheme="minorHAnsi"/>
        </w:rPr>
        <w:t xml:space="preserve">a garantia contratual, caso exigida na documentação que integra </w:t>
      </w:r>
      <w:proofErr w:type="gramStart"/>
      <w:r w:rsidRPr="00415D84" w:rsidR="00390EA7">
        <w:rPr>
          <w:rFonts w:asciiTheme="minorHAnsi" w:hAnsiTheme="minorHAnsi" w:cstheme="minorHAnsi"/>
        </w:rPr>
        <w:t>este instrumento – prestada com cobertura para os casos de descumprimento das obrigações de natureza trabalhista e previdenciária, incluídas</w:t>
      </w:r>
      <w:proofErr w:type="gramEnd"/>
      <w:r w:rsidRPr="00415D84" w:rsidR="00390EA7">
        <w:rPr>
          <w:rFonts w:asciiTheme="minorHAnsi" w:hAnsiTheme="minorHAnsi" w:cstheme="minorHAnsi"/>
        </w:rPr>
        <w:t xml:space="preserve"> as verbas rescisórias –, a qual será executada para reembolso dos prejuízos sofridos pela Administração, nos termos da legislação que rege a matéria (art. 121, § 3º, I, e art. 139, III, “b”, da Lei n.º 14.133, de 2021); e</w:t>
      </w:r>
    </w:p>
    <w:p w:rsidRPr="00415D84" w:rsidR="00571A28" w:rsidP="00D8376A" w:rsidRDefault="00D8376A" w14:paraId="19AC104D" w14:textId="6CCFBB79">
      <w:pPr>
        <w:spacing w:line="276" w:lineRule="auto"/>
        <w:ind w:left="1440"/>
        <w:jc w:val="both"/>
        <w:rPr>
          <w:rFonts w:asciiTheme="minorHAnsi" w:hAnsiTheme="minorHAnsi" w:cstheme="minorHAnsi"/>
        </w:rPr>
      </w:pPr>
      <w:r w:rsidRPr="00415D84">
        <w:rPr>
          <w:rFonts w:asciiTheme="minorHAnsi" w:hAnsiTheme="minorHAnsi" w:cstheme="minorHAnsi"/>
          <w:b/>
        </w:rPr>
        <w:t>10.9.1.2</w:t>
      </w:r>
      <w:r w:rsidRPr="00415D84">
        <w:rPr>
          <w:rFonts w:asciiTheme="minorHAnsi" w:hAnsiTheme="minorHAnsi" w:cstheme="minorHAnsi"/>
        </w:rPr>
        <w:t xml:space="preserve"> </w:t>
      </w:r>
      <w:r w:rsidRPr="00415D84" w:rsidR="00390EA7">
        <w:rPr>
          <w:rFonts w:asciiTheme="minorHAnsi" w:hAnsiTheme="minorHAnsi" w:cstheme="minorHAnsi"/>
        </w:rPr>
        <w:t>os valores das Notas Fiscais ou Faturas correspondentes, até que a situação seja regularizada.</w:t>
      </w:r>
    </w:p>
    <w:p w:rsidRPr="00415D84" w:rsidR="00571A28" w:rsidP="00D22D2D" w:rsidRDefault="00D8376A" w14:paraId="43ED5A57" w14:textId="4D436238">
      <w:pPr>
        <w:spacing w:line="276" w:lineRule="auto"/>
        <w:jc w:val="both"/>
        <w:rPr>
          <w:rFonts w:asciiTheme="minorHAnsi" w:hAnsiTheme="minorHAnsi" w:cstheme="minorHAnsi"/>
        </w:rPr>
      </w:pPr>
      <w:r w:rsidRPr="00D8376A">
        <w:rPr>
          <w:rFonts w:asciiTheme="minorHAnsi" w:hAnsiTheme="minorHAnsi" w:cstheme="minorHAnsi"/>
          <w:b/>
        </w:rPr>
        <w:t>10.10</w:t>
      </w:r>
      <w:r>
        <w:rPr>
          <w:rFonts w:asciiTheme="minorHAnsi" w:hAnsiTheme="minorHAnsi" w:cstheme="minorHAnsi"/>
        </w:rPr>
        <w:t xml:space="preserve"> </w:t>
      </w:r>
      <w:r w:rsidRPr="00415D84" w:rsidR="00390EA7">
        <w:rPr>
          <w:rFonts w:asciiTheme="minorHAnsi" w:hAnsiTheme="minorHAnsi" w:cstheme="minorHAnsi"/>
        </w:rPr>
        <w:t>Na hipótese da subdivisão anterior, não havendo quitação das verbas trabalhistas por parte do Contratado no prazo de 15 (quinze) dias, o Contratante poderá efetuar o pagamento das verbas trabalhistas diretamente aos empregados do Contratado que tenham participado da execução dos serviços objeto do contrato, deduzindo o respectivo valor do pagamento devido ao Contratado (art. 121, § 3º, inciso IV, da Lei nº 14.133, de 2021).</w:t>
      </w:r>
    </w:p>
    <w:p w:rsidRPr="00415D84" w:rsidR="00571A28" w:rsidP="00D22D2D" w:rsidRDefault="00797550" w14:paraId="296350D8" w14:textId="77777777">
      <w:pPr>
        <w:spacing w:line="276" w:lineRule="auto"/>
        <w:jc w:val="both"/>
        <w:rPr>
          <w:rFonts w:asciiTheme="minorHAnsi" w:hAnsiTheme="minorHAnsi" w:cstheme="minorHAnsi"/>
        </w:rPr>
      </w:pPr>
      <w:r w:rsidRPr="00415D84">
        <w:rPr>
          <w:rFonts w:asciiTheme="minorHAnsi" w:hAnsiTheme="minorHAnsi" w:cstheme="minorHAnsi"/>
          <w:b/>
        </w:rPr>
        <w:t>10.11</w:t>
      </w:r>
      <w:r w:rsidRPr="00415D84">
        <w:rPr>
          <w:rFonts w:asciiTheme="minorHAnsi" w:hAnsiTheme="minorHAnsi" w:cstheme="minorHAnsi"/>
        </w:rPr>
        <w:t xml:space="preserve"> </w:t>
      </w:r>
      <w:r w:rsidRPr="00415D84" w:rsidR="00390EA7">
        <w:rPr>
          <w:rFonts w:asciiTheme="minorHAnsi" w:hAnsiTheme="minorHAnsi" w:cstheme="minorHAnsi"/>
        </w:rPr>
        <w:t>O Contratante poderá ainda:</w:t>
      </w:r>
    </w:p>
    <w:p w:rsidRPr="00415D84" w:rsidR="00571A28" w:rsidP="00D8376A" w:rsidRDefault="00797550" w14:paraId="0157055F" w14:textId="77777777">
      <w:pPr>
        <w:spacing w:line="276" w:lineRule="auto"/>
        <w:ind w:left="720"/>
        <w:jc w:val="both"/>
        <w:rPr>
          <w:rFonts w:asciiTheme="minorHAnsi" w:hAnsiTheme="minorHAnsi" w:cstheme="minorHAnsi"/>
        </w:rPr>
      </w:pPr>
      <w:r w:rsidRPr="00415D84">
        <w:rPr>
          <w:rFonts w:asciiTheme="minorHAnsi" w:hAnsiTheme="minorHAnsi" w:cstheme="minorHAnsi"/>
          <w:b/>
        </w:rPr>
        <w:t>10.11.1</w:t>
      </w:r>
      <w:r w:rsidRPr="00415D84">
        <w:rPr>
          <w:rFonts w:asciiTheme="minorHAnsi" w:hAnsiTheme="minorHAnsi" w:cstheme="minorHAnsi"/>
        </w:rPr>
        <w:t xml:space="preserve"> </w:t>
      </w:r>
      <w:r w:rsidRPr="00415D84" w:rsidR="00390EA7">
        <w:rPr>
          <w:rFonts w:asciiTheme="minorHAnsi" w:hAnsiTheme="minorHAnsi" w:cstheme="minorHAnsi"/>
        </w:rPr>
        <w:t xml:space="preserve">nos casos de obrigação de pagamento de multa pelo Contratado, reter a garantia prestada a ser executada (art. 139, III, “c”, da Lei n.º 14.133, de 2021), conforme legislação que rege a matéria, caso tenha ocorrido exigência de prestação de garantia na documentação que integra este instrumento; </w:t>
      </w:r>
      <w:proofErr w:type="gramStart"/>
      <w:r w:rsidRPr="00415D84" w:rsidR="00390EA7">
        <w:rPr>
          <w:rFonts w:asciiTheme="minorHAnsi" w:hAnsiTheme="minorHAnsi" w:cstheme="minorHAnsi"/>
        </w:rPr>
        <w:t>e</w:t>
      </w:r>
      <w:proofErr w:type="gramEnd"/>
    </w:p>
    <w:p w:rsidRPr="00415D84" w:rsidR="00571A28" w:rsidP="00D8376A" w:rsidRDefault="00797550" w14:paraId="407A5673" w14:textId="77777777">
      <w:pPr>
        <w:spacing w:line="276" w:lineRule="auto"/>
        <w:ind w:left="720"/>
        <w:jc w:val="both"/>
        <w:rPr>
          <w:rFonts w:asciiTheme="minorHAnsi" w:hAnsiTheme="minorHAnsi" w:cstheme="minorHAnsi"/>
        </w:rPr>
      </w:pPr>
      <w:r w:rsidRPr="00415D84">
        <w:rPr>
          <w:rFonts w:asciiTheme="minorHAnsi" w:hAnsiTheme="minorHAnsi" w:cstheme="minorHAnsi"/>
          <w:b/>
        </w:rPr>
        <w:t>10.11.2</w:t>
      </w:r>
      <w:r w:rsidRPr="00415D84">
        <w:rPr>
          <w:rFonts w:asciiTheme="minorHAnsi" w:hAnsiTheme="minorHAnsi" w:cstheme="minorHAnsi"/>
        </w:rPr>
        <w:t xml:space="preserve"> </w:t>
      </w:r>
      <w:r w:rsidRPr="00415D84" w:rsidR="00390EA7">
        <w:rPr>
          <w:rFonts w:asciiTheme="minorHAnsi" w:hAnsiTheme="minorHAnsi" w:cstheme="minorHAnsi"/>
        </w:rPr>
        <w:t>nos casos em que houver necessidade de ressarcimento de prejuízos causados à Administração, nos termos do inciso IV do art. 139 da Lei n.º 14.133, de 2021, reter os eventuais créditos existentes em favor do Contratado decorrentes do contrato.</w:t>
      </w:r>
    </w:p>
    <w:p w:rsidRPr="00415D84" w:rsidR="00571A28" w:rsidP="00D22D2D" w:rsidRDefault="00797550" w14:paraId="1A202C48" w14:textId="77777777">
      <w:pPr>
        <w:spacing w:line="276" w:lineRule="auto"/>
        <w:jc w:val="both"/>
        <w:rPr>
          <w:rFonts w:asciiTheme="minorHAnsi" w:hAnsiTheme="minorHAnsi" w:cstheme="minorHAnsi"/>
        </w:rPr>
      </w:pPr>
      <w:r w:rsidRPr="00415D84">
        <w:rPr>
          <w:rFonts w:asciiTheme="minorHAnsi" w:hAnsiTheme="minorHAnsi" w:cstheme="minorHAnsi"/>
          <w:b/>
        </w:rPr>
        <w:t>10.12</w:t>
      </w:r>
      <w:r w:rsidRPr="00415D84">
        <w:rPr>
          <w:rFonts w:asciiTheme="minorHAnsi" w:hAnsiTheme="minorHAnsi" w:cstheme="minorHAnsi"/>
        </w:rPr>
        <w:t xml:space="preserve"> </w:t>
      </w:r>
      <w:r w:rsidRPr="00415D84" w:rsidR="00390EA7">
        <w:rPr>
          <w:rFonts w:asciiTheme="minorHAnsi" w:hAnsiTheme="minorHAnsi" w:cstheme="minorHAnsi"/>
        </w:rPr>
        <w:t xml:space="preserve">Se </w:t>
      </w:r>
      <w:proofErr w:type="gramStart"/>
      <w:r w:rsidRPr="00415D84" w:rsidR="00390EA7">
        <w:rPr>
          <w:rFonts w:asciiTheme="minorHAnsi" w:hAnsiTheme="minorHAnsi" w:cstheme="minorHAnsi"/>
        </w:rPr>
        <w:t>for</w:t>
      </w:r>
      <w:proofErr w:type="gramEnd"/>
      <w:r w:rsidRPr="00415D84" w:rsidR="00390EA7">
        <w:rPr>
          <w:rFonts w:asciiTheme="minorHAnsi" w:hAnsiTheme="minorHAnsi" w:cstheme="minorHAnsi"/>
        </w:rPr>
        <w:t xml:space="preserve"> constatada irregularidade no procedimento licitatório ou na execução contratual, caso não seja possível o saneamento, a decisão pelo Contratante sobre a suspensão da execução ou sobre a declaração de nulidade do contrato somente será adotada na hipótese em que se revelar medida de interesse público, observado o disposto nos artigos 147 a 149 da Lei</w:t>
      </w:r>
      <w:r w:rsidRPr="00415D84">
        <w:rPr>
          <w:rFonts w:asciiTheme="minorHAnsi" w:hAnsiTheme="minorHAnsi" w:cstheme="minorHAnsi"/>
        </w:rPr>
        <w:t xml:space="preserve"> </w:t>
      </w:r>
      <w:r w:rsidRPr="00415D84" w:rsidR="00390EA7">
        <w:rPr>
          <w:rFonts w:asciiTheme="minorHAnsi" w:hAnsiTheme="minorHAnsi" w:cstheme="minorHAnsi"/>
        </w:rPr>
        <w:t xml:space="preserve">nº 14.133, de 2021, conferindo-se ao Contratado oportunidade para prévia </w:t>
      </w:r>
      <w:r w:rsidRPr="00415D84" w:rsidR="00390EA7">
        <w:rPr>
          <w:rFonts w:asciiTheme="minorHAnsi" w:hAnsiTheme="minorHAnsi" w:cstheme="minorHAnsi"/>
        </w:rPr>
        <w:lastRenderedPageBreak/>
        <w:t>manifestação e participação na instrução.</w:t>
      </w:r>
    </w:p>
    <w:p w:rsidRPr="00415D84" w:rsidR="00797550" w:rsidP="00D22D2D" w:rsidRDefault="00797550" w14:paraId="049F31CB" w14:textId="77777777">
      <w:pPr>
        <w:spacing w:line="276" w:lineRule="auto"/>
        <w:jc w:val="both"/>
        <w:rPr>
          <w:rFonts w:asciiTheme="minorHAnsi" w:hAnsiTheme="minorHAnsi" w:cstheme="minorHAnsi"/>
        </w:rPr>
      </w:pPr>
    </w:p>
    <w:p w:rsidRPr="00415D84" w:rsidR="00797550" w:rsidP="00D22D2D" w:rsidRDefault="00797550" w14:paraId="3D62EF9C" w14:textId="77777777">
      <w:pPr>
        <w:shd w:val="clear" w:color="auto" w:fill="D9D9D9" w:themeFill="background1" w:themeFillShade="D9"/>
        <w:spacing w:line="276" w:lineRule="auto"/>
        <w:ind w:left="28"/>
        <w:jc w:val="both"/>
        <w:rPr>
          <w:rFonts w:asciiTheme="minorHAnsi" w:hAnsiTheme="minorHAnsi" w:cstheme="minorHAnsi"/>
          <w:b/>
          <w:color w:val="000000"/>
          <w:sz w:val="24"/>
        </w:rPr>
      </w:pPr>
      <w:r w:rsidRPr="00415D84">
        <w:rPr>
          <w:rFonts w:asciiTheme="minorHAnsi" w:hAnsiTheme="minorHAnsi" w:cstheme="minorHAnsi"/>
          <w:b/>
          <w:color w:val="000000"/>
          <w:sz w:val="24"/>
        </w:rPr>
        <w:t>CLÁUSULA</w:t>
      </w:r>
      <w:r w:rsidRPr="00415D84">
        <w:rPr>
          <w:rFonts w:asciiTheme="minorHAnsi" w:hAnsiTheme="minorHAnsi" w:cstheme="minorHAnsi"/>
          <w:b/>
          <w:color w:val="000000"/>
          <w:spacing w:val="80"/>
          <w:sz w:val="24"/>
        </w:rPr>
        <w:t xml:space="preserve"> </w:t>
      </w:r>
      <w:r w:rsidRPr="00415D84">
        <w:rPr>
          <w:rFonts w:asciiTheme="minorHAnsi" w:hAnsiTheme="minorHAnsi" w:cstheme="minorHAnsi"/>
          <w:b/>
          <w:color w:val="000000"/>
          <w:sz w:val="24"/>
        </w:rPr>
        <w:t>DÉCIMA</w:t>
      </w:r>
      <w:r w:rsidRPr="00415D84">
        <w:rPr>
          <w:rFonts w:asciiTheme="minorHAnsi" w:hAnsiTheme="minorHAnsi" w:cstheme="minorHAnsi"/>
          <w:b/>
          <w:color w:val="000000"/>
          <w:spacing w:val="80"/>
          <w:sz w:val="24"/>
        </w:rPr>
        <w:t xml:space="preserve"> </w:t>
      </w:r>
      <w:r w:rsidRPr="00415D84">
        <w:rPr>
          <w:rFonts w:asciiTheme="minorHAnsi" w:hAnsiTheme="minorHAnsi" w:cstheme="minorHAnsi"/>
          <w:b/>
          <w:color w:val="000000"/>
          <w:sz w:val="24"/>
        </w:rPr>
        <w:t>PRIMEIRA</w:t>
      </w:r>
      <w:r w:rsidRPr="00415D84">
        <w:rPr>
          <w:rFonts w:asciiTheme="minorHAnsi" w:hAnsiTheme="minorHAnsi" w:cstheme="minorHAnsi"/>
          <w:b/>
          <w:color w:val="000000"/>
          <w:spacing w:val="80"/>
          <w:sz w:val="24"/>
        </w:rPr>
        <w:t xml:space="preserve"> </w:t>
      </w:r>
      <w:r w:rsidRPr="00415D84">
        <w:rPr>
          <w:rFonts w:asciiTheme="minorHAnsi" w:hAnsiTheme="minorHAnsi" w:cstheme="minorHAnsi"/>
          <w:b/>
          <w:color w:val="000000"/>
          <w:sz w:val="24"/>
        </w:rPr>
        <w:t>–</w:t>
      </w:r>
      <w:r w:rsidRPr="00415D84">
        <w:rPr>
          <w:rFonts w:asciiTheme="minorHAnsi" w:hAnsiTheme="minorHAnsi" w:cstheme="minorHAnsi"/>
          <w:b/>
          <w:color w:val="000000"/>
          <w:spacing w:val="80"/>
          <w:sz w:val="24"/>
        </w:rPr>
        <w:t xml:space="preserve"> </w:t>
      </w:r>
      <w:r w:rsidRPr="00415D84">
        <w:rPr>
          <w:rFonts w:asciiTheme="minorHAnsi" w:hAnsiTheme="minorHAnsi" w:cstheme="minorHAnsi"/>
          <w:b/>
          <w:color w:val="000000"/>
          <w:sz w:val="24"/>
        </w:rPr>
        <w:t>DA</w:t>
      </w:r>
      <w:r w:rsidRPr="00415D84">
        <w:rPr>
          <w:rFonts w:asciiTheme="minorHAnsi" w:hAnsiTheme="minorHAnsi" w:cstheme="minorHAnsi"/>
          <w:b/>
          <w:color w:val="000000"/>
          <w:spacing w:val="80"/>
          <w:sz w:val="24"/>
        </w:rPr>
        <w:t xml:space="preserve"> </w:t>
      </w:r>
      <w:r w:rsidRPr="00415D84">
        <w:rPr>
          <w:rFonts w:asciiTheme="minorHAnsi" w:hAnsiTheme="minorHAnsi" w:cstheme="minorHAnsi"/>
          <w:b/>
          <w:color w:val="000000"/>
          <w:sz w:val="24"/>
        </w:rPr>
        <w:t>EXECUÇÃO,</w:t>
      </w:r>
      <w:r w:rsidRPr="00415D84">
        <w:rPr>
          <w:rFonts w:asciiTheme="minorHAnsi" w:hAnsiTheme="minorHAnsi" w:cstheme="minorHAnsi"/>
          <w:b/>
          <w:color w:val="000000"/>
          <w:spacing w:val="80"/>
          <w:sz w:val="24"/>
        </w:rPr>
        <w:t xml:space="preserve"> </w:t>
      </w:r>
      <w:r w:rsidRPr="00415D84">
        <w:rPr>
          <w:rFonts w:asciiTheme="minorHAnsi" w:hAnsiTheme="minorHAnsi" w:cstheme="minorHAnsi"/>
          <w:b/>
          <w:color w:val="000000"/>
          <w:sz w:val="24"/>
        </w:rPr>
        <w:t>DO</w:t>
      </w:r>
      <w:r w:rsidRPr="00415D84">
        <w:rPr>
          <w:rFonts w:asciiTheme="minorHAnsi" w:hAnsiTheme="minorHAnsi" w:cstheme="minorHAnsi"/>
          <w:b/>
          <w:color w:val="000000"/>
          <w:spacing w:val="80"/>
          <w:sz w:val="24"/>
        </w:rPr>
        <w:t xml:space="preserve"> </w:t>
      </w:r>
      <w:r w:rsidRPr="00415D84">
        <w:rPr>
          <w:rFonts w:asciiTheme="minorHAnsi" w:hAnsiTheme="minorHAnsi" w:cstheme="minorHAnsi"/>
          <w:b/>
          <w:color w:val="000000"/>
          <w:sz w:val="24"/>
        </w:rPr>
        <w:t>RECEBIMENTO</w:t>
      </w:r>
      <w:r w:rsidRPr="00415D84">
        <w:rPr>
          <w:rFonts w:asciiTheme="minorHAnsi" w:hAnsiTheme="minorHAnsi" w:cstheme="minorHAnsi"/>
          <w:b/>
          <w:color w:val="000000"/>
          <w:spacing w:val="80"/>
          <w:sz w:val="24"/>
        </w:rPr>
        <w:t xml:space="preserve"> </w:t>
      </w:r>
      <w:r w:rsidRPr="00415D84">
        <w:rPr>
          <w:rFonts w:asciiTheme="minorHAnsi" w:hAnsiTheme="minorHAnsi" w:cstheme="minorHAnsi"/>
          <w:b/>
          <w:color w:val="000000"/>
          <w:sz w:val="24"/>
        </w:rPr>
        <w:t>DO</w:t>
      </w:r>
      <w:r w:rsidRPr="00415D84">
        <w:rPr>
          <w:rFonts w:asciiTheme="minorHAnsi" w:hAnsiTheme="minorHAnsi" w:cstheme="minorHAnsi"/>
          <w:b/>
          <w:color w:val="000000"/>
          <w:spacing w:val="80"/>
          <w:sz w:val="24"/>
        </w:rPr>
        <w:t xml:space="preserve"> </w:t>
      </w:r>
      <w:r w:rsidRPr="00415D84">
        <w:rPr>
          <w:rFonts w:asciiTheme="minorHAnsi" w:hAnsiTheme="minorHAnsi" w:cstheme="minorHAnsi"/>
          <w:b/>
          <w:color w:val="000000"/>
          <w:sz w:val="24"/>
        </w:rPr>
        <w:t>OBJETO</w:t>
      </w:r>
      <w:r w:rsidRPr="00415D84">
        <w:rPr>
          <w:rFonts w:asciiTheme="minorHAnsi" w:hAnsiTheme="minorHAnsi" w:cstheme="minorHAnsi"/>
          <w:b/>
          <w:color w:val="000000"/>
          <w:spacing w:val="80"/>
          <w:sz w:val="24"/>
        </w:rPr>
        <w:t xml:space="preserve"> </w:t>
      </w:r>
      <w:r w:rsidRPr="00415D84">
        <w:rPr>
          <w:rFonts w:asciiTheme="minorHAnsi" w:hAnsiTheme="minorHAnsi" w:cstheme="minorHAnsi"/>
          <w:b/>
          <w:color w:val="000000"/>
          <w:sz w:val="24"/>
        </w:rPr>
        <w:t>E</w:t>
      </w:r>
      <w:r w:rsidRPr="00415D84">
        <w:rPr>
          <w:rFonts w:asciiTheme="minorHAnsi" w:hAnsiTheme="minorHAnsi" w:cstheme="minorHAnsi"/>
          <w:b/>
          <w:color w:val="000000"/>
          <w:spacing w:val="80"/>
          <w:sz w:val="24"/>
        </w:rPr>
        <w:t xml:space="preserve"> </w:t>
      </w:r>
      <w:r w:rsidRPr="00415D84">
        <w:rPr>
          <w:rFonts w:asciiTheme="minorHAnsi" w:hAnsiTheme="minorHAnsi" w:cstheme="minorHAnsi"/>
          <w:b/>
          <w:color w:val="000000"/>
          <w:sz w:val="24"/>
        </w:rPr>
        <w:t xml:space="preserve">DA </w:t>
      </w:r>
      <w:proofErr w:type="gramStart"/>
      <w:r w:rsidRPr="00415D84">
        <w:rPr>
          <w:rFonts w:asciiTheme="minorHAnsi" w:hAnsiTheme="minorHAnsi" w:cstheme="minorHAnsi"/>
          <w:b/>
          <w:color w:val="000000"/>
          <w:spacing w:val="-2"/>
          <w:sz w:val="24"/>
        </w:rPr>
        <w:t>FISCALIZAÇÃO</w:t>
      </w:r>
      <w:proofErr w:type="gramEnd"/>
    </w:p>
    <w:p w:rsidRPr="00415D84" w:rsidR="00571A28" w:rsidP="00D22D2D" w:rsidRDefault="00584593" w14:paraId="7A0E63FC" w14:textId="77777777">
      <w:pPr>
        <w:spacing w:line="276" w:lineRule="auto"/>
        <w:jc w:val="both"/>
        <w:rPr>
          <w:rFonts w:asciiTheme="minorHAnsi" w:hAnsiTheme="minorHAnsi" w:cstheme="minorHAnsi"/>
        </w:rPr>
      </w:pPr>
      <w:r w:rsidRPr="00415D84">
        <w:rPr>
          <w:rFonts w:asciiTheme="minorHAnsi" w:hAnsiTheme="minorHAnsi" w:cstheme="minorHAnsi"/>
          <w:b/>
        </w:rPr>
        <w:t xml:space="preserve">11.1 </w:t>
      </w:r>
      <w:r w:rsidRPr="00415D84" w:rsidR="00390EA7">
        <w:rPr>
          <w:rFonts w:asciiTheme="minorHAnsi" w:hAnsiTheme="minorHAnsi" w:cstheme="minorHAnsi"/>
        </w:rPr>
        <w:t>A execução dos serviços será feita conforme o Termo de Referência, anexo do Edital da licitação que precedeu este ajuste, e dele faz parte integrante para todos os fins.</w:t>
      </w:r>
    </w:p>
    <w:p w:rsidRPr="00415D84" w:rsidR="00571A28" w:rsidP="00D22D2D" w:rsidRDefault="00584593" w14:paraId="147D11D5" w14:textId="77777777">
      <w:pPr>
        <w:spacing w:line="276" w:lineRule="auto"/>
        <w:jc w:val="both"/>
        <w:rPr>
          <w:rFonts w:asciiTheme="minorHAnsi" w:hAnsiTheme="minorHAnsi" w:cstheme="minorHAnsi"/>
        </w:rPr>
      </w:pPr>
      <w:r w:rsidRPr="00415D84">
        <w:rPr>
          <w:rFonts w:asciiTheme="minorHAnsi" w:hAnsiTheme="minorHAnsi" w:cstheme="minorHAnsi"/>
          <w:b/>
        </w:rPr>
        <w:t xml:space="preserve">11.2 </w:t>
      </w:r>
      <w:r w:rsidRPr="00415D84" w:rsidR="00390EA7">
        <w:rPr>
          <w:rFonts w:asciiTheme="minorHAnsi" w:hAnsiTheme="minorHAnsi" w:cstheme="minorHAnsi"/>
        </w:rPr>
        <w:t>A execução dos serviços objeto deste contrato deverá ser atestada pelo responsável pela fiscalização, pela CONTRATANTE, atestado esse que deverá acompanhar os documentos para fins de pagamento, conforme Cláusula Oitava.</w:t>
      </w:r>
    </w:p>
    <w:p w:rsidRPr="00415D84" w:rsidR="00571A28" w:rsidP="00D8376A" w:rsidRDefault="00584593" w14:paraId="670FAF40" w14:textId="77777777">
      <w:pPr>
        <w:spacing w:line="276" w:lineRule="auto"/>
        <w:ind w:left="720"/>
        <w:jc w:val="both"/>
        <w:rPr>
          <w:rFonts w:asciiTheme="minorHAnsi" w:hAnsiTheme="minorHAnsi" w:cstheme="minorHAnsi"/>
        </w:rPr>
      </w:pPr>
      <w:r w:rsidRPr="00415D84">
        <w:rPr>
          <w:rFonts w:asciiTheme="minorHAnsi" w:hAnsiTheme="minorHAnsi" w:cstheme="minorHAnsi"/>
          <w:b/>
        </w:rPr>
        <w:t xml:space="preserve">11.2.1 </w:t>
      </w:r>
      <w:r w:rsidRPr="00415D84" w:rsidR="00390EA7">
        <w:rPr>
          <w:rFonts w:asciiTheme="minorHAnsi" w:hAnsiTheme="minorHAnsi" w:cstheme="minorHAnsi"/>
        </w:rPr>
        <w:t>A fiscalização será exercida de acordo com o Decreto Municipal nº 62.100/2022.</w:t>
      </w:r>
    </w:p>
    <w:p w:rsidRPr="00415D84" w:rsidR="00571A28" w:rsidP="00D22D2D" w:rsidRDefault="00584593" w14:paraId="4C4C613C" w14:textId="77777777">
      <w:pPr>
        <w:spacing w:line="276" w:lineRule="auto"/>
        <w:jc w:val="both"/>
        <w:rPr>
          <w:rFonts w:asciiTheme="minorHAnsi" w:hAnsiTheme="minorHAnsi" w:cstheme="minorHAnsi"/>
        </w:rPr>
      </w:pPr>
      <w:r w:rsidRPr="00415D84">
        <w:rPr>
          <w:rFonts w:asciiTheme="minorHAnsi" w:hAnsiTheme="minorHAnsi" w:cstheme="minorHAnsi"/>
          <w:b/>
        </w:rPr>
        <w:t xml:space="preserve">11.3 </w:t>
      </w:r>
      <w:r w:rsidRPr="00415D84" w:rsidR="00390EA7">
        <w:rPr>
          <w:rFonts w:asciiTheme="minorHAnsi" w:hAnsiTheme="minorHAnsi" w:cstheme="minorHAnsi"/>
        </w:rPr>
        <w:t>O objeto contratual será recebido consoante às disposições do artigo 140, da Lei Federal n° 14.133/21 e demais normas municipais pertinentes.</w:t>
      </w:r>
    </w:p>
    <w:p w:rsidRPr="00415D84" w:rsidR="00571A28" w:rsidP="00D22D2D" w:rsidRDefault="00584593" w14:paraId="7C8C9A73" w14:textId="77777777">
      <w:pPr>
        <w:spacing w:line="276" w:lineRule="auto"/>
        <w:jc w:val="both"/>
        <w:rPr>
          <w:rFonts w:asciiTheme="minorHAnsi" w:hAnsiTheme="minorHAnsi" w:cstheme="minorHAnsi"/>
        </w:rPr>
      </w:pPr>
      <w:r w:rsidRPr="00415D84">
        <w:rPr>
          <w:rFonts w:asciiTheme="minorHAnsi" w:hAnsiTheme="minorHAnsi" w:cstheme="minorHAnsi"/>
          <w:b/>
        </w:rPr>
        <w:t xml:space="preserve">11.4 </w:t>
      </w:r>
      <w:r w:rsidRPr="00415D84" w:rsidR="00390EA7">
        <w:rPr>
          <w:rFonts w:asciiTheme="minorHAnsi" w:hAnsiTheme="minorHAnsi" w:cstheme="minorHAnsi"/>
        </w:rPr>
        <w:t xml:space="preserve">O objeto contratual será recebido mensalmente mediante relatório de medição dos serviços executados no mês, emitido pela Contratada, a partir dos critérios no Anexo do Edital – Termo de Referência, sendo tal relatório submetido à fiscalização da Contratante, que, após conferência, atestará se os serviços foram </w:t>
      </w:r>
      <w:proofErr w:type="gramStart"/>
      <w:r w:rsidRPr="00415D84" w:rsidR="00390EA7">
        <w:rPr>
          <w:rFonts w:asciiTheme="minorHAnsi" w:hAnsiTheme="minorHAnsi" w:cstheme="minorHAnsi"/>
        </w:rPr>
        <w:t>prestados a contento, atestado</w:t>
      </w:r>
      <w:proofErr w:type="gramEnd"/>
      <w:r w:rsidRPr="00415D84" w:rsidR="00390EA7">
        <w:rPr>
          <w:rFonts w:asciiTheme="minorHAnsi" w:hAnsiTheme="minorHAnsi" w:cstheme="minorHAnsi"/>
        </w:rPr>
        <w:t xml:space="preserve"> esse que deverá ser acompanhado de fatura ou nota-fiscal-fatura, bem como da cópia digital da nota de empenho, para fins de pagamento.</w:t>
      </w:r>
    </w:p>
    <w:p w:rsidRPr="00415D84" w:rsidR="00571A28" w:rsidP="00D22D2D" w:rsidRDefault="00584593" w14:paraId="05E8C60C" w14:textId="77777777">
      <w:pPr>
        <w:spacing w:line="276" w:lineRule="auto"/>
        <w:jc w:val="both"/>
        <w:rPr>
          <w:rFonts w:asciiTheme="minorHAnsi" w:hAnsiTheme="minorHAnsi" w:cstheme="minorHAnsi"/>
        </w:rPr>
      </w:pPr>
      <w:r w:rsidRPr="00415D84">
        <w:rPr>
          <w:rFonts w:asciiTheme="minorHAnsi" w:hAnsiTheme="minorHAnsi" w:cstheme="minorHAnsi"/>
          <w:b/>
        </w:rPr>
        <w:t xml:space="preserve">11.5 </w:t>
      </w:r>
      <w:r w:rsidRPr="00415D84" w:rsidR="00390EA7">
        <w:rPr>
          <w:rFonts w:asciiTheme="minorHAnsi" w:hAnsiTheme="minorHAnsi" w:cstheme="minorHAnsi"/>
        </w:rPr>
        <w:t>Havendo inexecução de serviços, o valor respectivo será descontado da importância mensal devida à Contratada, sem prejuízo da aplicação das sanções cabíveis, observados os trâmites legais e os princípios do contraditório e da ampla defesa.</w:t>
      </w:r>
    </w:p>
    <w:p w:rsidRPr="00415D84" w:rsidR="00571A28" w:rsidP="00D8376A" w:rsidRDefault="00584593" w14:paraId="51568E15" w14:textId="77777777">
      <w:pPr>
        <w:spacing w:line="276" w:lineRule="auto"/>
        <w:ind w:left="720"/>
        <w:jc w:val="both"/>
        <w:rPr>
          <w:rFonts w:asciiTheme="minorHAnsi" w:hAnsiTheme="minorHAnsi" w:cstheme="minorHAnsi"/>
        </w:rPr>
      </w:pPr>
      <w:r w:rsidRPr="00415D84">
        <w:rPr>
          <w:rFonts w:asciiTheme="minorHAnsi" w:hAnsiTheme="minorHAnsi" w:cstheme="minorHAnsi"/>
          <w:b/>
        </w:rPr>
        <w:t xml:space="preserve">11.5.1 </w:t>
      </w:r>
      <w:r w:rsidRPr="00415D84" w:rsidR="00390EA7">
        <w:rPr>
          <w:rFonts w:asciiTheme="minorHAnsi" w:hAnsiTheme="minorHAnsi" w:cstheme="minorHAnsi"/>
        </w:rPr>
        <w:t>O recebimento e aceite do objeto pela CONTRATANTE não exclui a responsabilidade civil da CONTRATADA por vícios de quantidade ou qualidade dos serviços, materiais ou disparidades com as especificações estabelecidas no anexo, parte integrante do Edital – Termo de Referência, verificadas posteriormente.</w:t>
      </w:r>
    </w:p>
    <w:p w:rsidRPr="00415D84" w:rsidR="00571A28" w:rsidP="00D22D2D" w:rsidRDefault="00584593" w14:paraId="409D98B9" w14:textId="77777777">
      <w:pPr>
        <w:spacing w:line="276" w:lineRule="auto"/>
        <w:jc w:val="both"/>
        <w:rPr>
          <w:rFonts w:asciiTheme="minorHAnsi" w:hAnsiTheme="minorHAnsi" w:cstheme="minorHAnsi"/>
        </w:rPr>
      </w:pPr>
      <w:r w:rsidRPr="00415D84">
        <w:rPr>
          <w:rFonts w:asciiTheme="minorHAnsi" w:hAnsiTheme="minorHAnsi" w:cstheme="minorHAnsi"/>
          <w:b/>
        </w:rPr>
        <w:t>11.6</w:t>
      </w:r>
      <w:r w:rsidRPr="00415D84">
        <w:rPr>
          <w:rFonts w:asciiTheme="minorHAnsi" w:hAnsiTheme="minorHAnsi" w:cstheme="minorHAnsi"/>
        </w:rPr>
        <w:t xml:space="preserve"> </w:t>
      </w:r>
      <w:r w:rsidRPr="00415D84" w:rsidR="00390EA7">
        <w:rPr>
          <w:rFonts w:asciiTheme="minorHAnsi" w:hAnsiTheme="minorHAnsi" w:cstheme="minorHAnsi"/>
        </w:rPr>
        <w:t>A fiscalização do contrato será exercida por intermédio de servidor oportunamente designado para tal finalidade, a quem competirá observar as atividades e os procedimentos</w:t>
      </w:r>
      <w:r w:rsidRPr="00415D84">
        <w:rPr>
          <w:rFonts w:asciiTheme="minorHAnsi" w:hAnsiTheme="minorHAnsi" w:cstheme="minorHAnsi"/>
        </w:rPr>
        <w:t xml:space="preserve"> </w:t>
      </w:r>
      <w:r w:rsidRPr="00415D84" w:rsidR="00390EA7">
        <w:rPr>
          <w:rFonts w:asciiTheme="minorHAnsi" w:hAnsiTheme="minorHAnsi" w:cstheme="minorHAnsi"/>
        </w:rPr>
        <w:t>necessários ao exercício das atribuições de fiscalização estabelecidas no Decreto Municipal nº 62.100/2022.</w:t>
      </w:r>
    </w:p>
    <w:p w:rsidRPr="00415D84" w:rsidR="00571A28" w:rsidP="00D22D2D" w:rsidRDefault="00584593" w14:paraId="25C9D979" w14:textId="77777777">
      <w:pPr>
        <w:spacing w:line="276" w:lineRule="auto"/>
        <w:jc w:val="both"/>
        <w:rPr>
          <w:rFonts w:asciiTheme="minorHAnsi" w:hAnsiTheme="minorHAnsi" w:cstheme="minorHAnsi"/>
        </w:rPr>
      </w:pPr>
      <w:r w:rsidRPr="00415D84">
        <w:rPr>
          <w:rFonts w:asciiTheme="minorHAnsi" w:hAnsiTheme="minorHAnsi" w:cstheme="minorHAnsi"/>
          <w:b/>
        </w:rPr>
        <w:t xml:space="preserve">11.7 </w:t>
      </w:r>
      <w:r w:rsidRPr="00415D84" w:rsidR="00390EA7">
        <w:rPr>
          <w:rFonts w:asciiTheme="minorHAnsi" w:hAnsiTheme="minorHAnsi" w:cstheme="minorHAnsi"/>
        </w:rPr>
        <w:t>A fiscalização dos serviços pelo Contratante não exime nem diminui a completa responsabilidade da Contratada por qualquer inobservância ou omissão às cláusulas contratuais.</w:t>
      </w:r>
    </w:p>
    <w:p w:rsidRPr="00415D84" w:rsidR="008E6B9C" w:rsidP="00D22D2D" w:rsidRDefault="008E6B9C" w14:paraId="53128261" w14:textId="57C72340">
      <w:pPr>
        <w:spacing w:line="276" w:lineRule="auto"/>
        <w:jc w:val="both"/>
        <w:rPr>
          <w:rFonts w:asciiTheme="minorHAnsi" w:hAnsiTheme="minorHAnsi" w:cstheme="minorHAnsi"/>
        </w:rPr>
      </w:pPr>
    </w:p>
    <w:p w:rsidRPr="00415D84" w:rsidR="00571A28" w:rsidP="00D22D2D" w:rsidRDefault="7F7EB57C" w14:paraId="00F8AB41" w14:textId="4CA4D791">
      <w:pPr>
        <w:shd w:val="clear" w:color="auto" w:fill="D9D9D9" w:themeFill="background1" w:themeFillShade="D9"/>
        <w:spacing w:line="276" w:lineRule="auto"/>
        <w:jc w:val="both"/>
        <w:rPr>
          <w:rFonts w:asciiTheme="minorHAnsi" w:hAnsiTheme="minorHAnsi" w:cstheme="minorHAnsi"/>
          <w:b/>
          <w:bCs/>
        </w:rPr>
      </w:pPr>
      <w:r w:rsidRPr="00415D84">
        <w:rPr>
          <w:rFonts w:asciiTheme="minorHAnsi" w:hAnsiTheme="minorHAnsi" w:cstheme="minorHAnsi"/>
          <w:b/>
          <w:bCs/>
        </w:rPr>
        <w:t>CLÁSULA DÉCIMA SEGUNDA – DAS PENALIDADES</w:t>
      </w:r>
    </w:p>
    <w:p w:rsidRPr="00415D84" w:rsidR="00571A28" w:rsidP="00D22D2D" w:rsidRDefault="7F7EB57C" w14:paraId="2249D12F" w14:textId="1357749B">
      <w:pPr>
        <w:spacing w:line="276" w:lineRule="auto"/>
        <w:jc w:val="both"/>
        <w:rPr>
          <w:rFonts w:asciiTheme="minorHAnsi" w:hAnsiTheme="minorHAnsi" w:cstheme="minorHAnsi"/>
        </w:rPr>
      </w:pPr>
      <w:proofErr w:type="gramStart"/>
      <w:r w:rsidRPr="00415D84">
        <w:rPr>
          <w:rFonts w:asciiTheme="minorHAnsi" w:hAnsiTheme="minorHAnsi" w:cstheme="minorHAnsi"/>
          <w:b/>
          <w:bCs/>
        </w:rPr>
        <w:t xml:space="preserve">12.1 </w:t>
      </w:r>
      <w:r w:rsidRPr="00415D84" w:rsidR="00390EA7">
        <w:rPr>
          <w:rFonts w:asciiTheme="minorHAnsi" w:hAnsiTheme="minorHAnsi" w:cstheme="minorHAnsi"/>
        </w:rPr>
        <w:t>Com fundamento no artigo 156, incisos I a IV, da Lei nº</w:t>
      </w:r>
      <w:proofErr w:type="gramEnd"/>
      <w:r w:rsidRPr="00415D84" w:rsidR="00390EA7">
        <w:rPr>
          <w:rFonts w:asciiTheme="minorHAnsi" w:hAnsiTheme="minorHAnsi" w:cstheme="minorHAnsi"/>
        </w:rPr>
        <w:t xml:space="preserve"> 14.133/21, a contratada poderá ser apenada, isoladamente, ou juntamente com as multas definidas no item 12.2 e 12.4, com as seguintes penalidades:</w:t>
      </w:r>
    </w:p>
    <w:p w:rsidRPr="00415D84" w:rsidR="00571A28" w:rsidP="00D22D2D" w:rsidRDefault="00390EA7" w14:paraId="62486C05" w14:textId="15142BB0">
      <w:pPr>
        <w:pStyle w:val="PargrafodaLista"/>
        <w:numPr>
          <w:ilvl w:val="0"/>
          <w:numId w:val="1"/>
        </w:numPr>
        <w:spacing w:line="276" w:lineRule="auto"/>
        <w:rPr>
          <w:rFonts w:asciiTheme="minorHAnsi" w:hAnsiTheme="minorHAnsi" w:cstheme="minorHAnsi"/>
        </w:rPr>
      </w:pPr>
      <w:proofErr w:type="gramStart"/>
      <w:r w:rsidRPr="00415D84">
        <w:rPr>
          <w:rFonts w:asciiTheme="minorHAnsi" w:hAnsiTheme="minorHAnsi" w:cstheme="minorHAnsi"/>
        </w:rPr>
        <w:t>advertência</w:t>
      </w:r>
      <w:proofErr w:type="gramEnd"/>
      <w:r w:rsidRPr="00415D84">
        <w:rPr>
          <w:rFonts w:asciiTheme="minorHAnsi" w:hAnsiTheme="minorHAnsi" w:cstheme="minorHAnsi"/>
        </w:rPr>
        <w:t>;</w:t>
      </w:r>
    </w:p>
    <w:p w:rsidRPr="00415D84" w:rsidR="00571A28" w:rsidP="00D22D2D" w:rsidRDefault="00390EA7" w14:paraId="4101652C" w14:textId="428AC84C">
      <w:pPr>
        <w:pStyle w:val="PargrafodaLista"/>
        <w:numPr>
          <w:ilvl w:val="0"/>
          <w:numId w:val="1"/>
        </w:numPr>
        <w:spacing w:line="276" w:lineRule="auto"/>
        <w:rPr>
          <w:rFonts w:asciiTheme="minorHAnsi" w:hAnsiTheme="minorHAnsi" w:cstheme="minorHAnsi"/>
        </w:rPr>
      </w:pPr>
      <w:proofErr w:type="gramStart"/>
      <w:r w:rsidRPr="00415D84">
        <w:rPr>
          <w:rFonts w:asciiTheme="minorHAnsi" w:hAnsiTheme="minorHAnsi" w:cstheme="minorHAnsi"/>
        </w:rPr>
        <w:t>impedimento</w:t>
      </w:r>
      <w:proofErr w:type="gramEnd"/>
      <w:r w:rsidRPr="00415D84">
        <w:rPr>
          <w:rFonts w:asciiTheme="minorHAnsi" w:hAnsiTheme="minorHAnsi" w:cstheme="minorHAnsi"/>
        </w:rPr>
        <w:t xml:space="preserve"> de licitar e contratar; ou</w:t>
      </w:r>
    </w:p>
    <w:p w:rsidRPr="00415D84" w:rsidR="00571A28" w:rsidP="00D22D2D" w:rsidRDefault="00390EA7" w14:paraId="018465CB" w14:textId="77777777">
      <w:pPr>
        <w:pStyle w:val="PargrafodaLista"/>
        <w:numPr>
          <w:ilvl w:val="0"/>
          <w:numId w:val="1"/>
        </w:numPr>
        <w:spacing w:line="276" w:lineRule="auto"/>
        <w:rPr>
          <w:rFonts w:asciiTheme="minorHAnsi" w:hAnsiTheme="minorHAnsi" w:cstheme="minorHAnsi"/>
        </w:rPr>
      </w:pPr>
      <w:proofErr w:type="gramStart"/>
      <w:r w:rsidRPr="00415D84">
        <w:rPr>
          <w:rFonts w:asciiTheme="minorHAnsi" w:hAnsiTheme="minorHAnsi" w:cstheme="minorHAnsi"/>
        </w:rPr>
        <w:t>declaração</w:t>
      </w:r>
      <w:proofErr w:type="gramEnd"/>
      <w:r w:rsidRPr="00415D84">
        <w:rPr>
          <w:rFonts w:asciiTheme="minorHAnsi" w:hAnsiTheme="minorHAnsi" w:cstheme="minorHAnsi"/>
        </w:rPr>
        <w:t xml:space="preserve"> de inidoneidade para licitar ou contratar;</w:t>
      </w:r>
    </w:p>
    <w:p w:rsidRPr="00415D84" w:rsidR="00571A28" w:rsidP="00D22D2D" w:rsidRDefault="00571A28" w14:paraId="4B99056E" w14:textId="77777777">
      <w:pPr>
        <w:spacing w:line="276" w:lineRule="auto"/>
        <w:jc w:val="both"/>
        <w:rPr>
          <w:rFonts w:asciiTheme="minorHAnsi" w:hAnsiTheme="minorHAnsi" w:cstheme="minorHAnsi"/>
        </w:rPr>
      </w:pPr>
    </w:p>
    <w:p w:rsidRPr="00415D84" w:rsidR="00571A28" w:rsidP="083B7D4C" w:rsidRDefault="3F530B85" w14:paraId="7B034C63" w14:textId="6CCA50FD">
      <w:pPr>
        <w:spacing w:line="276" w:lineRule="auto"/>
        <w:ind w:left="720"/>
        <w:jc w:val="both"/>
        <w:rPr>
          <w:rFonts w:ascii="Calibri" w:hAnsi="Calibri" w:cs="Calibri" w:asciiTheme="minorAscii" w:hAnsiTheme="minorAscii" w:cstheme="minorAscii"/>
        </w:rPr>
      </w:pPr>
      <w:r w:rsidRPr="083B7D4C" w:rsidR="3F530B85">
        <w:rPr>
          <w:rFonts w:ascii="Calibri" w:hAnsi="Calibri" w:cs="Calibri" w:asciiTheme="minorAscii" w:hAnsiTheme="minorAscii" w:cstheme="minorAscii"/>
          <w:b w:val="1"/>
          <w:bCs w:val="1"/>
        </w:rPr>
        <w:t xml:space="preserve">12.1.1 </w:t>
      </w:r>
      <w:r w:rsidRPr="083B7D4C" w:rsidR="00390EA7">
        <w:rPr>
          <w:rFonts w:ascii="Calibri" w:hAnsi="Calibri" w:cs="Calibri" w:asciiTheme="minorAscii" w:hAnsiTheme="minorAscii" w:cstheme="minorAscii"/>
        </w:rPr>
        <w:t>Na</w:t>
      </w:r>
      <w:r w:rsidRPr="083B7D4C" w:rsidR="00390EA7">
        <w:rPr>
          <w:rFonts w:ascii="Calibri" w:hAnsi="Calibri" w:cs="Calibri" w:asciiTheme="minorAscii" w:hAnsiTheme="minorAscii" w:cstheme="minorAscii"/>
        </w:rPr>
        <w:t xml:space="preserve"> aplicação das sanções serão </w:t>
      </w:r>
      <w:r w:rsidRPr="083B7D4C" w:rsidR="00390EA7">
        <w:rPr>
          <w:rFonts w:ascii="Calibri" w:hAnsi="Calibri" w:cs="Calibri" w:asciiTheme="minorAscii" w:hAnsiTheme="minorAscii" w:cstheme="minorAscii"/>
        </w:rPr>
        <w:t>considerados a natureza e a gravidade da infração cometida</w:t>
      </w:r>
      <w:r w:rsidRPr="083B7D4C" w:rsidR="00390EA7">
        <w:rPr>
          <w:rFonts w:ascii="Calibri" w:hAnsi="Calibri" w:cs="Calibri" w:asciiTheme="minorAscii" w:hAnsiTheme="minorAscii" w:cstheme="minorAscii"/>
        </w:rPr>
        <w:t>, as peculiaridades do caso concreto, as circunstâncias agravantes ou atenuantes, os danos que dela provierem para a Administração Pública e a implantação ou o aperfeiçoamento de programa de integridade, conforme normas e orientações dos órgãos de controle.</w:t>
      </w:r>
    </w:p>
    <w:p w:rsidRPr="00415D84" w:rsidR="00571A28" w:rsidP="00D22D2D" w:rsidRDefault="372885F2" w14:paraId="1299C43A" w14:textId="691A9C7B">
      <w:pPr>
        <w:spacing w:line="276" w:lineRule="auto"/>
        <w:jc w:val="both"/>
        <w:rPr>
          <w:rFonts w:asciiTheme="minorHAnsi" w:hAnsiTheme="minorHAnsi" w:cstheme="minorHAnsi"/>
        </w:rPr>
      </w:pPr>
      <w:r w:rsidRPr="00415D84">
        <w:rPr>
          <w:rFonts w:asciiTheme="minorHAnsi" w:hAnsiTheme="minorHAnsi" w:cstheme="minorHAnsi"/>
          <w:b/>
          <w:bCs/>
        </w:rPr>
        <w:t>12.2</w:t>
      </w:r>
      <w:r w:rsidRPr="00415D84">
        <w:rPr>
          <w:rFonts w:asciiTheme="minorHAnsi" w:hAnsiTheme="minorHAnsi" w:cstheme="minorHAnsi"/>
        </w:rPr>
        <w:t xml:space="preserve"> </w:t>
      </w:r>
      <w:r w:rsidRPr="00415D84" w:rsidR="00390EA7">
        <w:rPr>
          <w:rFonts w:asciiTheme="minorHAnsi" w:hAnsiTheme="minorHAnsi" w:cstheme="minorHAnsi"/>
        </w:rPr>
        <w:t>A CONTRATADA estará sujeita às seguintes penalidades pecuniárias:</w:t>
      </w:r>
    </w:p>
    <w:p w:rsidRPr="00415D84" w:rsidR="00571A28" w:rsidP="00D8376A" w:rsidRDefault="139A5D80" w14:paraId="797DE2DC" w14:textId="72EF7F98">
      <w:pPr>
        <w:spacing w:line="276" w:lineRule="auto"/>
        <w:ind w:left="720"/>
        <w:jc w:val="both"/>
        <w:rPr>
          <w:rFonts w:asciiTheme="minorHAnsi" w:hAnsiTheme="minorHAnsi" w:cstheme="minorHAnsi"/>
        </w:rPr>
      </w:pPr>
      <w:r w:rsidRPr="00415D84">
        <w:rPr>
          <w:rFonts w:asciiTheme="minorHAnsi" w:hAnsiTheme="minorHAnsi" w:cstheme="minorHAnsi"/>
          <w:b/>
          <w:bCs/>
        </w:rPr>
        <w:t xml:space="preserve">12.2.1 </w:t>
      </w:r>
      <w:r w:rsidRPr="00415D84" w:rsidR="00390EA7">
        <w:rPr>
          <w:rFonts w:asciiTheme="minorHAnsi" w:hAnsiTheme="minorHAnsi" w:cstheme="minorHAnsi"/>
        </w:rPr>
        <w:t xml:space="preserve">Multa de 1% (um por cento) ao dia sobre o valor do contrato por dia de atraso da CONTRATADA em assinar o contrato até o 10º dia de atraso, após o qual será aplicada multa de 20% (vinte por cento) do valor do ajuste se firmado fosse, ficando a critério da Administração a aplicação concomitante da pena de impedimento de licitar e contratar com a Administração Pública direta e indireta do Município de São Paulo </w:t>
      </w:r>
      <w:r w:rsidRPr="00415D84" w:rsidR="00390EA7">
        <w:rPr>
          <w:rFonts w:asciiTheme="minorHAnsi" w:hAnsiTheme="minorHAnsi" w:cstheme="minorHAnsi"/>
        </w:rPr>
        <w:lastRenderedPageBreak/>
        <w:t xml:space="preserve">pelo período de até </w:t>
      </w:r>
      <w:proofErr w:type="gramStart"/>
      <w:r w:rsidRPr="00415D84" w:rsidR="00390EA7">
        <w:rPr>
          <w:rFonts w:asciiTheme="minorHAnsi" w:hAnsiTheme="minorHAnsi" w:cstheme="minorHAnsi"/>
        </w:rPr>
        <w:t>3</w:t>
      </w:r>
      <w:proofErr w:type="gramEnd"/>
      <w:r w:rsidRPr="00415D84" w:rsidR="00390EA7">
        <w:rPr>
          <w:rFonts w:asciiTheme="minorHAnsi" w:hAnsiTheme="minorHAnsi" w:cstheme="minorHAnsi"/>
        </w:rPr>
        <w:t xml:space="preserve"> (três) anos, conforme disposto no artigo 156, III, da Lei Federal nº 14.133/2021, observado o disposto no item 12.3.</w:t>
      </w:r>
    </w:p>
    <w:p w:rsidR="00D8376A" w:rsidP="12F47621" w:rsidRDefault="14850EAF" w14:paraId="6996D0E8" w14:textId="77777777">
      <w:pPr>
        <w:spacing w:line="276" w:lineRule="auto"/>
        <w:ind w:left="1440"/>
        <w:rPr>
          <w:rFonts w:ascii="Calibri" w:hAnsi="Calibri" w:cs="Calibri" w:asciiTheme="minorAscii" w:hAnsiTheme="minorAscii" w:cstheme="minorAscii"/>
        </w:rPr>
      </w:pPr>
      <w:r w:rsidRPr="12F47621" w:rsidR="14850EAF">
        <w:rPr>
          <w:rFonts w:ascii="Calibri" w:hAnsi="Calibri" w:cs="Calibri" w:asciiTheme="minorAscii" w:hAnsiTheme="minorAscii" w:cstheme="minorAscii"/>
          <w:b w:val="1"/>
          <w:bCs w:val="1"/>
        </w:rPr>
        <w:t xml:space="preserve">12.2.1.1 </w:t>
      </w:r>
      <w:r w:rsidRPr="12F47621" w:rsidR="00390EA7">
        <w:rPr>
          <w:rFonts w:ascii="Calibri" w:hAnsi="Calibri" w:cs="Calibri" w:asciiTheme="minorAscii" w:hAnsiTheme="minorAscii" w:cstheme="minorAscii"/>
        </w:rPr>
        <w:t xml:space="preserve">Aplicar-se-ão as mesmas penas previstas no subitem 12.2.1 se o impedimento à celebração do contrato decorrer da não apresentação da documentação de habilitação exigida no edital que precedeu a ata de </w:t>
      </w:r>
      <w:r w:rsidRPr="12F47621" w:rsidR="00390EA7">
        <w:rPr>
          <w:rFonts w:ascii="Calibri" w:hAnsi="Calibri" w:cs="Calibri" w:asciiTheme="minorAscii" w:hAnsiTheme="minorAscii" w:cstheme="minorAscii"/>
        </w:rPr>
        <w:t>registro</w:t>
      </w:r>
      <w:r w:rsidRPr="12F47621" w:rsidR="00390EA7">
        <w:rPr>
          <w:rFonts w:ascii="Calibri" w:hAnsi="Calibri" w:cs="Calibri" w:asciiTheme="minorAscii" w:hAnsiTheme="minorAscii" w:cstheme="minorAscii"/>
        </w:rPr>
        <w:t xml:space="preserve"> de preços.</w:t>
      </w:r>
    </w:p>
    <w:p w:rsidRPr="00415D84" w:rsidR="00571A28" w:rsidP="12F47621" w:rsidRDefault="299ED004" w14:paraId="7E21582F" w14:textId="59D94F9D">
      <w:pPr>
        <w:spacing w:line="276" w:lineRule="auto"/>
        <w:ind w:left="720"/>
        <w:rPr>
          <w:rFonts w:ascii="Calibri" w:hAnsi="Calibri" w:cs="Calibri" w:asciiTheme="minorAscii" w:hAnsiTheme="minorAscii" w:cstheme="minorAscii"/>
        </w:rPr>
      </w:pPr>
      <w:r w:rsidRPr="12F47621" w:rsidR="299ED004">
        <w:rPr>
          <w:rFonts w:ascii="Calibri" w:hAnsi="Calibri" w:cs="Calibri" w:asciiTheme="minorAscii" w:hAnsiTheme="minorAscii" w:cstheme="minorAscii"/>
          <w:b w:val="1"/>
          <w:bCs w:val="1"/>
        </w:rPr>
        <w:t xml:space="preserve">12.2.2 </w:t>
      </w:r>
      <w:r w:rsidRPr="12F47621" w:rsidR="00390EA7">
        <w:rPr>
          <w:rFonts w:ascii="Calibri" w:hAnsi="Calibri" w:cs="Calibri" w:asciiTheme="minorAscii" w:hAnsiTheme="minorAscii" w:cstheme="minorAscii"/>
        </w:rPr>
        <w:t>Multa</w:t>
      </w:r>
      <w:r w:rsidRPr="12F47621" w:rsidR="00390EA7">
        <w:rPr>
          <w:rFonts w:ascii="Calibri" w:hAnsi="Calibri" w:cs="Calibri" w:asciiTheme="minorAscii" w:hAnsiTheme="minorAscii" w:cstheme="minorAscii"/>
        </w:rPr>
        <w:t xml:space="preserve"> de 1% (um por cento) sobre o valor do Contrato por dia de atraso no início da prestação de serviços, até o máximo de 10 (dez) dias.</w:t>
      </w:r>
    </w:p>
    <w:p w:rsidRPr="00415D84" w:rsidR="00571A28" w:rsidP="00D8376A" w:rsidRDefault="1FF2AF63" w14:paraId="165420C8" w14:textId="0AE8524E">
      <w:pPr>
        <w:spacing w:line="276" w:lineRule="auto"/>
        <w:ind w:left="1440"/>
        <w:jc w:val="both"/>
        <w:rPr>
          <w:rFonts w:asciiTheme="minorHAnsi" w:hAnsiTheme="minorHAnsi" w:cstheme="minorHAnsi"/>
        </w:rPr>
      </w:pPr>
      <w:r w:rsidRPr="00415D84">
        <w:rPr>
          <w:rFonts w:asciiTheme="minorHAnsi" w:hAnsiTheme="minorHAnsi" w:cstheme="minorHAnsi"/>
          <w:b/>
          <w:bCs/>
        </w:rPr>
        <w:t>12.2.2.1</w:t>
      </w:r>
      <w:r w:rsidRPr="00415D84">
        <w:rPr>
          <w:rFonts w:asciiTheme="minorHAnsi" w:hAnsiTheme="minorHAnsi" w:cstheme="minorHAnsi"/>
        </w:rPr>
        <w:t xml:space="preserve"> </w:t>
      </w:r>
      <w:r w:rsidRPr="00415D84" w:rsidR="00390EA7">
        <w:rPr>
          <w:rFonts w:asciiTheme="minorHAnsi" w:hAnsiTheme="minorHAnsi" w:cstheme="minorHAnsi"/>
        </w:rPr>
        <w:t>No caso de atraso por período superior a 10 (dez) dias, poderá ser promovida, a critério exclusivo da contratante, a rescisão contratual, por culpa da contratada, aplicando-se a pena de multa de 20% (vinte por cento) do valor total do Contrato, além da possibilidade de aplicação da pena de impedimento de licitar e contratar com a Administração Pública, pelo prazo máximo de 03 (três) anos.</w:t>
      </w:r>
    </w:p>
    <w:p w:rsidRPr="00415D84" w:rsidR="00571A28" w:rsidP="12F47621" w:rsidRDefault="02540AE4" w14:paraId="2435E43C" w14:textId="7ED4003F">
      <w:pPr>
        <w:spacing w:line="276" w:lineRule="auto"/>
        <w:ind w:left="720"/>
        <w:jc w:val="both"/>
        <w:rPr>
          <w:rFonts w:ascii="Calibri" w:hAnsi="Calibri" w:cs="Calibri" w:asciiTheme="minorAscii" w:hAnsiTheme="minorAscii" w:cstheme="minorAscii"/>
        </w:rPr>
      </w:pPr>
      <w:r w:rsidRPr="12F47621" w:rsidR="02540AE4">
        <w:rPr>
          <w:rFonts w:ascii="Calibri" w:hAnsi="Calibri" w:cs="Calibri" w:asciiTheme="minorAscii" w:hAnsiTheme="minorAscii" w:cstheme="minorAscii"/>
          <w:b w:val="1"/>
          <w:bCs w:val="1"/>
        </w:rPr>
        <w:t xml:space="preserve">12.2.3 </w:t>
      </w:r>
      <w:r w:rsidRPr="12F47621" w:rsidR="00390EA7">
        <w:rPr>
          <w:rFonts w:ascii="Calibri" w:hAnsi="Calibri" w:cs="Calibri" w:asciiTheme="minorAscii" w:hAnsiTheme="minorAscii" w:cstheme="minorAscii"/>
        </w:rPr>
        <w:t>Multa</w:t>
      </w:r>
      <w:r w:rsidRPr="12F47621" w:rsidR="00390EA7">
        <w:rPr>
          <w:rFonts w:ascii="Calibri" w:hAnsi="Calibri" w:cs="Calibri" w:asciiTheme="minorAscii" w:hAnsiTheme="minorAscii" w:cstheme="minorAscii"/>
        </w:rPr>
        <w:t xml:space="preserve"> por inexecução parcial do contrato: 20% (vinte por cento), sobre o valor mensal da parcela não executada, além da possibilidade de aplicação da pena de impedimento de licitar e contratar com a Administração Pública, pelo prazo máximo de 03 (três) anos.</w:t>
      </w:r>
    </w:p>
    <w:p w:rsidRPr="00415D84" w:rsidR="00571A28" w:rsidP="00D8376A" w:rsidRDefault="143114AA" w14:paraId="6DF0B5E7" w14:textId="36EB89A7">
      <w:pPr>
        <w:spacing w:line="276" w:lineRule="auto"/>
        <w:ind w:left="720"/>
        <w:jc w:val="both"/>
        <w:rPr>
          <w:rFonts w:asciiTheme="minorHAnsi" w:hAnsiTheme="minorHAnsi" w:cstheme="minorHAnsi"/>
        </w:rPr>
      </w:pPr>
      <w:r w:rsidRPr="00415D84">
        <w:rPr>
          <w:rFonts w:asciiTheme="minorHAnsi" w:hAnsiTheme="minorHAnsi" w:cstheme="minorHAnsi"/>
          <w:b/>
          <w:bCs/>
        </w:rPr>
        <w:t xml:space="preserve">12.2.4 </w:t>
      </w:r>
      <w:r w:rsidRPr="00415D84" w:rsidR="00390EA7">
        <w:rPr>
          <w:rFonts w:asciiTheme="minorHAnsi" w:hAnsiTheme="minorHAnsi" w:cstheme="minorHAnsi"/>
        </w:rPr>
        <w:t>Multa por inexecução total do contrato: 20% (vinte por cento) sobre o valor total do contrato, além da possibilidade de aplicação da pena de impedimento de licitar e contratar com a Administração Pública, pelo prazo máximo de 03 (três) anos.</w:t>
      </w:r>
    </w:p>
    <w:p w:rsidRPr="00415D84" w:rsidR="00571A28" w:rsidP="00D22D2D" w:rsidRDefault="47AE1E64" w14:paraId="128DA40D" w14:textId="3AA07384">
      <w:pPr>
        <w:spacing w:line="276" w:lineRule="auto"/>
        <w:jc w:val="both"/>
        <w:rPr>
          <w:rFonts w:asciiTheme="minorHAnsi" w:hAnsiTheme="minorHAnsi" w:cstheme="minorHAnsi"/>
        </w:rPr>
      </w:pPr>
      <w:proofErr w:type="gramStart"/>
      <w:r w:rsidRPr="00415D84">
        <w:rPr>
          <w:rFonts w:asciiTheme="minorHAnsi" w:hAnsiTheme="minorHAnsi" w:cstheme="minorHAnsi"/>
          <w:b/>
          <w:bCs/>
        </w:rPr>
        <w:t xml:space="preserve">12.3 </w:t>
      </w:r>
      <w:r w:rsidRPr="00415D84" w:rsidR="00390EA7">
        <w:rPr>
          <w:rFonts w:asciiTheme="minorHAnsi" w:hAnsiTheme="minorHAnsi" w:cstheme="minorHAnsi"/>
        </w:rPr>
        <w:t>Expirado</w:t>
      </w:r>
      <w:proofErr w:type="gramEnd"/>
      <w:r w:rsidRPr="00415D84" w:rsidR="00390EA7">
        <w:rPr>
          <w:rFonts w:asciiTheme="minorHAnsi" w:hAnsiTheme="minorHAnsi" w:cstheme="minorHAnsi"/>
        </w:rPr>
        <w:t xml:space="preserve"> o prazo de vigência da Ata de Registro de Preços, ou nos casos de cancelamento ou rescisão, a competência de análise e aplicação de todas as penalidades cabíveis são concentradas diretamente na CONTRATANTE.</w:t>
      </w:r>
    </w:p>
    <w:p w:rsidRPr="00415D84" w:rsidR="00571A28" w:rsidP="00D22D2D" w:rsidRDefault="7D083586" w14:paraId="707349EF" w14:textId="63EF77FE">
      <w:pPr>
        <w:spacing w:line="276" w:lineRule="auto"/>
        <w:jc w:val="both"/>
        <w:rPr>
          <w:rFonts w:asciiTheme="minorHAnsi" w:hAnsiTheme="minorHAnsi" w:cstheme="minorHAnsi"/>
        </w:rPr>
      </w:pPr>
      <w:r w:rsidRPr="00415D84">
        <w:rPr>
          <w:rFonts w:asciiTheme="minorHAnsi" w:hAnsiTheme="minorHAnsi" w:cstheme="minorHAnsi"/>
          <w:b/>
          <w:bCs/>
        </w:rPr>
        <w:t xml:space="preserve">12.4 </w:t>
      </w:r>
      <w:r w:rsidRPr="00415D84" w:rsidR="00390EA7">
        <w:rPr>
          <w:rFonts w:asciiTheme="minorHAnsi" w:hAnsiTheme="minorHAnsi" w:cstheme="minorHAnsi"/>
        </w:rPr>
        <w:t>Pelo descumprimento das obrigações contratuais, a Administração aplicará multas conforme a graduação estabelecida nas tabelas seguintes:</w:t>
      </w:r>
    </w:p>
    <w:p w:rsidRPr="00415D84" w:rsidR="00571A28" w:rsidP="00D22D2D" w:rsidRDefault="00571A28" w14:paraId="3461D779" w14:textId="77777777">
      <w:pPr>
        <w:spacing w:line="276" w:lineRule="auto"/>
        <w:jc w:val="both"/>
        <w:rPr>
          <w:rFonts w:asciiTheme="minorHAnsi" w:hAnsiTheme="minorHAnsi" w:cstheme="minorHAnsi"/>
        </w:rPr>
      </w:pPr>
    </w:p>
    <w:tbl>
      <w:tblPr>
        <w:tblStyle w:val="TableNormal"/>
        <w:tblW w:w="0" w:type="auto"/>
        <w:jc w:val="center"/>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Look w:val="01E0" w:firstRow="1" w:lastRow="1" w:firstColumn="1" w:lastColumn="1" w:noHBand="0" w:noVBand="0"/>
      </w:tblPr>
      <w:tblGrid>
        <w:gridCol w:w="3615"/>
        <w:gridCol w:w="4751"/>
      </w:tblGrid>
      <w:tr w:rsidRPr="00415D84" w:rsidR="00571A28" w:rsidTr="00D8376A" w14:paraId="1839EC2B" w14:textId="77777777">
        <w:trPr>
          <w:trHeight w:val="537"/>
          <w:jc w:val="center"/>
        </w:trPr>
        <w:tc>
          <w:tcPr>
            <w:tcW w:w="8366" w:type="dxa"/>
            <w:gridSpan w:val="2"/>
            <w:shd w:val="clear" w:color="auto" w:fill="D6D6D6"/>
            <w:vAlign w:val="center"/>
          </w:tcPr>
          <w:p w:rsidRPr="00415D84" w:rsidR="00571A28" w:rsidP="00D8376A" w:rsidRDefault="00390EA7" w14:paraId="70FDA2BA" w14:textId="77777777">
            <w:pPr>
              <w:spacing w:line="276" w:lineRule="auto"/>
              <w:jc w:val="center"/>
              <w:rPr>
                <w:rFonts w:asciiTheme="minorHAnsi" w:hAnsiTheme="minorHAnsi" w:cstheme="minorHAnsi"/>
                <w:b/>
                <w:bCs/>
              </w:rPr>
            </w:pPr>
            <w:r w:rsidRPr="00415D84">
              <w:rPr>
                <w:rFonts w:asciiTheme="minorHAnsi" w:hAnsiTheme="minorHAnsi" w:cstheme="minorHAnsi"/>
                <w:b/>
                <w:bCs/>
              </w:rPr>
              <w:t>Tabela 2</w:t>
            </w:r>
          </w:p>
        </w:tc>
      </w:tr>
      <w:tr w:rsidRPr="00415D84" w:rsidR="00571A28" w:rsidTr="00D8376A" w14:paraId="0CF2AEEA" w14:textId="77777777">
        <w:trPr>
          <w:trHeight w:val="537"/>
          <w:jc w:val="center"/>
        </w:trPr>
        <w:tc>
          <w:tcPr>
            <w:tcW w:w="3615" w:type="dxa"/>
            <w:shd w:val="clear" w:color="auto" w:fill="D6D6D6"/>
            <w:vAlign w:val="center"/>
          </w:tcPr>
          <w:p w:rsidRPr="00415D84" w:rsidR="00571A28" w:rsidP="00D8376A" w:rsidRDefault="00390EA7" w14:paraId="643865E0" w14:textId="77777777">
            <w:pPr>
              <w:spacing w:line="276" w:lineRule="auto"/>
              <w:jc w:val="center"/>
              <w:rPr>
                <w:rFonts w:asciiTheme="minorHAnsi" w:hAnsiTheme="minorHAnsi" w:cstheme="minorHAnsi"/>
                <w:b/>
                <w:bCs/>
              </w:rPr>
            </w:pPr>
            <w:r w:rsidRPr="00415D84">
              <w:rPr>
                <w:rFonts w:asciiTheme="minorHAnsi" w:hAnsiTheme="minorHAnsi" w:cstheme="minorHAnsi"/>
                <w:b/>
                <w:bCs/>
              </w:rPr>
              <w:t>GRAU</w:t>
            </w:r>
          </w:p>
        </w:tc>
        <w:tc>
          <w:tcPr>
            <w:tcW w:w="4751" w:type="dxa"/>
            <w:shd w:val="clear" w:color="auto" w:fill="D6D6D6"/>
            <w:vAlign w:val="center"/>
          </w:tcPr>
          <w:p w:rsidRPr="00415D84" w:rsidR="00571A28" w:rsidP="00D8376A" w:rsidRDefault="00390EA7" w14:paraId="705B86E2" w14:textId="77777777">
            <w:pPr>
              <w:spacing w:line="276" w:lineRule="auto"/>
              <w:jc w:val="center"/>
              <w:rPr>
                <w:rFonts w:asciiTheme="minorHAnsi" w:hAnsiTheme="minorHAnsi" w:cstheme="minorHAnsi"/>
                <w:b/>
                <w:bCs/>
              </w:rPr>
            </w:pPr>
            <w:r w:rsidRPr="00415D84">
              <w:rPr>
                <w:rFonts w:asciiTheme="minorHAnsi" w:hAnsiTheme="minorHAnsi" w:cstheme="minorHAnsi"/>
                <w:b/>
                <w:bCs/>
              </w:rPr>
              <w:t>CORRESPONDÊNCIA</w:t>
            </w:r>
          </w:p>
        </w:tc>
      </w:tr>
      <w:tr w:rsidRPr="00415D84" w:rsidR="00571A28" w:rsidTr="00D8376A" w14:paraId="2FA35085" w14:textId="77777777">
        <w:trPr>
          <w:trHeight w:val="536"/>
          <w:jc w:val="center"/>
        </w:trPr>
        <w:tc>
          <w:tcPr>
            <w:tcW w:w="3615" w:type="dxa"/>
            <w:vAlign w:val="center"/>
          </w:tcPr>
          <w:p w:rsidRPr="00415D84" w:rsidR="00571A28" w:rsidP="00D8376A" w:rsidRDefault="00390EA7" w14:paraId="56B20A0C"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1</w:t>
            </w:r>
            <w:proofErr w:type="gramEnd"/>
          </w:p>
        </w:tc>
        <w:tc>
          <w:tcPr>
            <w:tcW w:w="4751" w:type="dxa"/>
            <w:vAlign w:val="center"/>
          </w:tcPr>
          <w:p w:rsidRPr="00415D84" w:rsidR="00571A28" w:rsidP="00D8376A" w:rsidRDefault="00390EA7" w14:paraId="2F5DBB87" w14:textId="77777777">
            <w:pPr>
              <w:spacing w:line="276" w:lineRule="auto"/>
              <w:jc w:val="center"/>
              <w:rPr>
                <w:rFonts w:asciiTheme="minorHAnsi" w:hAnsiTheme="minorHAnsi" w:cstheme="minorHAnsi"/>
              </w:rPr>
            </w:pPr>
            <w:r w:rsidRPr="00415D84">
              <w:rPr>
                <w:rFonts w:asciiTheme="minorHAnsi" w:hAnsiTheme="minorHAnsi" w:cstheme="minorHAnsi"/>
              </w:rPr>
              <w:t>1,0% do valor da fatura</w:t>
            </w:r>
          </w:p>
        </w:tc>
      </w:tr>
      <w:tr w:rsidRPr="00415D84" w:rsidR="00571A28" w:rsidTr="00D8376A" w14:paraId="4D370323" w14:textId="77777777">
        <w:trPr>
          <w:trHeight w:val="536"/>
          <w:jc w:val="center"/>
        </w:trPr>
        <w:tc>
          <w:tcPr>
            <w:tcW w:w="3615" w:type="dxa"/>
            <w:vAlign w:val="center"/>
          </w:tcPr>
          <w:p w:rsidRPr="00415D84" w:rsidR="00571A28" w:rsidP="00D8376A" w:rsidRDefault="00390EA7" w14:paraId="18F999B5"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2</w:t>
            </w:r>
            <w:proofErr w:type="gramEnd"/>
          </w:p>
        </w:tc>
        <w:tc>
          <w:tcPr>
            <w:tcW w:w="4751" w:type="dxa"/>
            <w:vAlign w:val="center"/>
          </w:tcPr>
          <w:p w:rsidRPr="00415D84" w:rsidR="00571A28" w:rsidP="00D8376A" w:rsidRDefault="00390EA7" w14:paraId="3CA01529" w14:textId="77777777">
            <w:pPr>
              <w:spacing w:line="276" w:lineRule="auto"/>
              <w:jc w:val="center"/>
              <w:rPr>
                <w:rFonts w:asciiTheme="minorHAnsi" w:hAnsiTheme="minorHAnsi" w:cstheme="minorHAnsi"/>
              </w:rPr>
            </w:pPr>
            <w:r w:rsidRPr="00415D84">
              <w:rPr>
                <w:rFonts w:asciiTheme="minorHAnsi" w:hAnsiTheme="minorHAnsi" w:cstheme="minorHAnsi"/>
              </w:rPr>
              <w:t>2,0% do valor da fatura</w:t>
            </w:r>
          </w:p>
        </w:tc>
      </w:tr>
      <w:tr w:rsidRPr="00415D84" w:rsidR="00571A28" w:rsidTr="00D8376A" w14:paraId="4EB62EED" w14:textId="77777777">
        <w:trPr>
          <w:trHeight w:val="537"/>
          <w:jc w:val="center"/>
        </w:trPr>
        <w:tc>
          <w:tcPr>
            <w:tcW w:w="3615" w:type="dxa"/>
            <w:vAlign w:val="center"/>
          </w:tcPr>
          <w:p w:rsidRPr="00415D84" w:rsidR="00571A28" w:rsidP="00D8376A" w:rsidRDefault="00390EA7" w14:paraId="5FCD5EC4"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3</w:t>
            </w:r>
            <w:proofErr w:type="gramEnd"/>
          </w:p>
        </w:tc>
        <w:tc>
          <w:tcPr>
            <w:tcW w:w="4751" w:type="dxa"/>
            <w:vAlign w:val="center"/>
          </w:tcPr>
          <w:p w:rsidRPr="00415D84" w:rsidR="00571A28" w:rsidP="00D8376A" w:rsidRDefault="00390EA7" w14:paraId="3C5F932A" w14:textId="77777777">
            <w:pPr>
              <w:spacing w:line="276" w:lineRule="auto"/>
              <w:jc w:val="center"/>
              <w:rPr>
                <w:rFonts w:asciiTheme="minorHAnsi" w:hAnsiTheme="minorHAnsi" w:cstheme="minorHAnsi"/>
              </w:rPr>
            </w:pPr>
            <w:r w:rsidRPr="00415D84">
              <w:rPr>
                <w:rFonts w:asciiTheme="minorHAnsi" w:hAnsiTheme="minorHAnsi" w:cstheme="minorHAnsi"/>
              </w:rPr>
              <w:t>3,0% do valor da fatura</w:t>
            </w:r>
          </w:p>
        </w:tc>
      </w:tr>
      <w:tr w:rsidRPr="00415D84" w:rsidR="00571A28" w:rsidTr="00D8376A" w14:paraId="4E066399" w14:textId="77777777">
        <w:trPr>
          <w:trHeight w:val="536"/>
          <w:jc w:val="center"/>
        </w:trPr>
        <w:tc>
          <w:tcPr>
            <w:tcW w:w="3615" w:type="dxa"/>
            <w:vAlign w:val="center"/>
          </w:tcPr>
          <w:p w:rsidRPr="00415D84" w:rsidR="00571A28" w:rsidP="00D8376A" w:rsidRDefault="00390EA7" w14:paraId="2598DEE6"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4</w:t>
            </w:r>
            <w:proofErr w:type="gramEnd"/>
          </w:p>
        </w:tc>
        <w:tc>
          <w:tcPr>
            <w:tcW w:w="4751" w:type="dxa"/>
            <w:vAlign w:val="center"/>
          </w:tcPr>
          <w:p w:rsidRPr="00415D84" w:rsidR="00571A28" w:rsidP="00D8376A" w:rsidRDefault="00390EA7" w14:paraId="1B06B0A1" w14:textId="77777777">
            <w:pPr>
              <w:spacing w:line="276" w:lineRule="auto"/>
              <w:jc w:val="center"/>
              <w:rPr>
                <w:rFonts w:asciiTheme="minorHAnsi" w:hAnsiTheme="minorHAnsi" w:cstheme="minorHAnsi"/>
              </w:rPr>
            </w:pPr>
            <w:r w:rsidRPr="00415D84">
              <w:rPr>
                <w:rFonts w:asciiTheme="minorHAnsi" w:hAnsiTheme="minorHAnsi" w:cstheme="minorHAnsi"/>
              </w:rPr>
              <w:t>5,0% do valor da fatura</w:t>
            </w:r>
          </w:p>
        </w:tc>
      </w:tr>
      <w:tr w:rsidRPr="00415D84" w:rsidR="00571A28" w:rsidTr="00D8376A" w14:paraId="17FBB72C" w14:textId="77777777">
        <w:trPr>
          <w:trHeight w:val="537"/>
          <w:jc w:val="center"/>
        </w:trPr>
        <w:tc>
          <w:tcPr>
            <w:tcW w:w="3615" w:type="dxa"/>
            <w:vAlign w:val="center"/>
          </w:tcPr>
          <w:p w:rsidRPr="00415D84" w:rsidR="00571A28" w:rsidP="00D8376A" w:rsidRDefault="00390EA7" w14:paraId="78941E47"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5</w:t>
            </w:r>
            <w:proofErr w:type="gramEnd"/>
          </w:p>
        </w:tc>
        <w:tc>
          <w:tcPr>
            <w:tcW w:w="4751" w:type="dxa"/>
            <w:vAlign w:val="center"/>
          </w:tcPr>
          <w:p w:rsidRPr="00415D84" w:rsidR="00571A28" w:rsidP="00D8376A" w:rsidRDefault="00390EA7" w14:paraId="26C8F1A3" w14:textId="77777777">
            <w:pPr>
              <w:spacing w:line="276" w:lineRule="auto"/>
              <w:jc w:val="center"/>
              <w:rPr>
                <w:rFonts w:asciiTheme="minorHAnsi" w:hAnsiTheme="minorHAnsi" w:cstheme="minorHAnsi"/>
              </w:rPr>
            </w:pPr>
            <w:r w:rsidRPr="00415D84">
              <w:rPr>
                <w:rFonts w:asciiTheme="minorHAnsi" w:hAnsiTheme="minorHAnsi" w:cstheme="minorHAnsi"/>
              </w:rPr>
              <w:t>7,0% do valor da fatura</w:t>
            </w:r>
          </w:p>
        </w:tc>
      </w:tr>
      <w:tr w:rsidRPr="00415D84" w:rsidR="00571A28" w:rsidTr="00D8376A" w14:paraId="58189B2E" w14:textId="77777777">
        <w:trPr>
          <w:trHeight w:val="537"/>
          <w:jc w:val="center"/>
        </w:trPr>
        <w:tc>
          <w:tcPr>
            <w:tcW w:w="3615" w:type="dxa"/>
            <w:vAlign w:val="center"/>
          </w:tcPr>
          <w:p w:rsidRPr="00415D84" w:rsidR="00571A28" w:rsidP="00D8376A" w:rsidRDefault="00390EA7" w14:paraId="29B4EA11"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6</w:t>
            </w:r>
            <w:proofErr w:type="gramEnd"/>
          </w:p>
        </w:tc>
        <w:tc>
          <w:tcPr>
            <w:tcW w:w="4751" w:type="dxa"/>
            <w:vAlign w:val="center"/>
          </w:tcPr>
          <w:p w:rsidRPr="00415D84" w:rsidR="00571A28" w:rsidP="00D8376A" w:rsidRDefault="00390EA7" w14:paraId="77431D86" w14:textId="77777777">
            <w:pPr>
              <w:spacing w:line="276" w:lineRule="auto"/>
              <w:jc w:val="center"/>
              <w:rPr>
                <w:rFonts w:asciiTheme="minorHAnsi" w:hAnsiTheme="minorHAnsi" w:cstheme="minorHAnsi"/>
              </w:rPr>
            </w:pPr>
            <w:r w:rsidRPr="00415D84">
              <w:rPr>
                <w:rFonts w:asciiTheme="minorHAnsi" w:hAnsiTheme="minorHAnsi" w:cstheme="minorHAnsi"/>
              </w:rPr>
              <w:t>10,0% do valor da fatura</w:t>
            </w:r>
          </w:p>
        </w:tc>
      </w:tr>
    </w:tbl>
    <w:p w:rsidRPr="00415D84" w:rsidR="00571A28" w:rsidP="00D22D2D" w:rsidRDefault="00571A28" w14:paraId="3CF2D8B6" w14:textId="77777777">
      <w:pPr>
        <w:spacing w:line="276" w:lineRule="auto"/>
        <w:jc w:val="both"/>
        <w:rPr>
          <w:rFonts w:asciiTheme="minorHAnsi" w:hAnsiTheme="minorHAnsi" w:cstheme="minorHAnsi"/>
        </w:rPr>
        <w:sectPr w:rsidRPr="00415D84" w:rsidR="00571A28" w:rsidSect="00D22D2D">
          <w:pgSz w:w="11910" w:h="16840" w:orient="portrait"/>
          <w:pgMar w:top="720" w:right="720" w:bottom="720" w:left="720" w:header="470" w:footer="1059" w:gutter="0"/>
          <w:cols w:space="720"/>
          <w:docGrid w:linePitch="299"/>
          <w:footerReference w:type="default" r:id="R409275e304b849ac"/>
        </w:sectPr>
      </w:pPr>
    </w:p>
    <w:p w:rsidRPr="00415D84" w:rsidR="00571A28" w:rsidP="00D22D2D" w:rsidRDefault="00571A28" w14:paraId="0FB78278" w14:textId="77777777">
      <w:pPr>
        <w:spacing w:line="276" w:lineRule="auto"/>
        <w:jc w:val="both"/>
        <w:rPr>
          <w:rFonts w:asciiTheme="minorHAnsi" w:hAnsiTheme="minorHAnsi" w:cstheme="minorHAnsi"/>
        </w:rPr>
      </w:pPr>
    </w:p>
    <w:tbl>
      <w:tblPr>
        <w:tblStyle w:val="TableNormal"/>
        <w:tblW w:w="0" w:type="auto"/>
        <w:jc w:val="center"/>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Look w:val="01E0" w:firstRow="1" w:lastRow="1" w:firstColumn="1" w:lastColumn="1" w:noHBand="0" w:noVBand="0"/>
      </w:tblPr>
      <w:tblGrid>
        <w:gridCol w:w="706"/>
        <w:gridCol w:w="4967"/>
        <w:gridCol w:w="709"/>
        <w:gridCol w:w="1986"/>
      </w:tblGrid>
      <w:tr w:rsidRPr="00415D84" w:rsidR="00571A28" w:rsidTr="00D8376A" w14:paraId="6B8205BB" w14:textId="77777777">
        <w:trPr>
          <w:trHeight w:val="537"/>
          <w:jc w:val="center"/>
        </w:trPr>
        <w:tc>
          <w:tcPr>
            <w:tcW w:w="8368" w:type="dxa"/>
            <w:gridSpan w:val="4"/>
            <w:shd w:val="clear" w:color="auto" w:fill="D7D7D7"/>
            <w:vAlign w:val="center"/>
          </w:tcPr>
          <w:p w:rsidRPr="00415D84" w:rsidR="00571A28" w:rsidP="00D8376A" w:rsidRDefault="00390EA7" w14:paraId="63327770" w14:textId="77777777">
            <w:pPr>
              <w:spacing w:line="276" w:lineRule="auto"/>
              <w:jc w:val="center"/>
              <w:rPr>
                <w:rFonts w:asciiTheme="minorHAnsi" w:hAnsiTheme="minorHAnsi" w:cstheme="minorHAnsi"/>
                <w:b/>
                <w:bCs/>
              </w:rPr>
            </w:pPr>
            <w:r w:rsidRPr="00415D84">
              <w:rPr>
                <w:rFonts w:asciiTheme="minorHAnsi" w:hAnsiTheme="minorHAnsi" w:cstheme="minorHAnsi"/>
                <w:b/>
                <w:bCs/>
              </w:rPr>
              <w:t>Tabela 3</w:t>
            </w:r>
          </w:p>
        </w:tc>
      </w:tr>
      <w:tr w:rsidRPr="00415D84" w:rsidR="00571A28" w:rsidTr="00D8376A" w14:paraId="49274AAB" w14:textId="77777777">
        <w:trPr>
          <w:trHeight w:val="536"/>
          <w:jc w:val="center"/>
        </w:trPr>
        <w:tc>
          <w:tcPr>
            <w:tcW w:w="706" w:type="dxa"/>
            <w:shd w:val="clear" w:color="auto" w:fill="D7D7D7"/>
            <w:vAlign w:val="center"/>
          </w:tcPr>
          <w:p w:rsidRPr="00415D84" w:rsidR="00571A28" w:rsidP="00D8376A" w:rsidRDefault="00390EA7" w14:paraId="0193CB87" w14:textId="77777777">
            <w:pPr>
              <w:spacing w:line="276" w:lineRule="auto"/>
              <w:jc w:val="center"/>
              <w:rPr>
                <w:rFonts w:asciiTheme="minorHAnsi" w:hAnsiTheme="minorHAnsi" w:cstheme="minorHAnsi"/>
                <w:b/>
                <w:bCs/>
              </w:rPr>
            </w:pPr>
            <w:r w:rsidRPr="00415D84">
              <w:rPr>
                <w:rFonts w:asciiTheme="minorHAnsi" w:hAnsiTheme="minorHAnsi" w:cstheme="minorHAnsi"/>
                <w:b/>
                <w:bCs/>
              </w:rPr>
              <w:t>Item</w:t>
            </w:r>
          </w:p>
        </w:tc>
        <w:tc>
          <w:tcPr>
            <w:tcW w:w="4967" w:type="dxa"/>
            <w:shd w:val="clear" w:color="auto" w:fill="D7D7D7"/>
            <w:vAlign w:val="center"/>
          </w:tcPr>
          <w:p w:rsidRPr="00415D84" w:rsidR="00571A28" w:rsidP="00D8376A" w:rsidRDefault="00390EA7" w14:paraId="29FCE41E" w14:textId="77777777">
            <w:pPr>
              <w:spacing w:line="276" w:lineRule="auto"/>
              <w:jc w:val="center"/>
              <w:rPr>
                <w:rFonts w:asciiTheme="minorHAnsi" w:hAnsiTheme="minorHAnsi" w:cstheme="minorHAnsi"/>
                <w:b/>
                <w:bCs/>
              </w:rPr>
            </w:pPr>
            <w:r w:rsidRPr="00415D84">
              <w:rPr>
                <w:rFonts w:asciiTheme="minorHAnsi" w:hAnsiTheme="minorHAnsi" w:cstheme="minorHAnsi"/>
                <w:b/>
                <w:bCs/>
              </w:rPr>
              <w:t>Descrição</w:t>
            </w:r>
          </w:p>
        </w:tc>
        <w:tc>
          <w:tcPr>
            <w:tcW w:w="709" w:type="dxa"/>
            <w:shd w:val="clear" w:color="auto" w:fill="D7D7D7"/>
            <w:vAlign w:val="center"/>
          </w:tcPr>
          <w:p w:rsidRPr="00415D84" w:rsidR="00571A28" w:rsidP="00D8376A" w:rsidRDefault="00390EA7" w14:paraId="72BBB00E" w14:textId="77777777">
            <w:pPr>
              <w:spacing w:line="276" w:lineRule="auto"/>
              <w:jc w:val="center"/>
              <w:rPr>
                <w:rFonts w:asciiTheme="minorHAnsi" w:hAnsiTheme="minorHAnsi" w:cstheme="minorHAnsi"/>
                <w:b/>
                <w:bCs/>
              </w:rPr>
            </w:pPr>
            <w:r w:rsidRPr="00415D84">
              <w:rPr>
                <w:rFonts w:asciiTheme="minorHAnsi" w:hAnsiTheme="minorHAnsi" w:cstheme="minorHAnsi"/>
                <w:b/>
                <w:bCs/>
              </w:rPr>
              <w:t>Grau</w:t>
            </w:r>
          </w:p>
        </w:tc>
        <w:tc>
          <w:tcPr>
            <w:tcW w:w="1986" w:type="dxa"/>
            <w:shd w:val="clear" w:color="auto" w:fill="D7D7D7"/>
            <w:vAlign w:val="center"/>
          </w:tcPr>
          <w:p w:rsidRPr="00415D84" w:rsidR="00571A28" w:rsidP="00D8376A" w:rsidRDefault="00390EA7" w14:paraId="6DD37F1B" w14:textId="77777777">
            <w:pPr>
              <w:spacing w:line="276" w:lineRule="auto"/>
              <w:jc w:val="center"/>
              <w:rPr>
                <w:rFonts w:asciiTheme="minorHAnsi" w:hAnsiTheme="minorHAnsi" w:cstheme="minorHAnsi"/>
                <w:b/>
                <w:bCs/>
              </w:rPr>
            </w:pPr>
            <w:r w:rsidRPr="00415D84">
              <w:rPr>
                <w:rFonts w:asciiTheme="minorHAnsi" w:hAnsiTheme="minorHAnsi" w:cstheme="minorHAnsi"/>
                <w:b/>
                <w:bCs/>
              </w:rPr>
              <w:t>Incidência</w:t>
            </w:r>
          </w:p>
        </w:tc>
      </w:tr>
      <w:tr w:rsidRPr="00415D84" w:rsidR="00571A28" w:rsidTr="00D8376A" w14:paraId="34A09BAA" w14:textId="77777777">
        <w:trPr>
          <w:trHeight w:val="932"/>
          <w:jc w:val="center"/>
        </w:trPr>
        <w:tc>
          <w:tcPr>
            <w:tcW w:w="706" w:type="dxa"/>
            <w:vAlign w:val="center"/>
          </w:tcPr>
          <w:p w:rsidRPr="00415D84" w:rsidR="408EB694" w:rsidP="00D8376A" w:rsidRDefault="408EB694" w14:paraId="5A757898" w14:textId="6A377CD1">
            <w:pPr>
              <w:spacing w:line="276" w:lineRule="auto"/>
              <w:jc w:val="center"/>
              <w:rPr>
                <w:rFonts w:asciiTheme="minorHAnsi" w:hAnsiTheme="minorHAnsi" w:cstheme="minorHAnsi"/>
              </w:rPr>
            </w:pPr>
          </w:p>
          <w:p w:rsidRPr="00415D84" w:rsidR="00571A28" w:rsidP="00D8376A" w:rsidRDefault="00390EA7" w14:paraId="249FAAB8"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1</w:t>
            </w:r>
            <w:proofErr w:type="gramEnd"/>
          </w:p>
        </w:tc>
        <w:tc>
          <w:tcPr>
            <w:tcW w:w="4967" w:type="dxa"/>
            <w:vAlign w:val="center"/>
          </w:tcPr>
          <w:p w:rsidRPr="00415D84" w:rsidR="00571A28" w:rsidP="00D8376A" w:rsidRDefault="00390EA7" w14:paraId="443EBAF3" w14:textId="77777777">
            <w:pPr>
              <w:spacing w:line="276" w:lineRule="auto"/>
              <w:jc w:val="center"/>
              <w:rPr>
                <w:rFonts w:asciiTheme="minorHAnsi" w:hAnsiTheme="minorHAnsi" w:cstheme="minorHAnsi"/>
              </w:rPr>
            </w:pPr>
            <w:r w:rsidRPr="00415D84">
              <w:rPr>
                <w:rFonts w:asciiTheme="minorHAnsi" w:hAnsiTheme="minorHAnsi" w:cstheme="minorHAnsi"/>
              </w:rPr>
              <w:t>Manter empregado, preposto ou colaborador sem qualificação para a execução dos serviços.</w:t>
            </w:r>
          </w:p>
        </w:tc>
        <w:tc>
          <w:tcPr>
            <w:tcW w:w="709" w:type="dxa"/>
            <w:vAlign w:val="center"/>
          </w:tcPr>
          <w:p w:rsidRPr="00415D84" w:rsidR="00571A28" w:rsidP="00D8376A" w:rsidRDefault="00390EA7" w14:paraId="19F14E3C"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1</w:t>
            </w:r>
            <w:proofErr w:type="gramEnd"/>
          </w:p>
        </w:tc>
        <w:tc>
          <w:tcPr>
            <w:tcW w:w="1986" w:type="dxa"/>
            <w:vAlign w:val="center"/>
          </w:tcPr>
          <w:p w:rsidRPr="00415D84" w:rsidR="00571A28" w:rsidP="00D8376A" w:rsidRDefault="00390EA7" w14:paraId="06E70E20" w14:textId="77777777">
            <w:pPr>
              <w:spacing w:line="276" w:lineRule="auto"/>
              <w:jc w:val="center"/>
              <w:rPr>
                <w:rFonts w:asciiTheme="minorHAnsi" w:hAnsiTheme="minorHAnsi" w:cstheme="minorHAnsi"/>
              </w:rPr>
            </w:pPr>
            <w:r w:rsidRPr="00415D84">
              <w:rPr>
                <w:rFonts w:asciiTheme="minorHAnsi" w:hAnsiTheme="minorHAnsi" w:cstheme="minorHAnsi"/>
              </w:rPr>
              <w:t>Por empregado e por ocorrência</w:t>
            </w:r>
          </w:p>
        </w:tc>
      </w:tr>
      <w:tr w:rsidRPr="00415D84" w:rsidR="00571A28" w:rsidTr="00D8376A" w14:paraId="08C4357C" w14:textId="77777777">
        <w:trPr>
          <w:trHeight w:val="1211"/>
          <w:jc w:val="center"/>
        </w:trPr>
        <w:tc>
          <w:tcPr>
            <w:tcW w:w="706" w:type="dxa"/>
            <w:vAlign w:val="center"/>
          </w:tcPr>
          <w:p w:rsidRPr="00415D84" w:rsidR="00571A28" w:rsidP="00D8376A" w:rsidRDefault="00571A28" w14:paraId="1FC39945" w14:textId="77777777">
            <w:pPr>
              <w:spacing w:line="276" w:lineRule="auto"/>
              <w:jc w:val="center"/>
              <w:rPr>
                <w:rFonts w:asciiTheme="minorHAnsi" w:hAnsiTheme="minorHAnsi" w:cstheme="minorHAnsi"/>
              </w:rPr>
            </w:pPr>
          </w:p>
          <w:p w:rsidRPr="00415D84" w:rsidR="00571A28" w:rsidP="00D8376A" w:rsidRDefault="00390EA7" w14:paraId="7144751B"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2</w:t>
            </w:r>
            <w:proofErr w:type="gramEnd"/>
          </w:p>
        </w:tc>
        <w:tc>
          <w:tcPr>
            <w:tcW w:w="4967" w:type="dxa"/>
            <w:vAlign w:val="center"/>
          </w:tcPr>
          <w:p w:rsidRPr="00415D84" w:rsidR="00571A28" w:rsidP="00D8376A" w:rsidRDefault="00390EA7" w14:paraId="778BCE1B" w14:textId="77777777">
            <w:pPr>
              <w:spacing w:line="276" w:lineRule="auto"/>
              <w:jc w:val="center"/>
              <w:rPr>
                <w:rFonts w:asciiTheme="minorHAnsi" w:hAnsiTheme="minorHAnsi" w:cstheme="minorHAnsi"/>
              </w:rPr>
            </w:pPr>
            <w:r w:rsidRPr="00415D84">
              <w:rPr>
                <w:rFonts w:asciiTheme="minorHAnsi" w:hAnsiTheme="minorHAnsi" w:cstheme="minorHAnsi"/>
              </w:rPr>
              <w:t>Suspender ou interromper, salvo por motivo de força maior ou caso fortuito, os serviços contratuais.</w:t>
            </w:r>
          </w:p>
        </w:tc>
        <w:tc>
          <w:tcPr>
            <w:tcW w:w="709" w:type="dxa"/>
            <w:vAlign w:val="center"/>
          </w:tcPr>
          <w:p w:rsidRPr="00415D84" w:rsidR="00571A28" w:rsidP="00D8376A" w:rsidRDefault="00571A28" w14:paraId="0562CB0E" w14:textId="77777777">
            <w:pPr>
              <w:spacing w:line="276" w:lineRule="auto"/>
              <w:jc w:val="center"/>
              <w:rPr>
                <w:rFonts w:asciiTheme="minorHAnsi" w:hAnsiTheme="minorHAnsi" w:cstheme="minorHAnsi"/>
              </w:rPr>
            </w:pPr>
          </w:p>
          <w:p w:rsidRPr="00415D84" w:rsidR="00571A28" w:rsidP="00D8376A" w:rsidRDefault="00390EA7" w14:paraId="1B87E3DE"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6</w:t>
            </w:r>
            <w:proofErr w:type="gramEnd"/>
          </w:p>
        </w:tc>
        <w:tc>
          <w:tcPr>
            <w:tcW w:w="1986" w:type="dxa"/>
            <w:vAlign w:val="center"/>
          </w:tcPr>
          <w:p w:rsidRPr="00415D84" w:rsidR="00571A28" w:rsidP="00D8376A" w:rsidRDefault="00390EA7" w14:paraId="4E9C391B" w14:textId="77777777">
            <w:pPr>
              <w:spacing w:line="276" w:lineRule="auto"/>
              <w:jc w:val="center"/>
              <w:rPr>
                <w:rFonts w:asciiTheme="minorHAnsi" w:hAnsiTheme="minorHAnsi" w:cstheme="minorHAnsi"/>
              </w:rPr>
            </w:pPr>
            <w:r w:rsidRPr="00415D84">
              <w:rPr>
                <w:rFonts w:asciiTheme="minorHAnsi" w:hAnsiTheme="minorHAnsi" w:cstheme="minorHAnsi"/>
              </w:rPr>
              <w:t>Por dia e por tarefa designada</w:t>
            </w:r>
          </w:p>
        </w:tc>
      </w:tr>
      <w:tr w:rsidRPr="00415D84" w:rsidR="00571A28" w:rsidTr="00D8376A" w14:paraId="4CC010E3" w14:textId="77777777">
        <w:trPr>
          <w:trHeight w:val="873"/>
          <w:jc w:val="center"/>
        </w:trPr>
        <w:tc>
          <w:tcPr>
            <w:tcW w:w="706" w:type="dxa"/>
            <w:vAlign w:val="center"/>
          </w:tcPr>
          <w:p w:rsidRPr="00415D84" w:rsidR="00571A28" w:rsidP="00D8376A" w:rsidRDefault="00390EA7" w14:paraId="0B778152"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3</w:t>
            </w:r>
            <w:proofErr w:type="gramEnd"/>
          </w:p>
        </w:tc>
        <w:tc>
          <w:tcPr>
            <w:tcW w:w="4967" w:type="dxa"/>
            <w:vAlign w:val="center"/>
          </w:tcPr>
          <w:p w:rsidRPr="00415D84" w:rsidR="00571A28" w:rsidP="00D8376A" w:rsidRDefault="00390EA7" w14:paraId="02D5F7A4" w14:textId="77777777">
            <w:pPr>
              <w:spacing w:line="276" w:lineRule="auto"/>
              <w:jc w:val="center"/>
              <w:rPr>
                <w:rFonts w:asciiTheme="minorHAnsi" w:hAnsiTheme="minorHAnsi" w:cstheme="minorHAnsi"/>
              </w:rPr>
            </w:pPr>
            <w:r w:rsidRPr="00415D84">
              <w:rPr>
                <w:rFonts w:asciiTheme="minorHAnsi" w:hAnsiTheme="minorHAnsi" w:cstheme="minorHAnsi"/>
              </w:rPr>
              <w:t>Recusar-se a executar serviço determinado pela FISCALIZAÇÃO, sem motivo justificado.</w:t>
            </w:r>
          </w:p>
        </w:tc>
        <w:tc>
          <w:tcPr>
            <w:tcW w:w="709" w:type="dxa"/>
            <w:vAlign w:val="center"/>
          </w:tcPr>
          <w:p w:rsidRPr="00415D84" w:rsidR="00571A28" w:rsidP="00D8376A" w:rsidRDefault="00390EA7" w14:paraId="44240AAE"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5</w:t>
            </w:r>
            <w:proofErr w:type="gramEnd"/>
          </w:p>
        </w:tc>
        <w:tc>
          <w:tcPr>
            <w:tcW w:w="1986" w:type="dxa"/>
            <w:vAlign w:val="center"/>
          </w:tcPr>
          <w:p w:rsidRPr="00415D84" w:rsidR="00571A28" w:rsidP="00D8376A" w:rsidRDefault="00390EA7" w14:paraId="75E09BCA" w14:textId="77777777">
            <w:pPr>
              <w:spacing w:line="276" w:lineRule="auto"/>
              <w:jc w:val="center"/>
              <w:rPr>
                <w:rFonts w:asciiTheme="minorHAnsi" w:hAnsiTheme="minorHAnsi" w:cstheme="minorHAnsi"/>
              </w:rPr>
            </w:pPr>
            <w:r w:rsidRPr="00415D84">
              <w:rPr>
                <w:rFonts w:asciiTheme="minorHAnsi" w:hAnsiTheme="minorHAnsi" w:cstheme="minorHAnsi"/>
              </w:rPr>
              <w:t>Por ocorrência</w:t>
            </w:r>
          </w:p>
        </w:tc>
      </w:tr>
      <w:tr w:rsidRPr="00415D84" w:rsidR="00571A28" w:rsidTr="00D8376A" w14:paraId="7C1B1E0A" w14:textId="77777777">
        <w:trPr>
          <w:trHeight w:val="1211"/>
          <w:jc w:val="center"/>
        </w:trPr>
        <w:tc>
          <w:tcPr>
            <w:tcW w:w="706" w:type="dxa"/>
            <w:vAlign w:val="center"/>
          </w:tcPr>
          <w:p w:rsidRPr="00415D84" w:rsidR="00571A28" w:rsidP="00D8376A" w:rsidRDefault="00390EA7" w14:paraId="279935FF" w14:textId="4308D58C">
            <w:pPr>
              <w:spacing w:line="276" w:lineRule="auto"/>
              <w:jc w:val="center"/>
              <w:rPr>
                <w:rFonts w:asciiTheme="minorHAnsi" w:hAnsiTheme="minorHAnsi" w:cstheme="minorHAnsi"/>
              </w:rPr>
            </w:pPr>
            <w:proofErr w:type="gramStart"/>
            <w:r w:rsidRPr="00415D84">
              <w:rPr>
                <w:rFonts w:asciiTheme="minorHAnsi" w:hAnsiTheme="minorHAnsi" w:cstheme="minorHAnsi"/>
              </w:rPr>
              <w:t>4</w:t>
            </w:r>
            <w:proofErr w:type="gramEnd"/>
          </w:p>
        </w:tc>
        <w:tc>
          <w:tcPr>
            <w:tcW w:w="4967" w:type="dxa"/>
            <w:vAlign w:val="center"/>
          </w:tcPr>
          <w:p w:rsidRPr="00415D84" w:rsidR="00571A28" w:rsidP="00D8376A" w:rsidRDefault="00390EA7" w14:paraId="00ECD299" w14:textId="77777777">
            <w:pPr>
              <w:spacing w:line="276" w:lineRule="auto"/>
              <w:jc w:val="center"/>
              <w:rPr>
                <w:rFonts w:asciiTheme="minorHAnsi" w:hAnsiTheme="minorHAnsi" w:cstheme="minorHAnsi"/>
              </w:rPr>
            </w:pPr>
            <w:r w:rsidRPr="00415D84">
              <w:rPr>
                <w:rFonts w:asciiTheme="minorHAnsi" w:hAnsiTheme="minorHAnsi" w:cstheme="minorHAnsi"/>
              </w:rPr>
              <w:t>Permitir situação que crie a possibilidade de causar ou que cause dano físico, lesão corporal ou consequências letais.</w:t>
            </w:r>
          </w:p>
        </w:tc>
        <w:tc>
          <w:tcPr>
            <w:tcW w:w="709" w:type="dxa"/>
            <w:vAlign w:val="center"/>
          </w:tcPr>
          <w:p w:rsidRPr="00415D84" w:rsidR="00571A28" w:rsidP="00D8376A" w:rsidRDefault="00571A28" w14:paraId="62EBF3C5" w14:textId="77777777">
            <w:pPr>
              <w:spacing w:line="276" w:lineRule="auto"/>
              <w:jc w:val="center"/>
              <w:rPr>
                <w:rFonts w:asciiTheme="minorHAnsi" w:hAnsiTheme="minorHAnsi" w:cstheme="minorHAnsi"/>
              </w:rPr>
            </w:pPr>
          </w:p>
          <w:p w:rsidRPr="00415D84" w:rsidR="00571A28" w:rsidP="00D8376A" w:rsidRDefault="00390EA7" w14:paraId="1946A7AE"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6</w:t>
            </w:r>
            <w:proofErr w:type="gramEnd"/>
          </w:p>
        </w:tc>
        <w:tc>
          <w:tcPr>
            <w:tcW w:w="1986" w:type="dxa"/>
            <w:vAlign w:val="center"/>
          </w:tcPr>
          <w:p w:rsidRPr="00415D84" w:rsidR="00571A28" w:rsidP="00D8376A" w:rsidRDefault="00571A28" w14:paraId="6D98A12B" w14:textId="77777777">
            <w:pPr>
              <w:spacing w:line="276" w:lineRule="auto"/>
              <w:jc w:val="center"/>
              <w:rPr>
                <w:rFonts w:asciiTheme="minorHAnsi" w:hAnsiTheme="minorHAnsi" w:cstheme="minorHAnsi"/>
              </w:rPr>
            </w:pPr>
          </w:p>
          <w:p w:rsidRPr="00415D84" w:rsidR="00571A28" w:rsidP="00D8376A" w:rsidRDefault="00390EA7" w14:paraId="0147D61D" w14:textId="77777777">
            <w:pPr>
              <w:spacing w:line="276" w:lineRule="auto"/>
              <w:jc w:val="center"/>
              <w:rPr>
                <w:rFonts w:asciiTheme="minorHAnsi" w:hAnsiTheme="minorHAnsi" w:cstheme="minorHAnsi"/>
              </w:rPr>
            </w:pPr>
            <w:r w:rsidRPr="00415D84">
              <w:rPr>
                <w:rFonts w:asciiTheme="minorHAnsi" w:hAnsiTheme="minorHAnsi" w:cstheme="minorHAnsi"/>
              </w:rPr>
              <w:t>Por ocorrência</w:t>
            </w:r>
          </w:p>
        </w:tc>
      </w:tr>
      <w:tr w:rsidRPr="00415D84" w:rsidR="00571A28" w:rsidTr="00D8376A" w14:paraId="5C241752" w14:textId="77777777">
        <w:trPr>
          <w:trHeight w:val="536"/>
          <w:jc w:val="center"/>
        </w:trPr>
        <w:tc>
          <w:tcPr>
            <w:tcW w:w="706" w:type="dxa"/>
            <w:vAlign w:val="center"/>
          </w:tcPr>
          <w:p w:rsidRPr="00415D84" w:rsidR="00571A28" w:rsidP="00D8376A" w:rsidRDefault="00390EA7" w14:paraId="76DB90EB"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5</w:t>
            </w:r>
            <w:proofErr w:type="gramEnd"/>
          </w:p>
        </w:tc>
        <w:tc>
          <w:tcPr>
            <w:tcW w:w="4967" w:type="dxa"/>
            <w:vAlign w:val="center"/>
          </w:tcPr>
          <w:p w:rsidRPr="00415D84" w:rsidR="00571A28" w:rsidP="00D8376A" w:rsidRDefault="00390EA7" w14:paraId="609DEBD8" w14:textId="77777777">
            <w:pPr>
              <w:spacing w:line="276" w:lineRule="auto"/>
              <w:jc w:val="center"/>
              <w:rPr>
                <w:rFonts w:asciiTheme="minorHAnsi" w:hAnsiTheme="minorHAnsi" w:cstheme="minorHAnsi"/>
              </w:rPr>
            </w:pPr>
            <w:r w:rsidRPr="00415D84">
              <w:rPr>
                <w:rFonts w:asciiTheme="minorHAnsi" w:hAnsiTheme="minorHAnsi" w:cstheme="minorHAnsi"/>
              </w:rPr>
              <w:t>Fornecer informação falsa de serviço.</w:t>
            </w:r>
          </w:p>
        </w:tc>
        <w:tc>
          <w:tcPr>
            <w:tcW w:w="709" w:type="dxa"/>
            <w:vAlign w:val="center"/>
          </w:tcPr>
          <w:p w:rsidRPr="00415D84" w:rsidR="00571A28" w:rsidP="00D8376A" w:rsidRDefault="00390EA7" w14:paraId="7C964D78"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4</w:t>
            </w:r>
            <w:proofErr w:type="gramEnd"/>
          </w:p>
        </w:tc>
        <w:tc>
          <w:tcPr>
            <w:tcW w:w="1986" w:type="dxa"/>
            <w:vAlign w:val="center"/>
          </w:tcPr>
          <w:p w:rsidRPr="00415D84" w:rsidR="00571A28" w:rsidP="00D8376A" w:rsidRDefault="00390EA7" w14:paraId="0C814CCF" w14:textId="77777777">
            <w:pPr>
              <w:spacing w:line="276" w:lineRule="auto"/>
              <w:jc w:val="center"/>
              <w:rPr>
                <w:rFonts w:asciiTheme="minorHAnsi" w:hAnsiTheme="minorHAnsi" w:cstheme="minorHAnsi"/>
              </w:rPr>
            </w:pPr>
            <w:r w:rsidRPr="00415D84">
              <w:rPr>
                <w:rFonts w:asciiTheme="minorHAnsi" w:hAnsiTheme="minorHAnsi" w:cstheme="minorHAnsi"/>
              </w:rPr>
              <w:t>Por ocorrência</w:t>
            </w:r>
          </w:p>
        </w:tc>
      </w:tr>
      <w:tr w:rsidRPr="00415D84" w:rsidR="00571A28" w:rsidTr="00D8376A" w14:paraId="47CC1B7E" w14:textId="77777777">
        <w:trPr>
          <w:trHeight w:val="1209"/>
          <w:jc w:val="center"/>
        </w:trPr>
        <w:tc>
          <w:tcPr>
            <w:tcW w:w="706" w:type="dxa"/>
            <w:vAlign w:val="center"/>
          </w:tcPr>
          <w:p w:rsidRPr="00415D84" w:rsidR="00571A28" w:rsidP="00D8376A" w:rsidRDefault="00390EA7" w14:paraId="6DDB914C" w14:textId="3C05126F">
            <w:pPr>
              <w:spacing w:line="276" w:lineRule="auto"/>
              <w:jc w:val="center"/>
              <w:rPr>
                <w:rFonts w:asciiTheme="minorHAnsi" w:hAnsiTheme="minorHAnsi" w:cstheme="minorHAnsi"/>
              </w:rPr>
            </w:pPr>
            <w:proofErr w:type="gramStart"/>
            <w:r w:rsidRPr="00415D84">
              <w:rPr>
                <w:rFonts w:asciiTheme="minorHAnsi" w:hAnsiTheme="minorHAnsi" w:cstheme="minorHAnsi"/>
              </w:rPr>
              <w:t>6</w:t>
            </w:r>
            <w:proofErr w:type="gramEnd"/>
          </w:p>
        </w:tc>
        <w:tc>
          <w:tcPr>
            <w:tcW w:w="4967" w:type="dxa"/>
            <w:vAlign w:val="center"/>
          </w:tcPr>
          <w:p w:rsidRPr="00415D84" w:rsidR="00571A28" w:rsidP="00D8376A" w:rsidRDefault="00390EA7" w14:paraId="4F71A83A" w14:textId="77777777">
            <w:pPr>
              <w:spacing w:line="276" w:lineRule="auto"/>
              <w:jc w:val="center"/>
              <w:rPr>
                <w:rFonts w:asciiTheme="minorHAnsi" w:hAnsiTheme="minorHAnsi" w:cstheme="minorHAnsi"/>
              </w:rPr>
            </w:pPr>
            <w:r w:rsidRPr="00415D84">
              <w:rPr>
                <w:rFonts w:asciiTheme="minorHAnsi" w:hAnsiTheme="minorHAnsi" w:cstheme="minorHAnsi"/>
              </w:rPr>
              <w:t>Executar serviço incompleto, paliativo, provisório como por caráter permanente, ou deixar de providenciar recomposição complementar.</w:t>
            </w:r>
          </w:p>
        </w:tc>
        <w:tc>
          <w:tcPr>
            <w:tcW w:w="709" w:type="dxa"/>
            <w:vAlign w:val="center"/>
          </w:tcPr>
          <w:p w:rsidRPr="00415D84" w:rsidR="00571A28" w:rsidP="00D8376A" w:rsidRDefault="00571A28" w14:paraId="5997CC1D" w14:textId="77777777">
            <w:pPr>
              <w:spacing w:line="276" w:lineRule="auto"/>
              <w:jc w:val="center"/>
              <w:rPr>
                <w:rFonts w:asciiTheme="minorHAnsi" w:hAnsiTheme="minorHAnsi" w:cstheme="minorHAnsi"/>
              </w:rPr>
            </w:pPr>
          </w:p>
          <w:p w:rsidRPr="00415D84" w:rsidR="00571A28" w:rsidP="00D8376A" w:rsidRDefault="00390EA7" w14:paraId="78E884CA"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2</w:t>
            </w:r>
            <w:proofErr w:type="gramEnd"/>
          </w:p>
        </w:tc>
        <w:tc>
          <w:tcPr>
            <w:tcW w:w="1986" w:type="dxa"/>
            <w:vAlign w:val="center"/>
          </w:tcPr>
          <w:p w:rsidRPr="00415D84" w:rsidR="00571A28" w:rsidP="00D8376A" w:rsidRDefault="00571A28" w14:paraId="110FFD37" w14:textId="77777777">
            <w:pPr>
              <w:spacing w:line="276" w:lineRule="auto"/>
              <w:jc w:val="center"/>
              <w:rPr>
                <w:rFonts w:asciiTheme="minorHAnsi" w:hAnsiTheme="minorHAnsi" w:cstheme="minorHAnsi"/>
              </w:rPr>
            </w:pPr>
          </w:p>
          <w:p w:rsidRPr="00415D84" w:rsidR="00571A28" w:rsidP="00D8376A" w:rsidRDefault="00390EA7" w14:paraId="7BEAF278" w14:textId="77777777">
            <w:pPr>
              <w:spacing w:line="276" w:lineRule="auto"/>
              <w:jc w:val="center"/>
              <w:rPr>
                <w:rFonts w:asciiTheme="minorHAnsi" w:hAnsiTheme="minorHAnsi" w:cstheme="minorHAnsi"/>
              </w:rPr>
            </w:pPr>
            <w:r w:rsidRPr="00415D84">
              <w:rPr>
                <w:rFonts w:asciiTheme="minorHAnsi" w:hAnsiTheme="minorHAnsi" w:cstheme="minorHAnsi"/>
              </w:rPr>
              <w:t>Por ocorrência</w:t>
            </w:r>
          </w:p>
        </w:tc>
      </w:tr>
      <w:tr w:rsidRPr="00415D84" w:rsidR="00571A28" w:rsidTr="00D8376A" w14:paraId="432E7572" w14:textId="77777777">
        <w:trPr>
          <w:trHeight w:val="1211"/>
          <w:jc w:val="center"/>
        </w:trPr>
        <w:tc>
          <w:tcPr>
            <w:tcW w:w="706" w:type="dxa"/>
            <w:vAlign w:val="center"/>
          </w:tcPr>
          <w:p w:rsidRPr="00415D84" w:rsidR="00571A28" w:rsidP="00D8376A" w:rsidRDefault="00390EA7" w14:paraId="75697EEC" w14:textId="4EBC232C">
            <w:pPr>
              <w:spacing w:line="276" w:lineRule="auto"/>
              <w:jc w:val="center"/>
              <w:rPr>
                <w:rFonts w:asciiTheme="minorHAnsi" w:hAnsiTheme="minorHAnsi" w:cstheme="minorHAnsi"/>
              </w:rPr>
            </w:pPr>
            <w:proofErr w:type="gramStart"/>
            <w:r w:rsidRPr="00415D84">
              <w:rPr>
                <w:rFonts w:asciiTheme="minorHAnsi" w:hAnsiTheme="minorHAnsi" w:cstheme="minorHAnsi"/>
              </w:rPr>
              <w:t>7</w:t>
            </w:r>
            <w:proofErr w:type="gramEnd"/>
          </w:p>
        </w:tc>
        <w:tc>
          <w:tcPr>
            <w:tcW w:w="4967" w:type="dxa"/>
            <w:vAlign w:val="center"/>
          </w:tcPr>
          <w:p w:rsidRPr="00415D84" w:rsidR="00571A28" w:rsidP="00D8376A" w:rsidRDefault="00390EA7" w14:paraId="19C33F78" w14:textId="77777777">
            <w:pPr>
              <w:spacing w:line="276" w:lineRule="auto"/>
              <w:jc w:val="center"/>
              <w:rPr>
                <w:rFonts w:asciiTheme="minorHAnsi" w:hAnsiTheme="minorHAnsi" w:cstheme="minorHAnsi"/>
              </w:rPr>
            </w:pPr>
            <w:r w:rsidRPr="00415D84">
              <w:rPr>
                <w:rFonts w:asciiTheme="minorHAnsi" w:hAnsiTheme="minorHAnsi" w:cstheme="minorHAnsi"/>
              </w:rPr>
              <w:t>Permitir a presença de empregado não uniformizado ou com uniforme manchado, sujo, mal apresentado e/ou sem crachá.</w:t>
            </w:r>
          </w:p>
        </w:tc>
        <w:tc>
          <w:tcPr>
            <w:tcW w:w="709" w:type="dxa"/>
            <w:vAlign w:val="center"/>
          </w:tcPr>
          <w:p w:rsidRPr="00415D84" w:rsidR="00571A28" w:rsidP="00D8376A" w:rsidRDefault="00571A28" w14:paraId="3FE9F23F" w14:textId="77777777">
            <w:pPr>
              <w:spacing w:line="276" w:lineRule="auto"/>
              <w:jc w:val="center"/>
              <w:rPr>
                <w:rFonts w:asciiTheme="minorHAnsi" w:hAnsiTheme="minorHAnsi" w:cstheme="minorHAnsi"/>
              </w:rPr>
            </w:pPr>
          </w:p>
          <w:p w:rsidRPr="00415D84" w:rsidR="00571A28" w:rsidP="00D8376A" w:rsidRDefault="00390EA7" w14:paraId="065D2414"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1</w:t>
            </w:r>
            <w:proofErr w:type="gramEnd"/>
          </w:p>
        </w:tc>
        <w:tc>
          <w:tcPr>
            <w:tcW w:w="1986" w:type="dxa"/>
            <w:vAlign w:val="center"/>
          </w:tcPr>
          <w:p w:rsidRPr="00415D84" w:rsidR="00571A28" w:rsidP="00D8376A" w:rsidRDefault="00390EA7" w14:paraId="4D7DEBF9" w14:textId="77777777">
            <w:pPr>
              <w:spacing w:line="276" w:lineRule="auto"/>
              <w:jc w:val="center"/>
              <w:rPr>
                <w:rFonts w:asciiTheme="minorHAnsi" w:hAnsiTheme="minorHAnsi" w:cstheme="minorHAnsi"/>
              </w:rPr>
            </w:pPr>
            <w:r w:rsidRPr="00415D84">
              <w:rPr>
                <w:rFonts w:asciiTheme="minorHAnsi" w:hAnsiTheme="minorHAnsi" w:cstheme="minorHAnsi"/>
              </w:rPr>
              <w:t>Por empregado e por ocorrência</w:t>
            </w:r>
          </w:p>
        </w:tc>
      </w:tr>
      <w:tr w:rsidRPr="00415D84" w:rsidR="00571A28" w:rsidTr="00D8376A" w14:paraId="5F7B4115" w14:textId="77777777">
        <w:trPr>
          <w:trHeight w:val="872"/>
          <w:jc w:val="center"/>
        </w:trPr>
        <w:tc>
          <w:tcPr>
            <w:tcW w:w="706" w:type="dxa"/>
            <w:vAlign w:val="center"/>
          </w:tcPr>
          <w:p w:rsidRPr="00415D84" w:rsidR="00571A28" w:rsidP="00D8376A" w:rsidRDefault="00390EA7" w14:paraId="44B0A208"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8</w:t>
            </w:r>
            <w:proofErr w:type="gramEnd"/>
          </w:p>
        </w:tc>
        <w:tc>
          <w:tcPr>
            <w:tcW w:w="4967" w:type="dxa"/>
            <w:vAlign w:val="center"/>
          </w:tcPr>
          <w:p w:rsidRPr="00415D84" w:rsidR="00571A28" w:rsidP="00D8376A" w:rsidRDefault="00390EA7" w14:paraId="210231D7" w14:textId="77777777">
            <w:pPr>
              <w:spacing w:line="276" w:lineRule="auto"/>
              <w:jc w:val="center"/>
              <w:rPr>
                <w:rFonts w:asciiTheme="minorHAnsi" w:hAnsiTheme="minorHAnsi" w:cstheme="minorHAnsi"/>
              </w:rPr>
            </w:pPr>
            <w:r w:rsidRPr="00415D84">
              <w:rPr>
                <w:rFonts w:asciiTheme="minorHAnsi" w:hAnsiTheme="minorHAnsi" w:cstheme="minorHAnsi"/>
              </w:rPr>
              <w:t>Utilizar as dependências da CONTRATANTE para fins diversos do objeto do contrato.</w:t>
            </w:r>
          </w:p>
        </w:tc>
        <w:tc>
          <w:tcPr>
            <w:tcW w:w="709" w:type="dxa"/>
            <w:vAlign w:val="center"/>
          </w:tcPr>
          <w:p w:rsidRPr="00415D84" w:rsidR="00571A28" w:rsidP="00D8376A" w:rsidRDefault="00390EA7" w14:paraId="729DE7E4"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5</w:t>
            </w:r>
            <w:proofErr w:type="gramEnd"/>
          </w:p>
        </w:tc>
        <w:tc>
          <w:tcPr>
            <w:tcW w:w="1986" w:type="dxa"/>
            <w:vAlign w:val="center"/>
          </w:tcPr>
          <w:p w:rsidRPr="00415D84" w:rsidR="00571A28" w:rsidP="00D8376A" w:rsidRDefault="00390EA7" w14:paraId="19870C2B" w14:textId="77777777">
            <w:pPr>
              <w:spacing w:line="276" w:lineRule="auto"/>
              <w:jc w:val="center"/>
              <w:rPr>
                <w:rFonts w:asciiTheme="minorHAnsi" w:hAnsiTheme="minorHAnsi" w:cstheme="minorHAnsi"/>
              </w:rPr>
            </w:pPr>
            <w:r w:rsidRPr="00415D84">
              <w:rPr>
                <w:rFonts w:asciiTheme="minorHAnsi" w:hAnsiTheme="minorHAnsi" w:cstheme="minorHAnsi"/>
              </w:rPr>
              <w:t>Por ocorrência</w:t>
            </w:r>
          </w:p>
        </w:tc>
      </w:tr>
      <w:tr w:rsidRPr="00415D84" w:rsidR="00571A28" w:rsidTr="00D8376A" w14:paraId="6363C301" w14:textId="77777777">
        <w:trPr>
          <w:trHeight w:val="876"/>
          <w:jc w:val="center"/>
        </w:trPr>
        <w:tc>
          <w:tcPr>
            <w:tcW w:w="706" w:type="dxa"/>
            <w:vAlign w:val="center"/>
          </w:tcPr>
          <w:p w:rsidRPr="00415D84" w:rsidR="00571A28" w:rsidP="00D8376A" w:rsidRDefault="00390EA7" w14:paraId="2B2B7304"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9</w:t>
            </w:r>
            <w:proofErr w:type="gramEnd"/>
          </w:p>
        </w:tc>
        <w:tc>
          <w:tcPr>
            <w:tcW w:w="4967" w:type="dxa"/>
            <w:vAlign w:val="center"/>
          </w:tcPr>
          <w:p w:rsidRPr="00415D84" w:rsidR="00571A28" w:rsidP="00D8376A" w:rsidRDefault="00390EA7" w14:paraId="6014E4E7" w14:textId="77777777">
            <w:pPr>
              <w:spacing w:line="276" w:lineRule="auto"/>
              <w:jc w:val="center"/>
              <w:rPr>
                <w:rFonts w:asciiTheme="minorHAnsi" w:hAnsiTheme="minorHAnsi" w:cstheme="minorHAnsi"/>
              </w:rPr>
            </w:pPr>
            <w:r w:rsidRPr="00415D84">
              <w:rPr>
                <w:rFonts w:asciiTheme="minorHAnsi" w:hAnsiTheme="minorHAnsi" w:cstheme="minorHAnsi"/>
              </w:rPr>
              <w:t>Destruir ou danificar documentos por culpa ou dolo de seus agentes.</w:t>
            </w:r>
          </w:p>
        </w:tc>
        <w:tc>
          <w:tcPr>
            <w:tcW w:w="709" w:type="dxa"/>
            <w:vAlign w:val="center"/>
          </w:tcPr>
          <w:p w:rsidRPr="00415D84" w:rsidR="00571A28" w:rsidP="00D8376A" w:rsidRDefault="00390EA7" w14:paraId="7A036E3D"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3</w:t>
            </w:r>
            <w:proofErr w:type="gramEnd"/>
          </w:p>
        </w:tc>
        <w:tc>
          <w:tcPr>
            <w:tcW w:w="1986" w:type="dxa"/>
            <w:vAlign w:val="center"/>
          </w:tcPr>
          <w:p w:rsidRPr="00415D84" w:rsidR="00571A28" w:rsidP="00D8376A" w:rsidRDefault="00390EA7" w14:paraId="27F4CC97" w14:textId="77777777">
            <w:pPr>
              <w:spacing w:line="276" w:lineRule="auto"/>
              <w:jc w:val="center"/>
              <w:rPr>
                <w:rFonts w:asciiTheme="minorHAnsi" w:hAnsiTheme="minorHAnsi" w:cstheme="minorHAnsi"/>
              </w:rPr>
            </w:pPr>
            <w:r w:rsidRPr="00415D84">
              <w:rPr>
                <w:rFonts w:asciiTheme="minorHAnsi" w:hAnsiTheme="minorHAnsi" w:cstheme="minorHAnsi"/>
              </w:rPr>
              <w:t>Por ocorrência</w:t>
            </w:r>
          </w:p>
        </w:tc>
      </w:tr>
      <w:tr w:rsidRPr="00415D84" w:rsidR="00571A28" w:rsidTr="00D8376A" w14:paraId="50AEA2EA" w14:textId="77777777">
        <w:trPr>
          <w:trHeight w:val="1547"/>
          <w:jc w:val="center"/>
        </w:trPr>
        <w:tc>
          <w:tcPr>
            <w:tcW w:w="706" w:type="dxa"/>
            <w:vAlign w:val="center"/>
          </w:tcPr>
          <w:p w:rsidRPr="00415D84" w:rsidR="00571A28" w:rsidP="00D8376A" w:rsidRDefault="00390EA7" w14:paraId="5D369756" w14:textId="2C3A9D33">
            <w:pPr>
              <w:spacing w:line="276" w:lineRule="auto"/>
              <w:jc w:val="center"/>
              <w:rPr>
                <w:rFonts w:asciiTheme="minorHAnsi" w:hAnsiTheme="minorHAnsi" w:cstheme="minorHAnsi"/>
              </w:rPr>
            </w:pPr>
            <w:r w:rsidRPr="00415D84">
              <w:rPr>
                <w:rFonts w:asciiTheme="minorHAnsi" w:hAnsiTheme="minorHAnsi" w:cstheme="minorHAnsi"/>
              </w:rPr>
              <w:t>10</w:t>
            </w:r>
          </w:p>
        </w:tc>
        <w:tc>
          <w:tcPr>
            <w:tcW w:w="4967" w:type="dxa"/>
            <w:vAlign w:val="center"/>
          </w:tcPr>
          <w:p w:rsidRPr="00415D84" w:rsidR="00571A28" w:rsidP="00D8376A" w:rsidRDefault="00390EA7" w14:paraId="3DB34FC4" w14:textId="77777777">
            <w:pPr>
              <w:spacing w:line="276" w:lineRule="auto"/>
              <w:jc w:val="center"/>
              <w:rPr>
                <w:rFonts w:asciiTheme="minorHAnsi" w:hAnsiTheme="minorHAnsi" w:cstheme="minorHAnsi"/>
              </w:rPr>
            </w:pPr>
            <w:r w:rsidRPr="00415D84">
              <w:rPr>
                <w:rFonts w:asciiTheme="minorHAnsi" w:hAnsiTheme="minorHAnsi" w:cstheme="minorHAnsi"/>
              </w:rPr>
              <w:t>Retirar das dependências da CONTRATANTE quaisquer equipamentos ou materiais, previstos em contrato, sem autorização prévia do responsável.</w:t>
            </w:r>
          </w:p>
        </w:tc>
        <w:tc>
          <w:tcPr>
            <w:tcW w:w="709" w:type="dxa"/>
            <w:vAlign w:val="center"/>
          </w:tcPr>
          <w:p w:rsidRPr="00415D84" w:rsidR="00571A28" w:rsidP="00D8376A" w:rsidRDefault="00571A28" w14:paraId="08CE6F91" w14:textId="77777777">
            <w:pPr>
              <w:spacing w:line="276" w:lineRule="auto"/>
              <w:jc w:val="center"/>
              <w:rPr>
                <w:rFonts w:asciiTheme="minorHAnsi" w:hAnsiTheme="minorHAnsi" w:cstheme="minorHAnsi"/>
              </w:rPr>
            </w:pPr>
          </w:p>
          <w:p w:rsidRPr="00415D84" w:rsidR="00571A28" w:rsidP="00D8376A" w:rsidRDefault="00390EA7" w14:paraId="2E32D521"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1</w:t>
            </w:r>
            <w:proofErr w:type="gramEnd"/>
          </w:p>
        </w:tc>
        <w:tc>
          <w:tcPr>
            <w:tcW w:w="1986" w:type="dxa"/>
            <w:vAlign w:val="center"/>
          </w:tcPr>
          <w:p w:rsidRPr="00415D84" w:rsidR="00571A28" w:rsidP="00D8376A" w:rsidRDefault="00571A28" w14:paraId="61CDCEAD" w14:textId="77777777">
            <w:pPr>
              <w:spacing w:line="276" w:lineRule="auto"/>
              <w:jc w:val="center"/>
              <w:rPr>
                <w:rFonts w:asciiTheme="minorHAnsi" w:hAnsiTheme="minorHAnsi" w:cstheme="minorHAnsi"/>
              </w:rPr>
            </w:pPr>
          </w:p>
          <w:p w:rsidRPr="00415D84" w:rsidR="00571A28" w:rsidP="00D8376A" w:rsidRDefault="00390EA7" w14:paraId="169794B7" w14:textId="77777777">
            <w:pPr>
              <w:spacing w:line="276" w:lineRule="auto"/>
              <w:jc w:val="center"/>
              <w:rPr>
                <w:rFonts w:asciiTheme="minorHAnsi" w:hAnsiTheme="minorHAnsi" w:cstheme="minorHAnsi"/>
              </w:rPr>
            </w:pPr>
            <w:r w:rsidRPr="00415D84">
              <w:rPr>
                <w:rFonts w:asciiTheme="minorHAnsi" w:hAnsiTheme="minorHAnsi" w:cstheme="minorHAnsi"/>
              </w:rPr>
              <w:t>Por item e por ocorrência</w:t>
            </w:r>
          </w:p>
        </w:tc>
      </w:tr>
      <w:tr w:rsidRPr="00415D84" w:rsidR="00571A28" w:rsidTr="00D8376A" w14:paraId="0C50E17E" w14:textId="77777777">
        <w:trPr>
          <w:trHeight w:val="1211"/>
          <w:jc w:val="center"/>
        </w:trPr>
        <w:tc>
          <w:tcPr>
            <w:tcW w:w="706" w:type="dxa"/>
            <w:vAlign w:val="center"/>
          </w:tcPr>
          <w:p w:rsidRPr="00415D84" w:rsidR="00571A28" w:rsidP="00D8376A" w:rsidRDefault="00390EA7" w14:paraId="4737E36C" w14:textId="6F45094D">
            <w:pPr>
              <w:spacing w:line="276" w:lineRule="auto"/>
              <w:jc w:val="center"/>
              <w:rPr>
                <w:rFonts w:asciiTheme="minorHAnsi" w:hAnsiTheme="minorHAnsi" w:cstheme="minorHAnsi"/>
              </w:rPr>
            </w:pPr>
            <w:r w:rsidRPr="00415D84">
              <w:rPr>
                <w:rFonts w:asciiTheme="minorHAnsi" w:hAnsiTheme="minorHAnsi" w:cstheme="minorHAnsi"/>
              </w:rPr>
              <w:t>11</w:t>
            </w:r>
          </w:p>
        </w:tc>
        <w:tc>
          <w:tcPr>
            <w:tcW w:w="4967" w:type="dxa"/>
            <w:vAlign w:val="center"/>
          </w:tcPr>
          <w:p w:rsidRPr="00415D84" w:rsidR="00571A28" w:rsidP="00D8376A" w:rsidRDefault="00390EA7" w14:paraId="54692F8E" w14:textId="77777777">
            <w:pPr>
              <w:spacing w:line="276" w:lineRule="auto"/>
              <w:jc w:val="center"/>
              <w:rPr>
                <w:rFonts w:asciiTheme="minorHAnsi" w:hAnsiTheme="minorHAnsi" w:cstheme="minorHAnsi"/>
              </w:rPr>
            </w:pPr>
            <w:r w:rsidRPr="00415D84">
              <w:rPr>
                <w:rFonts w:asciiTheme="minorHAnsi" w:hAnsiTheme="minorHAnsi" w:cstheme="minorHAnsi"/>
              </w:rPr>
              <w:t>Retirar funcionários ou encarregados do serviço durante o expediente, sem a anuência prévia da CONTRATANTE.</w:t>
            </w:r>
          </w:p>
        </w:tc>
        <w:tc>
          <w:tcPr>
            <w:tcW w:w="709" w:type="dxa"/>
            <w:vAlign w:val="center"/>
          </w:tcPr>
          <w:p w:rsidRPr="00415D84" w:rsidR="00571A28" w:rsidP="00D8376A" w:rsidRDefault="00571A28" w14:paraId="23DE523C" w14:textId="77777777">
            <w:pPr>
              <w:spacing w:line="276" w:lineRule="auto"/>
              <w:jc w:val="center"/>
              <w:rPr>
                <w:rFonts w:asciiTheme="minorHAnsi" w:hAnsiTheme="minorHAnsi" w:cstheme="minorHAnsi"/>
              </w:rPr>
            </w:pPr>
          </w:p>
          <w:p w:rsidRPr="00415D84" w:rsidR="00571A28" w:rsidP="00D8376A" w:rsidRDefault="00390EA7" w14:paraId="17310F6F"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4</w:t>
            </w:r>
            <w:proofErr w:type="gramEnd"/>
          </w:p>
        </w:tc>
        <w:tc>
          <w:tcPr>
            <w:tcW w:w="1986" w:type="dxa"/>
            <w:vAlign w:val="center"/>
          </w:tcPr>
          <w:p w:rsidRPr="00415D84" w:rsidR="00571A28" w:rsidP="00D8376A" w:rsidRDefault="00390EA7" w14:paraId="7C52135E" w14:textId="77777777">
            <w:pPr>
              <w:spacing w:line="276" w:lineRule="auto"/>
              <w:jc w:val="center"/>
              <w:rPr>
                <w:rFonts w:asciiTheme="minorHAnsi" w:hAnsiTheme="minorHAnsi" w:cstheme="minorHAnsi"/>
              </w:rPr>
            </w:pPr>
            <w:r w:rsidRPr="00415D84">
              <w:rPr>
                <w:rFonts w:asciiTheme="minorHAnsi" w:hAnsiTheme="minorHAnsi" w:cstheme="minorHAnsi"/>
              </w:rPr>
              <w:t>Por empregado e por dia</w:t>
            </w:r>
          </w:p>
        </w:tc>
      </w:tr>
    </w:tbl>
    <w:p w:rsidRPr="00415D84" w:rsidR="00571A28" w:rsidP="00D22D2D" w:rsidRDefault="00571A28" w14:paraId="52E56223" w14:textId="77777777">
      <w:pPr>
        <w:spacing w:line="276" w:lineRule="auto"/>
        <w:jc w:val="both"/>
        <w:rPr>
          <w:rFonts w:asciiTheme="minorHAnsi" w:hAnsiTheme="minorHAnsi" w:cstheme="minorHAnsi"/>
        </w:rPr>
      </w:pPr>
    </w:p>
    <w:p w:rsidRPr="00415D84" w:rsidR="00571A28" w:rsidP="00D22D2D" w:rsidRDefault="00390EA7" w14:paraId="519E42C3" w14:textId="77777777">
      <w:pPr>
        <w:spacing w:line="276" w:lineRule="auto"/>
        <w:jc w:val="both"/>
        <w:rPr>
          <w:rFonts w:asciiTheme="minorHAnsi" w:hAnsiTheme="minorHAnsi" w:cstheme="minorHAnsi"/>
          <w:b/>
          <w:bCs/>
        </w:rPr>
      </w:pPr>
      <w:r w:rsidRPr="00415D84">
        <w:rPr>
          <w:rFonts w:asciiTheme="minorHAnsi" w:hAnsiTheme="minorHAnsi" w:cstheme="minorHAnsi"/>
          <w:b/>
          <w:bCs/>
        </w:rPr>
        <w:t xml:space="preserve">Para os itens a seguir, </w:t>
      </w:r>
      <w:r w:rsidRPr="00415D84">
        <w:rPr>
          <w:rFonts w:asciiTheme="minorHAnsi" w:hAnsiTheme="minorHAnsi" w:cstheme="minorHAnsi"/>
          <w:b/>
          <w:bCs/>
          <w:u w:val="single"/>
        </w:rPr>
        <w:t>deixar de:</w:t>
      </w:r>
    </w:p>
    <w:p w:rsidRPr="00415D84" w:rsidR="00571A28" w:rsidP="00D22D2D" w:rsidRDefault="00571A28" w14:paraId="07547A01" w14:textId="77777777">
      <w:pPr>
        <w:spacing w:line="276" w:lineRule="auto"/>
        <w:jc w:val="both"/>
        <w:rPr>
          <w:rFonts w:asciiTheme="minorHAnsi" w:hAnsiTheme="minorHAnsi" w:cstheme="minorHAnsi"/>
        </w:rPr>
        <w:sectPr w:rsidRPr="00415D84" w:rsidR="00571A28" w:rsidSect="00D22D2D">
          <w:pgSz w:w="11910" w:h="16840" w:orient="portrait"/>
          <w:pgMar w:top="720" w:right="720" w:bottom="720" w:left="720" w:header="470" w:footer="1059" w:gutter="0"/>
          <w:cols w:space="720"/>
          <w:docGrid w:linePitch="299"/>
          <w:footerReference w:type="default" r:id="R4f2d40ea74f04724"/>
        </w:sectPr>
      </w:pPr>
    </w:p>
    <w:p w:rsidRPr="00415D84" w:rsidR="00571A28" w:rsidP="00D22D2D" w:rsidRDefault="00571A28" w14:paraId="5043CB0F" w14:textId="77777777">
      <w:pPr>
        <w:spacing w:line="276" w:lineRule="auto"/>
        <w:jc w:val="both"/>
        <w:rPr>
          <w:rFonts w:asciiTheme="minorHAnsi" w:hAnsiTheme="minorHAnsi" w:cstheme="minorHAnsi"/>
        </w:rPr>
      </w:pPr>
    </w:p>
    <w:tbl>
      <w:tblPr>
        <w:tblStyle w:val="TableNormal"/>
        <w:tblW w:w="0" w:type="auto"/>
        <w:jc w:val="center"/>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Look w:val="01E0" w:firstRow="1" w:lastRow="1" w:firstColumn="1" w:lastColumn="1" w:noHBand="0" w:noVBand="0"/>
      </w:tblPr>
      <w:tblGrid>
        <w:gridCol w:w="780"/>
        <w:gridCol w:w="5207"/>
        <w:gridCol w:w="924"/>
        <w:gridCol w:w="1580"/>
      </w:tblGrid>
      <w:tr w:rsidRPr="00415D84" w:rsidR="00571A28" w:rsidTr="083B7D4C" w14:paraId="1E5384EB" w14:textId="77777777">
        <w:trPr>
          <w:trHeight w:val="537"/>
          <w:jc w:val="center"/>
        </w:trPr>
        <w:tc>
          <w:tcPr>
            <w:tcW w:w="780" w:type="dxa"/>
            <w:shd w:val="clear" w:color="auto" w:fill="BEBEBE"/>
            <w:tcMar/>
            <w:vAlign w:val="center"/>
          </w:tcPr>
          <w:p w:rsidRPr="00415D84" w:rsidR="00571A28" w:rsidP="00D8376A" w:rsidRDefault="00390EA7" w14:paraId="0E789079" w14:textId="77777777">
            <w:pPr>
              <w:spacing w:line="276" w:lineRule="auto"/>
              <w:jc w:val="center"/>
              <w:rPr>
                <w:rFonts w:asciiTheme="minorHAnsi" w:hAnsiTheme="minorHAnsi" w:cstheme="minorHAnsi"/>
                <w:b/>
                <w:bCs/>
              </w:rPr>
            </w:pPr>
            <w:r w:rsidRPr="00415D84">
              <w:rPr>
                <w:rFonts w:asciiTheme="minorHAnsi" w:hAnsiTheme="minorHAnsi" w:cstheme="minorHAnsi"/>
                <w:b/>
                <w:bCs/>
              </w:rPr>
              <w:t>Item</w:t>
            </w:r>
          </w:p>
        </w:tc>
        <w:tc>
          <w:tcPr>
            <w:tcW w:w="5207" w:type="dxa"/>
            <w:shd w:val="clear" w:color="auto" w:fill="BEBEBE"/>
            <w:tcMar/>
            <w:vAlign w:val="center"/>
          </w:tcPr>
          <w:p w:rsidRPr="00415D84" w:rsidR="00571A28" w:rsidP="00D8376A" w:rsidRDefault="00390EA7" w14:paraId="07DD280C" w14:textId="77777777">
            <w:pPr>
              <w:spacing w:line="276" w:lineRule="auto"/>
              <w:jc w:val="center"/>
              <w:rPr>
                <w:rFonts w:asciiTheme="minorHAnsi" w:hAnsiTheme="minorHAnsi" w:cstheme="minorHAnsi"/>
                <w:b/>
                <w:bCs/>
              </w:rPr>
            </w:pPr>
            <w:r w:rsidRPr="00415D84">
              <w:rPr>
                <w:rFonts w:asciiTheme="minorHAnsi" w:hAnsiTheme="minorHAnsi" w:cstheme="minorHAnsi"/>
                <w:b/>
                <w:bCs/>
              </w:rPr>
              <w:t>Descrição</w:t>
            </w:r>
          </w:p>
        </w:tc>
        <w:tc>
          <w:tcPr>
            <w:tcW w:w="924" w:type="dxa"/>
            <w:shd w:val="clear" w:color="auto" w:fill="BEBEBE"/>
            <w:tcMar/>
            <w:vAlign w:val="center"/>
          </w:tcPr>
          <w:p w:rsidRPr="00415D84" w:rsidR="00571A28" w:rsidP="00D8376A" w:rsidRDefault="00390EA7" w14:paraId="1F6B11DF" w14:textId="77777777">
            <w:pPr>
              <w:spacing w:line="276" w:lineRule="auto"/>
              <w:jc w:val="center"/>
              <w:rPr>
                <w:rFonts w:asciiTheme="minorHAnsi" w:hAnsiTheme="minorHAnsi" w:cstheme="minorHAnsi"/>
                <w:b/>
                <w:bCs/>
              </w:rPr>
            </w:pPr>
            <w:r w:rsidRPr="00415D84">
              <w:rPr>
                <w:rFonts w:asciiTheme="minorHAnsi" w:hAnsiTheme="minorHAnsi" w:cstheme="minorHAnsi"/>
                <w:b/>
                <w:bCs/>
              </w:rPr>
              <w:t>Grau</w:t>
            </w:r>
          </w:p>
        </w:tc>
        <w:tc>
          <w:tcPr>
            <w:tcW w:w="1580" w:type="dxa"/>
            <w:shd w:val="clear" w:color="auto" w:fill="BEBEBE"/>
            <w:tcMar/>
            <w:vAlign w:val="center"/>
          </w:tcPr>
          <w:p w:rsidRPr="00415D84" w:rsidR="00571A28" w:rsidP="00D8376A" w:rsidRDefault="00390EA7" w14:paraId="3F1CA232" w14:textId="77777777">
            <w:pPr>
              <w:spacing w:line="276" w:lineRule="auto"/>
              <w:jc w:val="center"/>
              <w:rPr>
                <w:rFonts w:asciiTheme="minorHAnsi" w:hAnsiTheme="minorHAnsi" w:cstheme="minorHAnsi"/>
                <w:b/>
                <w:bCs/>
              </w:rPr>
            </w:pPr>
            <w:r w:rsidRPr="00415D84">
              <w:rPr>
                <w:rFonts w:asciiTheme="minorHAnsi" w:hAnsiTheme="minorHAnsi" w:cstheme="minorHAnsi"/>
                <w:b/>
                <w:bCs/>
              </w:rPr>
              <w:t>Incidência</w:t>
            </w:r>
          </w:p>
        </w:tc>
      </w:tr>
      <w:tr w:rsidRPr="00415D84" w:rsidR="00571A28" w:rsidTr="083B7D4C" w14:paraId="1ADACC54" w14:textId="77777777">
        <w:trPr>
          <w:trHeight w:val="875"/>
          <w:jc w:val="center"/>
        </w:trPr>
        <w:tc>
          <w:tcPr>
            <w:tcW w:w="780" w:type="dxa"/>
            <w:tcMar/>
            <w:vAlign w:val="center"/>
          </w:tcPr>
          <w:p w:rsidRPr="00415D84" w:rsidR="00571A28" w:rsidP="00D8376A" w:rsidRDefault="00390EA7" w14:paraId="4B73E586" w14:textId="77777777">
            <w:pPr>
              <w:spacing w:line="276" w:lineRule="auto"/>
              <w:jc w:val="center"/>
              <w:rPr>
                <w:rFonts w:asciiTheme="minorHAnsi" w:hAnsiTheme="minorHAnsi" w:cstheme="minorHAnsi"/>
              </w:rPr>
            </w:pPr>
            <w:r w:rsidRPr="00415D84">
              <w:rPr>
                <w:rFonts w:asciiTheme="minorHAnsi" w:hAnsiTheme="minorHAnsi" w:cstheme="minorHAnsi"/>
              </w:rPr>
              <w:t>12</w:t>
            </w:r>
          </w:p>
        </w:tc>
        <w:tc>
          <w:tcPr>
            <w:tcW w:w="5207" w:type="dxa"/>
            <w:tcMar/>
            <w:vAlign w:val="center"/>
          </w:tcPr>
          <w:p w:rsidRPr="00415D84" w:rsidR="00571A28" w:rsidP="00D8376A" w:rsidRDefault="00390EA7" w14:paraId="33462C6D" w14:textId="77777777">
            <w:pPr>
              <w:spacing w:line="276" w:lineRule="auto"/>
              <w:jc w:val="center"/>
              <w:rPr>
                <w:rFonts w:asciiTheme="minorHAnsi" w:hAnsiTheme="minorHAnsi" w:cstheme="minorHAnsi"/>
              </w:rPr>
            </w:pPr>
            <w:r w:rsidRPr="00415D84">
              <w:rPr>
                <w:rFonts w:asciiTheme="minorHAnsi" w:hAnsiTheme="minorHAnsi" w:cstheme="minorHAnsi"/>
              </w:rPr>
              <w:t>Manter a documentação de habilitação atualizada.</w:t>
            </w:r>
          </w:p>
        </w:tc>
        <w:tc>
          <w:tcPr>
            <w:tcW w:w="924" w:type="dxa"/>
            <w:tcMar/>
            <w:vAlign w:val="center"/>
          </w:tcPr>
          <w:p w:rsidRPr="00415D84" w:rsidR="00571A28" w:rsidP="00D8376A" w:rsidRDefault="00390EA7" w14:paraId="0C50080F"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1</w:t>
            </w:r>
            <w:proofErr w:type="gramEnd"/>
          </w:p>
        </w:tc>
        <w:tc>
          <w:tcPr>
            <w:tcW w:w="1580" w:type="dxa"/>
            <w:tcMar/>
            <w:vAlign w:val="center"/>
          </w:tcPr>
          <w:p w:rsidRPr="00415D84" w:rsidR="00571A28" w:rsidP="00D8376A" w:rsidRDefault="00390EA7" w14:paraId="5AB62D54" w14:textId="77777777">
            <w:pPr>
              <w:spacing w:line="276" w:lineRule="auto"/>
              <w:jc w:val="center"/>
              <w:rPr>
                <w:rFonts w:asciiTheme="minorHAnsi" w:hAnsiTheme="minorHAnsi" w:cstheme="minorHAnsi"/>
              </w:rPr>
            </w:pPr>
            <w:r w:rsidRPr="00415D84">
              <w:rPr>
                <w:rFonts w:asciiTheme="minorHAnsi" w:hAnsiTheme="minorHAnsi" w:cstheme="minorHAnsi"/>
              </w:rPr>
              <w:t>Por item e por ocorrência</w:t>
            </w:r>
          </w:p>
        </w:tc>
      </w:tr>
      <w:tr w:rsidRPr="00415D84" w:rsidR="00571A28" w:rsidTr="083B7D4C" w14:paraId="5FCDE6A6" w14:textId="77777777">
        <w:trPr>
          <w:trHeight w:val="872"/>
          <w:jc w:val="center"/>
        </w:trPr>
        <w:tc>
          <w:tcPr>
            <w:tcW w:w="780" w:type="dxa"/>
            <w:tcMar/>
            <w:vAlign w:val="center"/>
          </w:tcPr>
          <w:p w:rsidRPr="00415D84" w:rsidR="00571A28" w:rsidP="00D8376A" w:rsidRDefault="00390EA7" w14:paraId="39F18D26" w14:textId="77777777">
            <w:pPr>
              <w:spacing w:line="276" w:lineRule="auto"/>
              <w:jc w:val="center"/>
              <w:rPr>
                <w:rFonts w:asciiTheme="minorHAnsi" w:hAnsiTheme="minorHAnsi" w:cstheme="minorHAnsi"/>
              </w:rPr>
            </w:pPr>
            <w:r w:rsidRPr="00415D84">
              <w:rPr>
                <w:rFonts w:asciiTheme="minorHAnsi" w:hAnsiTheme="minorHAnsi" w:cstheme="minorHAnsi"/>
              </w:rPr>
              <w:t>13</w:t>
            </w:r>
          </w:p>
        </w:tc>
        <w:tc>
          <w:tcPr>
            <w:tcW w:w="5207" w:type="dxa"/>
            <w:tcMar/>
            <w:vAlign w:val="center"/>
          </w:tcPr>
          <w:p w:rsidRPr="00415D84" w:rsidR="00571A28" w:rsidP="00D8376A" w:rsidRDefault="00390EA7" w14:paraId="413243FA" w14:textId="77777777">
            <w:pPr>
              <w:spacing w:line="276" w:lineRule="auto"/>
              <w:jc w:val="center"/>
              <w:rPr>
                <w:rFonts w:asciiTheme="minorHAnsi" w:hAnsiTheme="minorHAnsi" w:cstheme="minorHAnsi"/>
              </w:rPr>
            </w:pPr>
            <w:r w:rsidRPr="00415D84">
              <w:rPr>
                <w:rFonts w:asciiTheme="minorHAnsi" w:hAnsiTheme="minorHAnsi" w:cstheme="minorHAnsi"/>
              </w:rPr>
              <w:t>Cumprir determinação formal ou instrução complementar da fiscalização.</w:t>
            </w:r>
          </w:p>
        </w:tc>
        <w:tc>
          <w:tcPr>
            <w:tcW w:w="924" w:type="dxa"/>
            <w:tcMar/>
            <w:vAlign w:val="center"/>
          </w:tcPr>
          <w:p w:rsidRPr="00415D84" w:rsidR="00571A28" w:rsidP="00D8376A" w:rsidRDefault="00390EA7" w14:paraId="7842F596"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2</w:t>
            </w:r>
            <w:proofErr w:type="gramEnd"/>
          </w:p>
        </w:tc>
        <w:tc>
          <w:tcPr>
            <w:tcW w:w="1580" w:type="dxa"/>
            <w:tcMar/>
            <w:vAlign w:val="center"/>
          </w:tcPr>
          <w:p w:rsidRPr="00415D84" w:rsidR="00571A28" w:rsidP="00D8376A" w:rsidRDefault="00390EA7" w14:paraId="2E85F427" w14:textId="77777777">
            <w:pPr>
              <w:spacing w:line="276" w:lineRule="auto"/>
              <w:jc w:val="center"/>
              <w:rPr>
                <w:rFonts w:asciiTheme="minorHAnsi" w:hAnsiTheme="minorHAnsi" w:cstheme="minorHAnsi"/>
              </w:rPr>
            </w:pPr>
            <w:r w:rsidRPr="00415D84">
              <w:rPr>
                <w:rFonts w:asciiTheme="minorHAnsi" w:hAnsiTheme="minorHAnsi" w:cstheme="minorHAnsi"/>
              </w:rPr>
              <w:t>Por ocorrência</w:t>
            </w:r>
          </w:p>
        </w:tc>
      </w:tr>
      <w:tr w:rsidRPr="00415D84" w:rsidR="00571A28" w:rsidTr="083B7D4C" w14:paraId="7C260363" w14:textId="77777777">
        <w:trPr>
          <w:trHeight w:val="1547"/>
          <w:jc w:val="center"/>
        </w:trPr>
        <w:tc>
          <w:tcPr>
            <w:tcW w:w="780" w:type="dxa"/>
            <w:tcMar/>
            <w:vAlign w:val="center"/>
          </w:tcPr>
          <w:p w:rsidRPr="00415D84" w:rsidR="00571A28" w:rsidP="00D8376A" w:rsidRDefault="00390EA7" w14:paraId="4E1E336A" w14:textId="20F6B973">
            <w:pPr>
              <w:spacing w:line="276" w:lineRule="auto"/>
              <w:jc w:val="center"/>
              <w:rPr>
                <w:rFonts w:asciiTheme="minorHAnsi" w:hAnsiTheme="minorHAnsi" w:cstheme="minorHAnsi"/>
              </w:rPr>
            </w:pPr>
            <w:r w:rsidRPr="00415D84">
              <w:rPr>
                <w:rFonts w:asciiTheme="minorHAnsi" w:hAnsiTheme="minorHAnsi" w:cstheme="minorHAnsi"/>
              </w:rPr>
              <w:t>14</w:t>
            </w:r>
          </w:p>
        </w:tc>
        <w:tc>
          <w:tcPr>
            <w:tcW w:w="5207" w:type="dxa"/>
            <w:tcMar/>
            <w:vAlign w:val="center"/>
          </w:tcPr>
          <w:p w:rsidRPr="00415D84" w:rsidR="00571A28" w:rsidP="00D8376A" w:rsidRDefault="00390EA7" w14:paraId="6B92F9D1" w14:textId="77777777">
            <w:pPr>
              <w:spacing w:line="276" w:lineRule="auto"/>
              <w:jc w:val="center"/>
              <w:rPr>
                <w:rFonts w:asciiTheme="minorHAnsi" w:hAnsiTheme="minorHAnsi" w:cstheme="minorHAnsi"/>
              </w:rPr>
            </w:pPr>
            <w:r w:rsidRPr="00415D84">
              <w:rPr>
                <w:rFonts w:asciiTheme="minorHAnsi" w:hAnsiTheme="minorHAnsi" w:cstheme="minorHAnsi"/>
              </w:rPr>
              <w:t>Apresentar, quando solicitado, documentação fiscal, trabalhista, previdenciária e outros documentos necessários à comprovação do cumprimento dos demais encargos trabalhistas.</w:t>
            </w:r>
          </w:p>
        </w:tc>
        <w:tc>
          <w:tcPr>
            <w:tcW w:w="924" w:type="dxa"/>
            <w:tcMar/>
            <w:vAlign w:val="center"/>
          </w:tcPr>
          <w:p w:rsidRPr="00415D84" w:rsidR="00571A28" w:rsidP="00D8376A" w:rsidRDefault="00571A28" w14:paraId="6537F28F" w14:textId="77777777">
            <w:pPr>
              <w:spacing w:line="276" w:lineRule="auto"/>
              <w:jc w:val="center"/>
              <w:rPr>
                <w:rFonts w:asciiTheme="minorHAnsi" w:hAnsiTheme="minorHAnsi" w:cstheme="minorHAnsi"/>
              </w:rPr>
            </w:pPr>
          </w:p>
          <w:p w:rsidRPr="00415D84" w:rsidR="00571A28" w:rsidP="00D8376A" w:rsidRDefault="00390EA7" w14:paraId="2CC21B90"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2</w:t>
            </w:r>
            <w:proofErr w:type="gramEnd"/>
          </w:p>
        </w:tc>
        <w:tc>
          <w:tcPr>
            <w:tcW w:w="1580" w:type="dxa"/>
            <w:tcMar/>
            <w:vAlign w:val="center"/>
          </w:tcPr>
          <w:p w:rsidRPr="00415D84" w:rsidR="00571A28" w:rsidP="00D8376A" w:rsidRDefault="00571A28" w14:paraId="6DFB9E20" w14:textId="77777777">
            <w:pPr>
              <w:spacing w:line="276" w:lineRule="auto"/>
              <w:jc w:val="center"/>
              <w:rPr>
                <w:rFonts w:asciiTheme="minorHAnsi" w:hAnsiTheme="minorHAnsi" w:cstheme="minorHAnsi"/>
              </w:rPr>
            </w:pPr>
          </w:p>
          <w:p w:rsidRPr="00415D84" w:rsidR="00571A28" w:rsidP="00D8376A" w:rsidRDefault="00390EA7" w14:paraId="1BDFC844" w14:textId="77777777">
            <w:pPr>
              <w:spacing w:line="276" w:lineRule="auto"/>
              <w:jc w:val="center"/>
              <w:rPr>
                <w:rFonts w:asciiTheme="minorHAnsi" w:hAnsiTheme="minorHAnsi" w:cstheme="minorHAnsi"/>
              </w:rPr>
            </w:pPr>
            <w:r w:rsidRPr="00415D84">
              <w:rPr>
                <w:rFonts w:asciiTheme="minorHAnsi" w:hAnsiTheme="minorHAnsi" w:cstheme="minorHAnsi"/>
              </w:rPr>
              <w:t>Por ocorrência e por dia</w:t>
            </w:r>
          </w:p>
        </w:tc>
      </w:tr>
      <w:tr w:rsidRPr="00415D84" w:rsidR="00571A28" w:rsidTr="083B7D4C" w14:paraId="782583A8" w14:textId="77777777">
        <w:trPr>
          <w:trHeight w:val="1211"/>
          <w:jc w:val="center"/>
        </w:trPr>
        <w:tc>
          <w:tcPr>
            <w:tcW w:w="780" w:type="dxa"/>
            <w:tcMar/>
            <w:vAlign w:val="center"/>
          </w:tcPr>
          <w:p w:rsidRPr="00415D84" w:rsidR="00571A28" w:rsidP="00D8376A" w:rsidRDefault="00390EA7" w14:paraId="33CFEC6B" w14:textId="5A3216D3">
            <w:pPr>
              <w:spacing w:line="276" w:lineRule="auto"/>
              <w:jc w:val="center"/>
              <w:rPr>
                <w:rFonts w:asciiTheme="minorHAnsi" w:hAnsiTheme="minorHAnsi" w:cstheme="minorHAnsi"/>
              </w:rPr>
            </w:pPr>
            <w:r w:rsidRPr="00415D84">
              <w:rPr>
                <w:rFonts w:asciiTheme="minorHAnsi" w:hAnsiTheme="minorHAnsi" w:cstheme="minorHAnsi"/>
              </w:rPr>
              <w:t>15</w:t>
            </w:r>
          </w:p>
        </w:tc>
        <w:tc>
          <w:tcPr>
            <w:tcW w:w="5207" w:type="dxa"/>
            <w:tcMar/>
            <w:vAlign w:val="center"/>
          </w:tcPr>
          <w:p w:rsidRPr="00415D84" w:rsidR="00571A28" w:rsidP="00D8376A" w:rsidRDefault="00390EA7" w14:paraId="2BE949CE" w14:textId="77777777">
            <w:pPr>
              <w:spacing w:line="276" w:lineRule="auto"/>
              <w:jc w:val="center"/>
              <w:rPr>
                <w:rFonts w:asciiTheme="minorHAnsi" w:hAnsiTheme="minorHAnsi" w:cstheme="minorHAnsi"/>
              </w:rPr>
            </w:pPr>
            <w:r w:rsidRPr="00415D84">
              <w:rPr>
                <w:rFonts w:asciiTheme="minorHAnsi" w:hAnsiTheme="minorHAnsi" w:cstheme="minorHAnsi"/>
              </w:rPr>
              <w:t>Entregar ou entregar com atraso ou incompleta a documentação exigida na cláusula referente às condições de pagamento.</w:t>
            </w:r>
          </w:p>
        </w:tc>
        <w:tc>
          <w:tcPr>
            <w:tcW w:w="924" w:type="dxa"/>
            <w:tcMar/>
            <w:vAlign w:val="center"/>
          </w:tcPr>
          <w:p w:rsidRPr="00415D84" w:rsidR="00571A28" w:rsidP="00D8376A" w:rsidRDefault="00571A28" w14:paraId="44E871BC" w14:textId="77777777">
            <w:pPr>
              <w:spacing w:line="276" w:lineRule="auto"/>
              <w:jc w:val="center"/>
              <w:rPr>
                <w:rFonts w:asciiTheme="minorHAnsi" w:hAnsiTheme="minorHAnsi" w:cstheme="minorHAnsi"/>
              </w:rPr>
            </w:pPr>
          </w:p>
          <w:p w:rsidRPr="00415D84" w:rsidR="00571A28" w:rsidP="00D8376A" w:rsidRDefault="00390EA7" w14:paraId="050B3AD0"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1</w:t>
            </w:r>
            <w:proofErr w:type="gramEnd"/>
          </w:p>
        </w:tc>
        <w:tc>
          <w:tcPr>
            <w:tcW w:w="1580" w:type="dxa"/>
            <w:tcMar/>
            <w:vAlign w:val="center"/>
          </w:tcPr>
          <w:p w:rsidRPr="00415D84" w:rsidR="00571A28" w:rsidP="00D8376A" w:rsidRDefault="00390EA7" w14:paraId="0B817B5F" w14:textId="77777777">
            <w:pPr>
              <w:spacing w:line="276" w:lineRule="auto"/>
              <w:jc w:val="center"/>
              <w:rPr>
                <w:rFonts w:asciiTheme="minorHAnsi" w:hAnsiTheme="minorHAnsi" w:cstheme="minorHAnsi"/>
              </w:rPr>
            </w:pPr>
            <w:r w:rsidRPr="00415D84">
              <w:rPr>
                <w:rFonts w:asciiTheme="minorHAnsi" w:hAnsiTheme="minorHAnsi" w:cstheme="minorHAnsi"/>
              </w:rPr>
              <w:t>Por ocorrência e por dia</w:t>
            </w:r>
          </w:p>
        </w:tc>
      </w:tr>
      <w:tr w:rsidRPr="00415D84" w:rsidR="00571A28" w:rsidTr="083B7D4C" w14:paraId="043FB07B" w14:textId="77777777">
        <w:trPr>
          <w:trHeight w:val="1883"/>
          <w:jc w:val="center"/>
        </w:trPr>
        <w:tc>
          <w:tcPr>
            <w:tcW w:w="780" w:type="dxa"/>
            <w:tcMar/>
            <w:vAlign w:val="center"/>
          </w:tcPr>
          <w:p w:rsidRPr="00415D84" w:rsidR="00571A28" w:rsidP="00D8376A" w:rsidRDefault="00390EA7" w14:paraId="0EB5E791" w14:textId="274CBBA5">
            <w:pPr>
              <w:spacing w:line="276" w:lineRule="auto"/>
              <w:jc w:val="center"/>
              <w:rPr>
                <w:rFonts w:asciiTheme="minorHAnsi" w:hAnsiTheme="minorHAnsi" w:cstheme="minorHAnsi"/>
              </w:rPr>
            </w:pPr>
            <w:r w:rsidRPr="00415D84">
              <w:rPr>
                <w:rFonts w:asciiTheme="minorHAnsi" w:hAnsiTheme="minorHAnsi" w:cstheme="minorHAnsi"/>
              </w:rPr>
              <w:t>16</w:t>
            </w:r>
          </w:p>
        </w:tc>
        <w:tc>
          <w:tcPr>
            <w:tcW w:w="5207" w:type="dxa"/>
            <w:tcMar/>
            <w:vAlign w:val="center"/>
          </w:tcPr>
          <w:p w:rsidRPr="00415D84" w:rsidR="00571A28" w:rsidP="00D8376A" w:rsidRDefault="00390EA7" w14:paraId="62B2E646" w14:textId="77777777">
            <w:pPr>
              <w:spacing w:line="276" w:lineRule="auto"/>
              <w:jc w:val="center"/>
              <w:rPr>
                <w:rFonts w:asciiTheme="minorHAnsi" w:hAnsiTheme="minorHAnsi" w:cstheme="minorHAnsi"/>
              </w:rPr>
            </w:pPr>
            <w:r w:rsidRPr="00415D84">
              <w:rPr>
                <w:rFonts w:asciiTheme="minorHAnsi" w:hAnsiTheme="minorHAnsi" w:cstheme="minorHAnsi"/>
              </w:rPr>
              <w:t>Entregar ou entregar com atraso os esclarecimentos formais solicitados para sanar as inconsistências ou dúvidas suscitadas durante a análise da documentação exigida por força do contrato.</w:t>
            </w:r>
          </w:p>
        </w:tc>
        <w:tc>
          <w:tcPr>
            <w:tcW w:w="924" w:type="dxa"/>
            <w:tcMar/>
            <w:vAlign w:val="center"/>
          </w:tcPr>
          <w:p w:rsidRPr="00415D84" w:rsidR="00571A28" w:rsidP="00D8376A" w:rsidRDefault="00571A28" w14:paraId="637805D2" w14:textId="77777777">
            <w:pPr>
              <w:spacing w:line="276" w:lineRule="auto"/>
              <w:jc w:val="center"/>
              <w:rPr>
                <w:rFonts w:asciiTheme="minorHAnsi" w:hAnsiTheme="minorHAnsi" w:cstheme="minorHAnsi"/>
              </w:rPr>
            </w:pPr>
          </w:p>
          <w:p w:rsidRPr="00415D84" w:rsidR="00571A28" w:rsidP="00D8376A" w:rsidRDefault="00571A28" w14:paraId="463F29E8" w14:textId="77777777">
            <w:pPr>
              <w:spacing w:line="276" w:lineRule="auto"/>
              <w:jc w:val="center"/>
              <w:rPr>
                <w:rFonts w:asciiTheme="minorHAnsi" w:hAnsiTheme="minorHAnsi" w:cstheme="minorHAnsi"/>
              </w:rPr>
            </w:pPr>
          </w:p>
          <w:p w:rsidRPr="00415D84" w:rsidR="00571A28" w:rsidP="00D8376A" w:rsidRDefault="00390EA7" w14:paraId="138328F9"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2</w:t>
            </w:r>
            <w:proofErr w:type="gramEnd"/>
          </w:p>
        </w:tc>
        <w:tc>
          <w:tcPr>
            <w:tcW w:w="1580" w:type="dxa"/>
            <w:tcMar/>
            <w:vAlign w:val="center"/>
          </w:tcPr>
          <w:p w:rsidRPr="00415D84" w:rsidR="00571A28" w:rsidP="00D8376A" w:rsidRDefault="00571A28" w14:paraId="3B7B4B86" w14:textId="77777777">
            <w:pPr>
              <w:spacing w:line="276" w:lineRule="auto"/>
              <w:jc w:val="center"/>
              <w:rPr>
                <w:rFonts w:asciiTheme="minorHAnsi" w:hAnsiTheme="minorHAnsi" w:cstheme="minorHAnsi"/>
              </w:rPr>
            </w:pPr>
          </w:p>
          <w:p w:rsidRPr="00415D84" w:rsidR="00571A28" w:rsidP="00D8376A" w:rsidRDefault="00390EA7" w14:paraId="0843A0B4" w14:textId="77777777">
            <w:pPr>
              <w:spacing w:line="276" w:lineRule="auto"/>
              <w:jc w:val="center"/>
              <w:rPr>
                <w:rFonts w:asciiTheme="minorHAnsi" w:hAnsiTheme="minorHAnsi" w:cstheme="minorHAnsi"/>
              </w:rPr>
            </w:pPr>
            <w:r w:rsidRPr="00415D84">
              <w:rPr>
                <w:rFonts w:asciiTheme="minorHAnsi" w:hAnsiTheme="minorHAnsi" w:cstheme="minorHAnsi"/>
              </w:rPr>
              <w:t>Por ocorrência e por dia</w:t>
            </w:r>
          </w:p>
        </w:tc>
      </w:tr>
      <w:tr w:rsidRPr="00415D84" w:rsidR="00571A28" w:rsidTr="083B7D4C" w14:paraId="0308F960" w14:textId="77777777">
        <w:trPr>
          <w:trHeight w:val="1211"/>
          <w:jc w:val="center"/>
        </w:trPr>
        <w:tc>
          <w:tcPr>
            <w:tcW w:w="780" w:type="dxa"/>
            <w:tcMar/>
            <w:vAlign w:val="center"/>
          </w:tcPr>
          <w:p w:rsidRPr="00415D84" w:rsidR="00571A28" w:rsidP="00D8376A" w:rsidRDefault="00390EA7" w14:paraId="111B77A1" w14:textId="70E4436F">
            <w:pPr>
              <w:spacing w:line="276" w:lineRule="auto"/>
              <w:jc w:val="center"/>
              <w:rPr>
                <w:rFonts w:asciiTheme="minorHAnsi" w:hAnsiTheme="minorHAnsi" w:cstheme="minorHAnsi"/>
              </w:rPr>
            </w:pPr>
            <w:r w:rsidRPr="00415D84">
              <w:rPr>
                <w:rFonts w:asciiTheme="minorHAnsi" w:hAnsiTheme="minorHAnsi" w:cstheme="minorHAnsi"/>
              </w:rPr>
              <w:t>17</w:t>
            </w:r>
          </w:p>
        </w:tc>
        <w:tc>
          <w:tcPr>
            <w:tcW w:w="5207" w:type="dxa"/>
            <w:tcMar/>
            <w:vAlign w:val="center"/>
          </w:tcPr>
          <w:p w:rsidRPr="00415D84" w:rsidR="00571A28" w:rsidP="00D8376A" w:rsidRDefault="00390EA7" w14:paraId="09464682" w14:textId="77777777">
            <w:pPr>
              <w:spacing w:line="276" w:lineRule="auto"/>
              <w:jc w:val="center"/>
              <w:rPr>
                <w:rFonts w:asciiTheme="minorHAnsi" w:hAnsiTheme="minorHAnsi" w:cstheme="minorHAnsi"/>
              </w:rPr>
            </w:pPr>
            <w:r w:rsidRPr="00415D84">
              <w:rPr>
                <w:rFonts w:asciiTheme="minorHAnsi" w:hAnsiTheme="minorHAnsi" w:cstheme="minorHAnsi"/>
              </w:rPr>
              <w:t>Entregar ou entregar com atraso ou incompleta a documentação exigida na cláusula referente às condições de pagamento.</w:t>
            </w:r>
          </w:p>
        </w:tc>
        <w:tc>
          <w:tcPr>
            <w:tcW w:w="924" w:type="dxa"/>
            <w:tcMar/>
            <w:vAlign w:val="center"/>
          </w:tcPr>
          <w:p w:rsidRPr="00415D84" w:rsidR="00571A28" w:rsidP="00D8376A" w:rsidRDefault="00571A28" w14:paraId="5630AD66" w14:textId="77777777">
            <w:pPr>
              <w:spacing w:line="276" w:lineRule="auto"/>
              <w:jc w:val="center"/>
              <w:rPr>
                <w:rFonts w:asciiTheme="minorHAnsi" w:hAnsiTheme="minorHAnsi" w:cstheme="minorHAnsi"/>
              </w:rPr>
            </w:pPr>
          </w:p>
          <w:p w:rsidRPr="00415D84" w:rsidR="00571A28" w:rsidP="00D8376A" w:rsidRDefault="00390EA7" w14:paraId="6B965A47"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1</w:t>
            </w:r>
            <w:proofErr w:type="gramEnd"/>
          </w:p>
        </w:tc>
        <w:tc>
          <w:tcPr>
            <w:tcW w:w="1580" w:type="dxa"/>
            <w:tcMar/>
            <w:vAlign w:val="center"/>
          </w:tcPr>
          <w:p w:rsidRPr="00415D84" w:rsidR="00571A28" w:rsidP="00D8376A" w:rsidRDefault="00390EA7" w14:paraId="51CD21C0" w14:textId="77777777">
            <w:pPr>
              <w:spacing w:line="276" w:lineRule="auto"/>
              <w:jc w:val="center"/>
              <w:rPr>
                <w:rFonts w:asciiTheme="minorHAnsi" w:hAnsiTheme="minorHAnsi" w:cstheme="minorHAnsi"/>
              </w:rPr>
            </w:pPr>
            <w:r w:rsidRPr="00415D84">
              <w:rPr>
                <w:rFonts w:asciiTheme="minorHAnsi" w:hAnsiTheme="minorHAnsi" w:cstheme="minorHAnsi"/>
              </w:rPr>
              <w:t>Por ocorrência e por dia</w:t>
            </w:r>
          </w:p>
        </w:tc>
      </w:tr>
      <w:tr w:rsidRPr="00415D84" w:rsidR="00571A28" w:rsidTr="083B7D4C" w14:paraId="6A6392DD" w14:textId="77777777">
        <w:trPr>
          <w:trHeight w:val="872"/>
          <w:jc w:val="center"/>
        </w:trPr>
        <w:tc>
          <w:tcPr>
            <w:tcW w:w="780" w:type="dxa"/>
            <w:tcMar/>
            <w:vAlign w:val="center"/>
          </w:tcPr>
          <w:p w:rsidRPr="00415D84" w:rsidR="00571A28" w:rsidP="00D8376A" w:rsidRDefault="00390EA7" w14:paraId="526D80A2" w14:textId="77777777">
            <w:pPr>
              <w:spacing w:line="276" w:lineRule="auto"/>
              <w:jc w:val="center"/>
              <w:rPr>
                <w:rFonts w:asciiTheme="minorHAnsi" w:hAnsiTheme="minorHAnsi" w:cstheme="minorHAnsi"/>
              </w:rPr>
            </w:pPr>
            <w:r w:rsidRPr="00415D84">
              <w:rPr>
                <w:rFonts w:asciiTheme="minorHAnsi" w:hAnsiTheme="minorHAnsi" w:cstheme="minorHAnsi"/>
              </w:rPr>
              <w:t>18</w:t>
            </w:r>
          </w:p>
        </w:tc>
        <w:tc>
          <w:tcPr>
            <w:tcW w:w="5207" w:type="dxa"/>
            <w:tcMar/>
            <w:vAlign w:val="center"/>
          </w:tcPr>
          <w:p w:rsidRPr="00415D84" w:rsidR="00571A28" w:rsidP="00D8376A" w:rsidRDefault="00390EA7" w14:paraId="7F39206A" w14:textId="77777777">
            <w:pPr>
              <w:spacing w:line="276" w:lineRule="auto"/>
              <w:jc w:val="center"/>
              <w:rPr>
                <w:rFonts w:asciiTheme="minorHAnsi" w:hAnsiTheme="minorHAnsi" w:cstheme="minorHAnsi"/>
              </w:rPr>
            </w:pPr>
            <w:r w:rsidRPr="00415D84">
              <w:rPr>
                <w:rFonts w:asciiTheme="minorHAnsi" w:hAnsiTheme="minorHAnsi" w:cstheme="minorHAnsi"/>
              </w:rPr>
              <w:t>Cumprir quaisquer dos itens do contrato e seus anexos não previstos nesta tabela de multas.</w:t>
            </w:r>
          </w:p>
        </w:tc>
        <w:tc>
          <w:tcPr>
            <w:tcW w:w="924" w:type="dxa"/>
            <w:tcMar/>
            <w:vAlign w:val="center"/>
          </w:tcPr>
          <w:p w:rsidRPr="00415D84" w:rsidR="00571A28" w:rsidP="00D8376A" w:rsidRDefault="00390EA7" w14:paraId="511F3AB7"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1</w:t>
            </w:r>
            <w:proofErr w:type="gramEnd"/>
          </w:p>
        </w:tc>
        <w:tc>
          <w:tcPr>
            <w:tcW w:w="1580" w:type="dxa"/>
            <w:tcMar/>
            <w:vAlign w:val="center"/>
          </w:tcPr>
          <w:p w:rsidRPr="00415D84" w:rsidR="00571A28" w:rsidP="00D8376A" w:rsidRDefault="00390EA7" w14:paraId="6CF4B654" w14:textId="77777777">
            <w:pPr>
              <w:spacing w:line="276" w:lineRule="auto"/>
              <w:jc w:val="center"/>
              <w:rPr>
                <w:rFonts w:asciiTheme="minorHAnsi" w:hAnsiTheme="minorHAnsi" w:cstheme="minorHAnsi"/>
              </w:rPr>
            </w:pPr>
            <w:r w:rsidRPr="00415D84">
              <w:rPr>
                <w:rFonts w:asciiTheme="minorHAnsi" w:hAnsiTheme="minorHAnsi" w:cstheme="minorHAnsi"/>
              </w:rPr>
              <w:t>Por item e por ocorrência</w:t>
            </w:r>
          </w:p>
        </w:tc>
      </w:tr>
      <w:tr w:rsidRPr="00415D84" w:rsidR="00571A28" w:rsidTr="083B7D4C" w14:paraId="6C705EF3" w14:textId="77777777">
        <w:trPr>
          <w:trHeight w:val="1550"/>
          <w:jc w:val="center"/>
        </w:trPr>
        <w:tc>
          <w:tcPr>
            <w:tcW w:w="780" w:type="dxa"/>
            <w:tcMar/>
            <w:vAlign w:val="center"/>
          </w:tcPr>
          <w:p w:rsidRPr="00415D84" w:rsidR="00571A28" w:rsidP="00D8376A" w:rsidRDefault="00390EA7" w14:paraId="2847A633" w14:textId="297672C9">
            <w:pPr>
              <w:spacing w:line="276" w:lineRule="auto"/>
              <w:jc w:val="center"/>
              <w:rPr>
                <w:rFonts w:asciiTheme="minorHAnsi" w:hAnsiTheme="minorHAnsi" w:cstheme="minorHAnsi"/>
              </w:rPr>
            </w:pPr>
            <w:r w:rsidRPr="00415D84">
              <w:rPr>
                <w:rFonts w:asciiTheme="minorHAnsi" w:hAnsiTheme="minorHAnsi" w:cstheme="minorHAnsi"/>
              </w:rPr>
              <w:t>19</w:t>
            </w:r>
          </w:p>
        </w:tc>
        <w:tc>
          <w:tcPr>
            <w:tcW w:w="5207" w:type="dxa"/>
            <w:tcMar/>
            <w:vAlign w:val="center"/>
          </w:tcPr>
          <w:p w:rsidRPr="00415D84" w:rsidR="00571A28" w:rsidP="083B7D4C" w:rsidRDefault="00390EA7" w14:paraId="42F22CBA" w14:textId="77777777">
            <w:pPr>
              <w:spacing w:line="276" w:lineRule="auto"/>
              <w:jc w:val="center"/>
              <w:rPr>
                <w:rFonts w:ascii="Calibri" w:hAnsi="Calibri" w:cs="Calibri" w:asciiTheme="minorAscii" w:hAnsiTheme="minorAscii" w:cstheme="minorAscii"/>
              </w:rPr>
            </w:pPr>
            <w:r w:rsidRPr="083B7D4C" w:rsidR="00390EA7">
              <w:rPr>
                <w:rFonts w:ascii="Calibri" w:hAnsi="Calibri" w:cs="Calibri" w:asciiTheme="minorAscii" w:hAnsiTheme="minorAscii" w:cstheme="minorAscii"/>
              </w:rPr>
              <w:t xml:space="preserve">Cumprir quaisquer dos itens do contrato e seus anexos não previstos nesta tabela de multas, </w:t>
            </w:r>
            <w:r w:rsidRPr="083B7D4C" w:rsidR="00390EA7">
              <w:rPr>
                <w:rFonts w:ascii="Calibri" w:hAnsi="Calibri" w:cs="Calibri" w:asciiTheme="minorAscii" w:hAnsiTheme="minorAscii" w:cstheme="minorAscii"/>
                <w:b w:val="1"/>
                <w:bCs w:val="1"/>
              </w:rPr>
              <w:t>após reincidência formalmente notificada pela unidade fiscalizadora.</w:t>
            </w:r>
          </w:p>
        </w:tc>
        <w:tc>
          <w:tcPr>
            <w:tcW w:w="924" w:type="dxa"/>
            <w:tcMar/>
            <w:vAlign w:val="center"/>
          </w:tcPr>
          <w:p w:rsidRPr="00415D84" w:rsidR="00571A28" w:rsidP="00D8376A" w:rsidRDefault="00571A28" w14:paraId="2BA226A1" w14:textId="77777777">
            <w:pPr>
              <w:spacing w:line="276" w:lineRule="auto"/>
              <w:jc w:val="center"/>
              <w:rPr>
                <w:rFonts w:asciiTheme="minorHAnsi" w:hAnsiTheme="minorHAnsi" w:cstheme="minorHAnsi"/>
              </w:rPr>
            </w:pPr>
          </w:p>
          <w:p w:rsidRPr="00415D84" w:rsidR="00571A28" w:rsidP="00D8376A" w:rsidRDefault="00390EA7" w14:paraId="54B6C890"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2</w:t>
            </w:r>
            <w:proofErr w:type="gramEnd"/>
          </w:p>
        </w:tc>
        <w:tc>
          <w:tcPr>
            <w:tcW w:w="1580" w:type="dxa"/>
            <w:tcMar/>
            <w:vAlign w:val="center"/>
          </w:tcPr>
          <w:p w:rsidRPr="00415D84" w:rsidR="00571A28" w:rsidP="00D8376A" w:rsidRDefault="00571A28" w14:paraId="17AD93B2" w14:textId="77777777">
            <w:pPr>
              <w:spacing w:line="276" w:lineRule="auto"/>
              <w:jc w:val="center"/>
              <w:rPr>
                <w:rFonts w:asciiTheme="minorHAnsi" w:hAnsiTheme="minorHAnsi" w:cstheme="minorHAnsi"/>
              </w:rPr>
            </w:pPr>
          </w:p>
          <w:p w:rsidRPr="00415D84" w:rsidR="00571A28" w:rsidP="00D8376A" w:rsidRDefault="00390EA7" w14:paraId="2B9B94C4" w14:textId="77777777">
            <w:pPr>
              <w:spacing w:line="276" w:lineRule="auto"/>
              <w:jc w:val="center"/>
              <w:rPr>
                <w:rFonts w:asciiTheme="minorHAnsi" w:hAnsiTheme="minorHAnsi" w:cstheme="minorHAnsi"/>
              </w:rPr>
            </w:pPr>
            <w:r w:rsidRPr="00415D84">
              <w:rPr>
                <w:rFonts w:asciiTheme="minorHAnsi" w:hAnsiTheme="minorHAnsi" w:cstheme="minorHAnsi"/>
              </w:rPr>
              <w:t>Por item e por ocorrência</w:t>
            </w:r>
          </w:p>
        </w:tc>
      </w:tr>
      <w:tr w:rsidRPr="00415D84" w:rsidR="00571A28" w:rsidTr="083B7D4C" w14:paraId="10BD2DA7" w14:textId="77777777">
        <w:trPr>
          <w:trHeight w:val="872"/>
          <w:jc w:val="center"/>
        </w:trPr>
        <w:tc>
          <w:tcPr>
            <w:tcW w:w="780" w:type="dxa"/>
            <w:tcMar/>
            <w:vAlign w:val="center"/>
          </w:tcPr>
          <w:p w:rsidRPr="00415D84" w:rsidR="00571A28" w:rsidP="00D8376A" w:rsidRDefault="00390EA7" w14:paraId="5007C906" w14:textId="77777777">
            <w:pPr>
              <w:spacing w:line="276" w:lineRule="auto"/>
              <w:jc w:val="center"/>
              <w:rPr>
                <w:rFonts w:asciiTheme="minorHAnsi" w:hAnsiTheme="minorHAnsi" w:cstheme="minorHAnsi"/>
              </w:rPr>
            </w:pPr>
            <w:r w:rsidRPr="00415D84">
              <w:rPr>
                <w:rFonts w:asciiTheme="minorHAnsi" w:hAnsiTheme="minorHAnsi" w:cstheme="minorHAnsi"/>
              </w:rPr>
              <w:t>20</w:t>
            </w:r>
          </w:p>
        </w:tc>
        <w:tc>
          <w:tcPr>
            <w:tcW w:w="5207" w:type="dxa"/>
            <w:tcMar/>
            <w:vAlign w:val="center"/>
          </w:tcPr>
          <w:p w:rsidRPr="00415D84" w:rsidR="00571A28" w:rsidP="00D8376A" w:rsidRDefault="00390EA7" w14:paraId="2875A9C1" w14:textId="77777777">
            <w:pPr>
              <w:spacing w:line="276" w:lineRule="auto"/>
              <w:jc w:val="center"/>
              <w:rPr>
                <w:rFonts w:asciiTheme="minorHAnsi" w:hAnsiTheme="minorHAnsi" w:cstheme="minorHAnsi"/>
              </w:rPr>
            </w:pPr>
            <w:r w:rsidRPr="00415D84">
              <w:rPr>
                <w:rFonts w:asciiTheme="minorHAnsi" w:hAnsiTheme="minorHAnsi" w:cstheme="minorHAnsi"/>
              </w:rPr>
              <w:t>Prestar suporte durante o horário comercial para garantir a continuidade dos serviços contratados.</w:t>
            </w:r>
          </w:p>
        </w:tc>
        <w:tc>
          <w:tcPr>
            <w:tcW w:w="924" w:type="dxa"/>
            <w:tcMar/>
            <w:vAlign w:val="center"/>
          </w:tcPr>
          <w:p w:rsidRPr="00415D84" w:rsidR="00571A28" w:rsidP="00D8376A" w:rsidRDefault="00390EA7" w14:paraId="68D9363B"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3</w:t>
            </w:r>
            <w:proofErr w:type="gramEnd"/>
          </w:p>
        </w:tc>
        <w:tc>
          <w:tcPr>
            <w:tcW w:w="1580" w:type="dxa"/>
            <w:tcMar/>
            <w:vAlign w:val="center"/>
          </w:tcPr>
          <w:p w:rsidRPr="00415D84" w:rsidR="00571A28" w:rsidP="00D8376A" w:rsidRDefault="00390EA7" w14:paraId="7B8E852C" w14:textId="77777777">
            <w:pPr>
              <w:spacing w:line="276" w:lineRule="auto"/>
              <w:jc w:val="center"/>
              <w:rPr>
                <w:rFonts w:asciiTheme="minorHAnsi" w:hAnsiTheme="minorHAnsi" w:cstheme="minorHAnsi"/>
              </w:rPr>
            </w:pPr>
            <w:r w:rsidRPr="00415D84">
              <w:rPr>
                <w:rFonts w:asciiTheme="minorHAnsi" w:hAnsiTheme="minorHAnsi" w:cstheme="minorHAnsi"/>
              </w:rPr>
              <w:t>Por dia</w:t>
            </w:r>
          </w:p>
        </w:tc>
      </w:tr>
      <w:tr w:rsidRPr="00415D84" w:rsidR="00571A28" w:rsidTr="083B7D4C" w14:paraId="16DA8070" w14:textId="77777777">
        <w:trPr>
          <w:trHeight w:val="1547"/>
          <w:jc w:val="center"/>
        </w:trPr>
        <w:tc>
          <w:tcPr>
            <w:tcW w:w="780" w:type="dxa"/>
            <w:tcMar/>
            <w:vAlign w:val="center"/>
          </w:tcPr>
          <w:p w:rsidRPr="00415D84" w:rsidR="00571A28" w:rsidP="00D8376A" w:rsidRDefault="00390EA7" w14:paraId="7B568215" w14:textId="6C9FB048">
            <w:pPr>
              <w:spacing w:line="276" w:lineRule="auto"/>
              <w:jc w:val="center"/>
              <w:rPr>
                <w:rFonts w:asciiTheme="minorHAnsi" w:hAnsiTheme="minorHAnsi" w:cstheme="minorHAnsi"/>
              </w:rPr>
            </w:pPr>
            <w:r w:rsidRPr="00415D84">
              <w:rPr>
                <w:rFonts w:asciiTheme="minorHAnsi" w:hAnsiTheme="minorHAnsi" w:cstheme="minorHAnsi"/>
              </w:rPr>
              <w:t>21</w:t>
            </w:r>
          </w:p>
        </w:tc>
        <w:tc>
          <w:tcPr>
            <w:tcW w:w="5207" w:type="dxa"/>
            <w:tcMar/>
            <w:vAlign w:val="center"/>
          </w:tcPr>
          <w:p w:rsidRPr="00415D84" w:rsidR="00571A28" w:rsidP="00D8376A" w:rsidRDefault="00390EA7" w14:paraId="1C7FDB25" w14:textId="77777777">
            <w:pPr>
              <w:spacing w:line="276" w:lineRule="auto"/>
              <w:jc w:val="center"/>
              <w:rPr>
                <w:rFonts w:asciiTheme="minorHAnsi" w:hAnsiTheme="minorHAnsi" w:cstheme="minorHAnsi"/>
              </w:rPr>
            </w:pPr>
            <w:r w:rsidRPr="00415D84">
              <w:rPr>
                <w:rFonts w:asciiTheme="minorHAnsi" w:hAnsiTheme="minorHAnsi" w:cstheme="minorHAnsi"/>
              </w:rPr>
              <w:t>Providenciar a manutenção para solução de problema que acarrete suspensão de disponibilidade ou de operacionalidade na execução contratual.</w:t>
            </w:r>
          </w:p>
        </w:tc>
        <w:tc>
          <w:tcPr>
            <w:tcW w:w="924" w:type="dxa"/>
            <w:tcMar/>
            <w:vAlign w:val="center"/>
          </w:tcPr>
          <w:p w:rsidRPr="00415D84" w:rsidR="00571A28" w:rsidP="00D8376A" w:rsidRDefault="00571A28" w14:paraId="66204FF1" w14:textId="77777777">
            <w:pPr>
              <w:spacing w:line="276" w:lineRule="auto"/>
              <w:jc w:val="center"/>
              <w:rPr>
                <w:rFonts w:asciiTheme="minorHAnsi" w:hAnsiTheme="minorHAnsi" w:cstheme="minorHAnsi"/>
              </w:rPr>
            </w:pPr>
          </w:p>
          <w:p w:rsidRPr="00415D84" w:rsidR="00571A28" w:rsidP="00D8376A" w:rsidRDefault="00390EA7" w14:paraId="22C3D751"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4</w:t>
            </w:r>
            <w:proofErr w:type="gramEnd"/>
          </w:p>
        </w:tc>
        <w:tc>
          <w:tcPr>
            <w:tcW w:w="1580" w:type="dxa"/>
            <w:tcMar/>
            <w:vAlign w:val="center"/>
          </w:tcPr>
          <w:p w:rsidRPr="00415D84" w:rsidR="00571A28" w:rsidP="00D8376A" w:rsidRDefault="00571A28" w14:paraId="2DBF0D7D" w14:textId="77777777">
            <w:pPr>
              <w:spacing w:line="276" w:lineRule="auto"/>
              <w:jc w:val="center"/>
              <w:rPr>
                <w:rFonts w:asciiTheme="minorHAnsi" w:hAnsiTheme="minorHAnsi" w:cstheme="minorHAnsi"/>
              </w:rPr>
            </w:pPr>
          </w:p>
          <w:p w:rsidRPr="00415D84" w:rsidR="00571A28" w:rsidP="00D8376A" w:rsidRDefault="00390EA7" w14:paraId="0A7729E7" w14:textId="77777777">
            <w:pPr>
              <w:spacing w:line="276" w:lineRule="auto"/>
              <w:jc w:val="center"/>
              <w:rPr>
                <w:rFonts w:asciiTheme="minorHAnsi" w:hAnsiTheme="minorHAnsi" w:cstheme="minorHAnsi"/>
              </w:rPr>
            </w:pPr>
            <w:r w:rsidRPr="00415D84">
              <w:rPr>
                <w:rFonts w:asciiTheme="minorHAnsi" w:hAnsiTheme="minorHAnsi" w:cstheme="minorHAnsi"/>
              </w:rPr>
              <w:t>Por ocorrência</w:t>
            </w:r>
          </w:p>
        </w:tc>
      </w:tr>
    </w:tbl>
    <w:p w:rsidRPr="00415D84" w:rsidR="00571A28" w:rsidP="00D8376A" w:rsidRDefault="00571A28" w14:paraId="6B62F1B3" w14:textId="77777777">
      <w:pPr>
        <w:spacing w:line="276" w:lineRule="auto"/>
        <w:jc w:val="center"/>
        <w:rPr>
          <w:rFonts w:asciiTheme="minorHAnsi" w:hAnsiTheme="minorHAnsi" w:cstheme="minorHAnsi"/>
        </w:rPr>
        <w:sectPr w:rsidRPr="00415D84" w:rsidR="00571A28" w:rsidSect="00D22D2D">
          <w:pgSz w:w="11910" w:h="16840" w:orient="portrait"/>
          <w:pgMar w:top="720" w:right="720" w:bottom="720" w:left="720" w:header="470" w:footer="1059" w:gutter="0"/>
          <w:cols w:space="720"/>
          <w:docGrid w:linePitch="299"/>
          <w:footerReference w:type="default" r:id="R9203e5ae45b04fc5"/>
        </w:sectPr>
      </w:pPr>
    </w:p>
    <w:p w:rsidRPr="00415D84" w:rsidR="00571A28" w:rsidP="00D8376A" w:rsidRDefault="00571A28" w14:paraId="02F2C34E" w14:textId="77777777">
      <w:pPr>
        <w:spacing w:line="276" w:lineRule="auto"/>
        <w:jc w:val="center"/>
        <w:rPr>
          <w:rFonts w:asciiTheme="minorHAnsi" w:hAnsiTheme="minorHAnsi" w:cstheme="minorHAnsi"/>
        </w:rPr>
      </w:pPr>
    </w:p>
    <w:tbl>
      <w:tblPr>
        <w:tblStyle w:val="TableNormal"/>
        <w:tblW w:w="0" w:type="auto"/>
        <w:jc w:val="center"/>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Look w:val="01E0" w:firstRow="1" w:lastRow="1" w:firstColumn="1" w:lastColumn="1" w:noHBand="0" w:noVBand="0"/>
      </w:tblPr>
      <w:tblGrid>
        <w:gridCol w:w="780"/>
        <w:gridCol w:w="5207"/>
        <w:gridCol w:w="924"/>
        <w:gridCol w:w="1580"/>
      </w:tblGrid>
      <w:tr w:rsidRPr="00415D84" w:rsidR="00571A28" w:rsidTr="408EB694" w14:paraId="038CD3CB" w14:textId="77777777">
        <w:trPr>
          <w:trHeight w:val="1886"/>
          <w:jc w:val="center"/>
        </w:trPr>
        <w:tc>
          <w:tcPr>
            <w:tcW w:w="780" w:type="dxa"/>
            <w:vAlign w:val="center"/>
          </w:tcPr>
          <w:p w:rsidRPr="00415D84" w:rsidR="00571A28" w:rsidP="00D8376A" w:rsidRDefault="00390EA7" w14:paraId="44C26413" w14:textId="7ADE4ECF">
            <w:pPr>
              <w:spacing w:line="276" w:lineRule="auto"/>
              <w:jc w:val="center"/>
              <w:rPr>
                <w:rFonts w:asciiTheme="minorHAnsi" w:hAnsiTheme="minorHAnsi" w:cstheme="minorHAnsi"/>
              </w:rPr>
            </w:pPr>
            <w:r w:rsidRPr="00415D84">
              <w:rPr>
                <w:rFonts w:asciiTheme="minorHAnsi" w:hAnsiTheme="minorHAnsi" w:cstheme="minorHAnsi"/>
              </w:rPr>
              <w:t>22</w:t>
            </w:r>
          </w:p>
        </w:tc>
        <w:tc>
          <w:tcPr>
            <w:tcW w:w="5207" w:type="dxa"/>
            <w:vAlign w:val="center"/>
          </w:tcPr>
          <w:p w:rsidRPr="00415D84" w:rsidR="00571A28" w:rsidP="00D8376A" w:rsidRDefault="00390EA7" w14:paraId="67BC3093" w14:textId="77777777">
            <w:pPr>
              <w:spacing w:line="276" w:lineRule="auto"/>
              <w:jc w:val="center"/>
              <w:rPr>
                <w:rFonts w:asciiTheme="minorHAnsi" w:hAnsiTheme="minorHAnsi" w:cstheme="minorHAnsi"/>
              </w:rPr>
            </w:pPr>
            <w:r w:rsidRPr="00415D84">
              <w:rPr>
                <w:rFonts w:asciiTheme="minorHAnsi" w:hAnsiTheme="minorHAnsi" w:cstheme="minorHAnsi"/>
              </w:rPr>
              <w:t>Efetuar o pagamento de salários, vale-transporte, vale-refeição, seguros, encargos fiscais e sociais, bem como arcar com quaisquer despesas diretas e/ou indiretas relacionadas à execução do contrato nas datas avençadas.</w:t>
            </w:r>
          </w:p>
        </w:tc>
        <w:tc>
          <w:tcPr>
            <w:tcW w:w="924" w:type="dxa"/>
            <w:vAlign w:val="center"/>
          </w:tcPr>
          <w:p w:rsidRPr="00415D84" w:rsidR="00571A28" w:rsidP="00D8376A" w:rsidRDefault="00571A28" w14:paraId="296FEF7D" w14:textId="77777777">
            <w:pPr>
              <w:spacing w:line="276" w:lineRule="auto"/>
              <w:jc w:val="center"/>
              <w:rPr>
                <w:rFonts w:asciiTheme="minorHAnsi" w:hAnsiTheme="minorHAnsi" w:cstheme="minorHAnsi"/>
              </w:rPr>
            </w:pPr>
          </w:p>
          <w:p w:rsidRPr="00415D84" w:rsidR="00571A28" w:rsidP="00D8376A" w:rsidRDefault="00571A28" w14:paraId="7194DBDC" w14:textId="77777777">
            <w:pPr>
              <w:spacing w:line="276" w:lineRule="auto"/>
              <w:jc w:val="center"/>
              <w:rPr>
                <w:rFonts w:asciiTheme="minorHAnsi" w:hAnsiTheme="minorHAnsi" w:cstheme="minorHAnsi"/>
              </w:rPr>
            </w:pPr>
          </w:p>
          <w:p w:rsidRPr="00415D84" w:rsidR="00571A28" w:rsidP="00D8376A" w:rsidRDefault="00390EA7" w14:paraId="5D9A48CF"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6</w:t>
            </w:r>
            <w:proofErr w:type="gramEnd"/>
          </w:p>
        </w:tc>
        <w:tc>
          <w:tcPr>
            <w:tcW w:w="1580" w:type="dxa"/>
            <w:vAlign w:val="center"/>
          </w:tcPr>
          <w:p w:rsidRPr="00415D84" w:rsidR="00571A28" w:rsidP="00D8376A" w:rsidRDefault="00571A28" w14:paraId="769D0D3C" w14:textId="77777777">
            <w:pPr>
              <w:spacing w:line="276" w:lineRule="auto"/>
              <w:jc w:val="center"/>
              <w:rPr>
                <w:rFonts w:asciiTheme="minorHAnsi" w:hAnsiTheme="minorHAnsi" w:cstheme="minorHAnsi"/>
              </w:rPr>
            </w:pPr>
          </w:p>
          <w:p w:rsidRPr="00415D84" w:rsidR="00571A28" w:rsidP="00D8376A" w:rsidRDefault="00571A28" w14:paraId="54CD245A" w14:textId="77777777">
            <w:pPr>
              <w:spacing w:line="276" w:lineRule="auto"/>
              <w:jc w:val="center"/>
              <w:rPr>
                <w:rFonts w:asciiTheme="minorHAnsi" w:hAnsiTheme="minorHAnsi" w:cstheme="minorHAnsi"/>
              </w:rPr>
            </w:pPr>
          </w:p>
          <w:p w:rsidRPr="00415D84" w:rsidR="00571A28" w:rsidP="00D8376A" w:rsidRDefault="00390EA7" w14:paraId="74E115FB" w14:textId="77777777">
            <w:pPr>
              <w:spacing w:line="276" w:lineRule="auto"/>
              <w:jc w:val="center"/>
              <w:rPr>
                <w:rFonts w:asciiTheme="minorHAnsi" w:hAnsiTheme="minorHAnsi" w:cstheme="minorHAnsi"/>
              </w:rPr>
            </w:pPr>
            <w:r w:rsidRPr="00415D84">
              <w:rPr>
                <w:rFonts w:asciiTheme="minorHAnsi" w:hAnsiTheme="minorHAnsi" w:cstheme="minorHAnsi"/>
              </w:rPr>
              <w:t>Por mês</w:t>
            </w:r>
          </w:p>
        </w:tc>
      </w:tr>
      <w:tr w:rsidRPr="00415D84" w:rsidR="00571A28" w:rsidTr="408EB694" w14:paraId="0A3661B4" w14:textId="77777777">
        <w:trPr>
          <w:trHeight w:val="872"/>
          <w:jc w:val="center"/>
        </w:trPr>
        <w:tc>
          <w:tcPr>
            <w:tcW w:w="780" w:type="dxa"/>
            <w:vAlign w:val="center"/>
          </w:tcPr>
          <w:p w:rsidRPr="00415D84" w:rsidR="00571A28" w:rsidP="00D8376A" w:rsidRDefault="00390EA7" w14:paraId="72E4F76D" w14:textId="77777777">
            <w:pPr>
              <w:spacing w:line="276" w:lineRule="auto"/>
              <w:jc w:val="center"/>
              <w:rPr>
                <w:rFonts w:asciiTheme="minorHAnsi" w:hAnsiTheme="minorHAnsi" w:cstheme="minorHAnsi"/>
              </w:rPr>
            </w:pPr>
            <w:r w:rsidRPr="00415D84">
              <w:rPr>
                <w:rFonts w:asciiTheme="minorHAnsi" w:hAnsiTheme="minorHAnsi" w:cstheme="minorHAnsi"/>
              </w:rPr>
              <w:t>23</w:t>
            </w:r>
          </w:p>
        </w:tc>
        <w:tc>
          <w:tcPr>
            <w:tcW w:w="5207" w:type="dxa"/>
            <w:vAlign w:val="center"/>
          </w:tcPr>
          <w:p w:rsidRPr="00415D84" w:rsidR="00571A28" w:rsidP="00D8376A" w:rsidRDefault="00390EA7" w14:paraId="366AABE6" w14:textId="77777777">
            <w:pPr>
              <w:spacing w:line="276" w:lineRule="auto"/>
              <w:jc w:val="center"/>
              <w:rPr>
                <w:rFonts w:asciiTheme="minorHAnsi" w:hAnsiTheme="minorHAnsi" w:cstheme="minorHAnsi"/>
              </w:rPr>
            </w:pPr>
            <w:r w:rsidRPr="00415D84">
              <w:rPr>
                <w:rFonts w:asciiTheme="minorHAnsi" w:hAnsiTheme="minorHAnsi" w:cstheme="minorHAnsi"/>
              </w:rPr>
              <w:t>Efetuar os recolhimentos das contribuições sociais da Previdência Social ou do FGTS.</w:t>
            </w:r>
          </w:p>
        </w:tc>
        <w:tc>
          <w:tcPr>
            <w:tcW w:w="924" w:type="dxa"/>
            <w:vAlign w:val="center"/>
          </w:tcPr>
          <w:p w:rsidRPr="00415D84" w:rsidR="00571A28" w:rsidP="00D8376A" w:rsidRDefault="00390EA7" w14:paraId="1AA1B773"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6</w:t>
            </w:r>
            <w:proofErr w:type="gramEnd"/>
          </w:p>
        </w:tc>
        <w:tc>
          <w:tcPr>
            <w:tcW w:w="1580" w:type="dxa"/>
            <w:vAlign w:val="center"/>
          </w:tcPr>
          <w:p w:rsidRPr="00415D84" w:rsidR="00571A28" w:rsidP="00D8376A" w:rsidRDefault="00390EA7" w14:paraId="50DD419E" w14:textId="77777777">
            <w:pPr>
              <w:spacing w:line="276" w:lineRule="auto"/>
              <w:jc w:val="center"/>
              <w:rPr>
                <w:rFonts w:asciiTheme="minorHAnsi" w:hAnsiTheme="minorHAnsi" w:cstheme="minorHAnsi"/>
              </w:rPr>
            </w:pPr>
            <w:r w:rsidRPr="00415D84">
              <w:rPr>
                <w:rFonts w:asciiTheme="minorHAnsi" w:hAnsiTheme="minorHAnsi" w:cstheme="minorHAnsi"/>
              </w:rPr>
              <w:t>Por mês</w:t>
            </w:r>
          </w:p>
        </w:tc>
      </w:tr>
      <w:tr w:rsidRPr="00415D84" w:rsidR="00571A28" w:rsidTr="408EB694" w14:paraId="296E66B3" w14:textId="77777777">
        <w:trPr>
          <w:trHeight w:val="1548"/>
          <w:jc w:val="center"/>
        </w:trPr>
        <w:tc>
          <w:tcPr>
            <w:tcW w:w="780" w:type="dxa"/>
            <w:vAlign w:val="center"/>
          </w:tcPr>
          <w:p w:rsidRPr="00415D84" w:rsidR="00571A28" w:rsidP="00D8376A" w:rsidRDefault="00390EA7" w14:paraId="1D8EB8EE" w14:textId="7F155A2C">
            <w:pPr>
              <w:spacing w:line="276" w:lineRule="auto"/>
              <w:jc w:val="center"/>
              <w:rPr>
                <w:rFonts w:asciiTheme="minorHAnsi" w:hAnsiTheme="minorHAnsi" w:cstheme="minorHAnsi"/>
              </w:rPr>
            </w:pPr>
            <w:r w:rsidRPr="00415D84">
              <w:rPr>
                <w:rFonts w:asciiTheme="minorHAnsi" w:hAnsiTheme="minorHAnsi" w:cstheme="minorHAnsi"/>
              </w:rPr>
              <w:t>24</w:t>
            </w:r>
          </w:p>
        </w:tc>
        <w:tc>
          <w:tcPr>
            <w:tcW w:w="5207" w:type="dxa"/>
            <w:vAlign w:val="center"/>
          </w:tcPr>
          <w:p w:rsidRPr="00415D84" w:rsidR="00571A28" w:rsidP="00D8376A" w:rsidRDefault="00390EA7" w14:paraId="215B922C" w14:textId="77777777">
            <w:pPr>
              <w:spacing w:line="276" w:lineRule="auto"/>
              <w:jc w:val="center"/>
              <w:rPr>
                <w:rFonts w:asciiTheme="minorHAnsi" w:hAnsiTheme="minorHAnsi" w:cstheme="minorHAnsi"/>
              </w:rPr>
            </w:pPr>
            <w:r w:rsidRPr="00415D84">
              <w:rPr>
                <w:rFonts w:asciiTheme="minorHAnsi" w:hAnsiTheme="minorHAnsi" w:cstheme="minorHAnsi"/>
              </w:rPr>
              <w:t>Creditar os salários nas contas bancárias dos empregados, em agências localizadas na cidade local da prestação dos serviços ou em outro definido pela Administração.</w:t>
            </w:r>
          </w:p>
        </w:tc>
        <w:tc>
          <w:tcPr>
            <w:tcW w:w="924" w:type="dxa"/>
            <w:vAlign w:val="center"/>
          </w:tcPr>
          <w:p w:rsidRPr="00415D84" w:rsidR="00571A28" w:rsidP="00D8376A" w:rsidRDefault="00571A28" w14:paraId="36FEB5B0" w14:textId="77777777">
            <w:pPr>
              <w:spacing w:line="276" w:lineRule="auto"/>
              <w:jc w:val="center"/>
              <w:rPr>
                <w:rFonts w:asciiTheme="minorHAnsi" w:hAnsiTheme="minorHAnsi" w:cstheme="minorHAnsi"/>
              </w:rPr>
            </w:pPr>
          </w:p>
          <w:p w:rsidRPr="00415D84" w:rsidR="00571A28" w:rsidP="00D8376A" w:rsidRDefault="00390EA7" w14:paraId="39507054"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1</w:t>
            </w:r>
            <w:proofErr w:type="gramEnd"/>
          </w:p>
        </w:tc>
        <w:tc>
          <w:tcPr>
            <w:tcW w:w="1580" w:type="dxa"/>
            <w:vAlign w:val="center"/>
          </w:tcPr>
          <w:p w:rsidRPr="00415D84" w:rsidR="00571A28" w:rsidP="00D8376A" w:rsidRDefault="00571A28" w14:paraId="30D7AA69" w14:textId="77777777">
            <w:pPr>
              <w:spacing w:line="276" w:lineRule="auto"/>
              <w:jc w:val="center"/>
              <w:rPr>
                <w:rFonts w:asciiTheme="minorHAnsi" w:hAnsiTheme="minorHAnsi" w:cstheme="minorHAnsi"/>
              </w:rPr>
            </w:pPr>
          </w:p>
          <w:p w:rsidRPr="00415D84" w:rsidR="00571A28" w:rsidP="00D8376A" w:rsidRDefault="00390EA7" w14:paraId="2215061C" w14:textId="77777777">
            <w:pPr>
              <w:spacing w:line="276" w:lineRule="auto"/>
              <w:jc w:val="center"/>
              <w:rPr>
                <w:rFonts w:asciiTheme="minorHAnsi" w:hAnsiTheme="minorHAnsi" w:cstheme="minorHAnsi"/>
              </w:rPr>
            </w:pPr>
            <w:r w:rsidRPr="00415D84">
              <w:rPr>
                <w:rFonts w:asciiTheme="minorHAnsi" w:hAnsiTheme="minorHAnsi" w:cstheme="minorHAnsi"/>
              </w:rPr>
              <w:t>Por ocorrência e por dia</w:t>
            </w:r>
          </w:p>
        </w:tc>
      </w:tr>
      <w:tr w:rsidRPr="00415D84" w:rsidR="00571A28" w:rsidTr="408EB694" w14:paraId="1E61B9B3" w14:textId="77777777">
        <w:trPr>
          <w:trHeight w:val="1547"/>
          <w:jc w:val="center"/>
        </w:trPr>
        <w:tc>
          <w:tcPr>
            <w:tcW w:w="780" w:type="dxa"/>
            <w:vAlign w:val="center"/>
          </w:tcPr>
          <w:p w:rsidRPr="00415D84" w:rsidR="00571A28" w:rsidP="00D8376A" w:rsidRDefault="00390EA7" w14:paraId="4BFDD700" w14:textId="7CFEEF28">
            <w:pPr>
              <w:spacing w:line="276" w:lineRule="auto"/>
              <w:jc w:val="center"/>
              <w:rPr>
                <w:rFonts w:asciiTheme="minorHAnsi" w:hAnsiTheme="minorHAnsi" w:cstheme="minorHAnsi"/>
              </w:rPr>
            </w:pPr>
            <w:r w:rsidRPr="00415D84">
              <w:rPr>
                <w:rFonts w:asciiTheme="minorHAnsi" w:hAnsiTheme="minorHAnsi" w:cstheme="minorHAnsi"/>
              </w:rPr>
              <w:t>25</w:t>
            </w:r>
          </w:p>
        </w:tc>
        <w:tc>
          <w:tcPr>
            <w:tcW w:w="5207" w:type="dxa"/>
            <w:vAlign w:val="center"/>
          </w:tcPr>
          <w:p w:rsidRPr="00415D84" w:rsidR="00571A28" w:rsidP="00D8376A" w:rsidRDefault="00390EA7" w14:paraId="2FAD8BC9" w14:textId="77777777">
            <w:pPr>
              <w:spacing w:line="276" w:lineRule="auto"/>
              <w:jc w:val="center"/>
              <w:rPr>
                <w:rFonts w:asciiTheme="minorHAnsi" w:hAnsiTheme="minorHAnsi" w:cstheme="minorHAnsi"/>
              </w:rPr>
            </w:pPr>
            <w:r w:rsidRPr="00415D84">
              <w:rPr>
                <w:rFonts w:asciiTheme="minorHAnsi" w:hAnsiTheme="minorHAnsi" w:cstheme="minorHAnsi"/>
              </w:rPr>
              <w:t>Entregar no prazo os esclarecimentos formais solicitados para sanar as inconsistências ou dúvidas suscitadas durante a análise da documentação exigida por força do contrato.</w:t>
            </w:r>
          </w:p>
        </w:tc>
        <w:tc>
          <w:tcPr>
            <w:tcW w:w="924" w:type="dxa"/>
            <w:vAlign w:val="center"/>
          </w:tcPr>
          <w:p w:rsidRPr="00415D84" w:rsidR="00571A28" w:rsidP="00D8376A" w:rsidRDefault="00571A28" w14:paraId="34FF1C98" w14:textId="77777777">
            <w:pPr>
              <w:spacing w:line="276" w:lineRule="auto"/>
              <w:jc w:val="center"/>
              <w:rPr>
                <w:rFonts w:asciiTheme="minorHAnsi" w:hAnsiTheme="minorHAnsi" w:cstheme="minorHAnsi"/>
              </w:rPr>
            </w:pPr>
          </w:p>
          <w:p w:rsidRPr="00415D84" w:rsidR="00571A28" w:rsidP="00D8376A" w:rsidRDefault="00390EA7" w14:paraId="58A8CB7E"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2</w:t>
            </w:r>
            <w:proofErr w:type="gramEnd"/>
          </w:p>
        </w:tc>
        <w:tc>
          <w:tcPr>
            <w:tcW w:w="1580" w:type="dxa"/>
            <w:vAlign w:val="center"/>
          </w:tcPr>
          <w:p w:rsidRPr="00415D84" w:rsidR="00571A28" w:rsidP="00D8376A" w:rsidRDefault="00571A28" w14:paraId="6D072C0D" w14:textId="77777777">
            <w:pPr>
              <w:spacing w:line="276" w:lineRule="auto"/>
              <w:jc w:val="center"/>
              <w:rPr>
                <w:rFonts w:asciiTheme="minorHAnsi" w:hAnsiTheme="minorHAnsi" w:cstheme="minorHAnsi"/>
              </w:rPr>
            </w:pPr>
          </w:p>
          <w:p w:rsidRPr="00415D84" w:rsidR="00571A28" w:rsidP="00D8376A" w:rsidRDefault="00390EA7" w14:paraId="0D808714" w14:textId="77777777">
            <w:pPr>
              <w:spacing w:line="276" w:lineRule="auto"/>
              <w:jc w:val="center"/>
              <w:rPr>
                <w:rFonts w:asciiTheme="minorHAnsi" w:hAnsiTheme="minorHAnsi" w:cstheme="minorHAnsi"/>
              </w:rPr>
            </w:pPr>
            <w:r w:rsidRPr="00415D84">
              <w:rPr>
                <w:rFonts w:asciiTheme="minorHAnsi" w:hAnsiTheme="minorHAnsi" w:cstheme="minorHAnsi"/>
              </w:rPr>
              <w:t>Por ocorrência e por dia</w:t>
            </w:r>
          </w:p>
        </w:tc>
      </w:tr>
      <w:tr w:rsidRPr="00415D84" w:rsidR="00571A28" w:rsidTr="408EB694" w14:paraId="170E0990" w14:textId="77777777">
        <w:trPr>
          <w:trHeight w:val="1211"/>
          <w:jc w:val="center"/>
        </w:trPr>
        <w:tc>
          <w:tcPr>
            <w:tcW w:w="780" w:type="dxa"/>
            <w:vAlign w:val="center"/>
          </w:tcPr>
          <w:p w:rsidRPr="00415D84" w:rsidR="00571A28" w:rsidP="00D8376A" w:rsidRDefault="00390EA7" w14:paraId="36334656" w14:textId="33EB0679">
            <w:pPr>
              <w:spacing w:line="276" w:lineRule="auto"/>
              <w:jc w:val="center"/>
              <w:rPr>
                <w:rFonts w:asciiTheme="minorHAnsi" w:hAnsiTheme="minorHAnsi" w:cstheme="minorHAnsi"/>
              </w:rPr>
            </w:pPr>
            <w:r w:rsidRPr="00415D84">
              <w:rPr>
                <w:rFonts w:asciiTheme="minorHAnsi" w:hAnsiTheme="minorHAnsi" w:cstheme="minorHAnsi"/>
              </w:rPr>
              <w:t>26</w:t>
            </w:r>
          </w:p>
        </w:tc>
        <w:tc>
          <w:tcPr>
            <w:tcW w:w="5207" w:type="dxa"/>
            <w:vAlign w:val="center"/>
          </w:tcPr>
          <w:p w:rsidRPr="00415D84" w:rsidR="00571A28" w:rsidP="00D8376A" w:rsidRDefault="00390EA7" w14:paraId="0D9B10D9" w14:textId="77777777">
            <w:pPr>
              <w:spacing w:line="276" w:lineRule="auto"/>
              <w:jc w:val="center"/>
              <w:rPr>
                <w:rFonts w:asciiTheme="minorHAnsi" w:hAnsiTheme="minorHAnsi" w:cstheme="minorHAnsi"/>
              </w:rPr>
            </w:pPr>
            <w:r w:rsidRPr="00415D84">
              <w:rPr>
                <w:rFonts w:asciiTheme="minorHAnsi" w:hAnsiTheme="minorHAnsi" w:cstheme="minorHAnsi"/>
              </w:rPr>
              <w:t>Registrar e controlar, diariamente, a assiduidade e pontualidade de seu pessoal.</w:t>
            </w:r>
          </w:p>
        </w:tc>
        <w:tc>
          <w:tcPr>
            <w:tcW w:w="924" w:type="dxa"/>
            <w:vAlign w:val="center"/>
          </w:tcPr>
          <w:p w:rsidRPr="00415D84" w:rsidR="00571A28" w:rsidP="00D8376A" w:rsidRDefault="00571A28" w14:paraId="6BD18F9B" w14:textId="77777777">
            <w:pPr>
              <w:spacing w:line="276" w:lineRule="auto"/>
              <w:jc w:val="center"/>
              <w:rPr>
                <w:rFonts w:asciiTheme="minorHAnsi" w:hAnsiTheme="minorHAnsi" w:cstheme="minorHAnsi"/>
              </w:rPr>
            </w:pPr>
          </w:p>
          <w:p w:rsidRPr="00415D84" w:rsidR="00571A28" w:rsidP="00D8376A" w:rsidRDefault="00390EA7" w14:paraId="0295336A"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1</w:t>
            </w:r>
            <w:proofErr w:type="gramEnd"/>
          </w:p>
        </w:tc>
        <w:tc>
          <w:tcPr>
            <w:tcW w:w="1580" w:type="dxa"/>
            <w:vAlign w:val="center"/>
          </w:tcPr>
          <w:p w:rsidRPr="00415D84" w:rsidR="00571A28" w:rsidP="00D8376A" w:rsidRDefault="00390EA7" w14:paraId="5EC18311" w14:textId="77777777">
            <w:pPr>
              <w:spacing w:line="276" w:lineRule="auto"/>
              <w:jc w:val="center"/>
              <w:rPr>
                <w:rFonts w:asciiTheme="minorHAnsi" w:hAnsiTheme="minorHAnsi" w:cstheme="minorHAnsi"/>
              </w:rPr>
            </w:pPr>
            <w:r w:rsidRPr="00415D84">
              <w:rPr>
                <w:rFonts w:asciiTheme="minorHAnsi" w:hAnsiTheme="minorHAnsi" w:cstheme="minorHAnsi"/>
              </w:rPr>
              <w:t>Por empregado e por dia</w:t>
            </w:r>
          </w:p>
        </w:tc>
      </w:tr>
      <w:tr w:rsidRPr="00415D84" w:rsidR="00571A28" w:rsidTr="408EB694" w14:paraId="6B12A22D" w14:textId="77777777">
        <w:trPr>
          <w:trHeight w:val="1211"/>
          <w:jc w:val="center"/>
        </w:trPr>
        <w:tc>
          <w:tcPr>
            <w:tcW w:w="780" w:type="dxa"/>
            <w:vAlign w:val="center"/>
          </w:tcPr>
          <w:p w:rsidRPr="00415D84" w:rsidR="00571A28" w:rsidP="00D8376A" w:rsidRDefault="00390EA7" w14:paraId="41C0AA51" w14:textId="4B96F742">
            <w:pPr>
              <w:spacing w:line="276" w:lineRule="auto"/>
              <w:jc w:val="center"/>
              <w:rPr>
                <w:rFonts w:asciiTheme="minorHAnsi" w:hAnsiTheme="minorHAnsi" w:cstheme="minorHAnsi"/>
              </w:rPr>
            </w:pPr>
            <w:r w:rsidRPr="00415D84">
              <w:rPr>
                <w:rFonts w:asciiTheme="minorHAnsi" w:hAnsiTheme="minorHAnsi" w:cstheme="minorHAnsi"/>
              </w:rPr>
              <w:t>27</w:t>
            </w:r>
          </w:p>
        </w:tc>
        <w:tc>
          <w:tcPr>
            <w:tcW w:w="5207" w:type="dxa"/>
            <w:vAlign w:val="center"/>
          </w:tcPr>
          <w:p w:rsidRPr="00415D84" w:rsidR="00571A28" w:rsidP="00D8376A" w:rsidRDefault="00390EA7" w14:paraId="4B944D81" w14:textId="77777777">
            <w:pPr>
              <w:spacing w:line="276" w:lineRule="auto"/>
              <w:jc w:val="center"/>
              <w:rPr>
                <w:rFonts w:asciiTheme="minorHAnsi" w:hAnsiTheme="minorHAnsi" w:cstheme="minorHAnsi"/>
              </w:rPr>
            </w:pPr>
            <w:r w:rsidRPr="00415D84">
              <w:rPr>
                <w:rFonts w:asciiTheme="minorHAnsi" w:hAnsiTheme="minorHAnsi" w:cstheme="minorHAnsi"/>
              </w:rPr>
              <w:t>Substituir empregado que tenha conduta inconveniente ou incompatível com suas atribuições.</w:t>
            </w:r>
          </w:p>
        </w:tc>
        <w:tc>
          <w:tcPr>
            <w:tcW w:w="924" w:type="dxa"/>
            <w:vAlign w:val="center"/>
          </w:tcPr>
          <w:p w:rsidRPr="00415D84" w:rsidR="00571A28" w:rsidP="00D8376A" w:rsidRDefault="00571A28" w14:paraId="0F3CABC7" w14:textId="77777777">
            <w:pPr>
              <w:spacing w:line="276" w:lineRule="auto"/>
              <w:jc w:val="center"/>
              <w:rPr>
                <w:rFonts w:asciiTheme="minorHAnsi" w:hAnsiTheme="minorHAnsi" w:cstheme="minorHAnsi"/>
              </w:rPr>
            </w:pPr>
          </w:p>
          <w:p w:rsidRPr="00415D84" w:rsidR="00571A28" w:rsidP="00D8376A" w:rsidRDefault="00390EA7" w14:paraId="2E643A39"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2</w:t>
            </w:r>
            <w:proofErr w:type="gramEnd"/>
          </w:p>
        </w:tc>
        <w:tc>
          <w:tcPr>
            <w:tcW w:w="1580" w:type="dxa"/>
            <w:vAlign w:val="center"/>
          </w:tcPr>
          <w:p w:rsidRPr="00415D84" w:rsidR="00571A28" w:rsidP="00D8376A" w:rsidRDefault="00390EA7" w14:paraId="3FA2DA18" w14:textId="77777777">
            <w:pPr>
              <w:spacing w:line="276" w:lineRule="auto"/>
              <w:jc w:val="center"/>
              <w:rPr>
                <w:rFonts w:asciiTheme="minorHAnsi" w:hAnsiTheme="minorHAnsi" w:cstheme="minorHAnsi"/>
              </w:rPr>
            </w:pPr>
            <w:r w:rsidRPr="00415D84">
              <w:rPr>
                <w:rFonts w:asciiTheme="minorHAnsi" w:hAnsiTheme="minorHAnsi" w:cstheme="minorHAnsi"/>
              </w:rPr>
              <w:t>Por empregado e por dia</w:t>
            </w:r>
          </w:p>
        </w:tc>
      </w:tr>
      <w:tr w:rsidRPr="00415D84" w:rsidR="00571A28" w:rsidTr="408EB694" w14:paraId="0274BF15" w14:textId="77777777">
        <w:trPr>
          <w:trHeight w:val="872"/>
          <w:jc w:val="center"/>
        </w:trPr>
        <w:tc>
          <w:tcPr>
            <w:tcW w:w="780" w:type="dxa"/>
            <w:vAlign w:val="center"/>
          </w:tcPr>
          <w:p w:rsidRPr="00415D84" w:rsidR="00571A28" w:rsidP="00D8376A" w:rsidRDefault="00390EA7" w14:paraId="57393B24" w14:textId="77777777">
            <w:pPr>
              <w:spacing w:line="276" w:lineRule="auto"/>
              <w:jc w:val="center"/>
              <w:rPr>
                <w:rFonts w:asciiTheme="minorHAnsi" w:hAnsiTheme="minorHAnsi" w:cstheme="minorHAnsi"/>
              </w:rPr>
            </w:pPr>
            <w:r w:rsidRPr="00415D84">
              <w:rPr>
                <w:rFonts w:asciiTheme="minorHAnsi" w:hAnsiTheme="minorHAnsi" w:cstheme="minorHAnsi"/>
              </w:rPr>
              <w:t>28</w:t>
            </w:r>
          </w:p>
        </w:tc>
        <w:tc>
          <w:tcPr>
            <w:tcW w:w="5207" w:type="dxa"/>
            <w:vAlign w:val="center"/>
          </w:tcPr>
          <w:p w:rsidRPr="00415D84" w:rsidR="00571A28" w:rsidP="00D8376A" w:rsidRDefault="00390EA7" w14:paraId="5CC0F2FD" w14:textId="77777777">
            <w:pPr>
              <w:spacing w:line="276" w:lineRule="auto"/>
              <w:jc w:val="center"/>
              <w:rPr>
                <w:rFonts w:asciiTheme="minorHAnsi" w:hAnsiTheme="minorHAnsi" w:cstheme="minorHAnsi"/>
              </w:rPr>
            </w:pPr>
            <w:r w:rsidRPr="00415D84">
              <w:rPr>
                <w:rFonts w:asciiTheme="minorHAnsi" w:hAnsiTheme="minorHAnsi" w:cstheme="minorHAnsi"/>
              </w:rPr>
              <w:t>Cumprir horário estabelecido pelo contrato ou determinado pela fiscalização.</w:t>
            </w:r>
          </w:p>
        </w:tc>
        <w:tc>
          <w:tcPr>
            <w:tcW w:w="924" w:type="dxa"/>
            <w:vAlign w:val="center"/>
          </w:tcPr>
          <w:p w:rsidRPr="00415D84" w:rsidR="00571A28" w:rsidP="00D8376A" w:rsidRDefault="00390EA7" w14:paraId="71CBABF6"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1</w:t>
            </w:r>
            <w:proofErr w:type="gramEnd"/>
          </w:p>
        </w:tc>
        <w:tc>
          <w:tcPr>
            <w:tcW w:w="1580" w:type="dxa"/>
            <w:vAlign w:val="center"/>
          </w:tcPr>
          <w:p w:rsidRPr="00415D84" w:rsidR="00571A28" w:rsidP="00D8376A" w:rsidRDefault="00390EA7" w14:paraId="636B8227" w14:textId="77777777">
            <w:pPr>
              <w:spacing w:line="276" w:lineRule="auto"/>
              <w:jc w:val="center"/>
              <w:rPr>
                <w:rFonts w:asciiTheme="minorHAnsi" w:hAnsiTheme="minorHAnsi" w:cstheme="minorHAnsi"/>
              </w:rPr>
            </w:pPr>
            <w:r w:rsidRPr="00415D84">
              <w:rPr>
                <w:rFonts w:asciiTheme="minorHAnsi" w:hAnsiTheme="minorHAnsi" w:cstheme="minorHAnsi"/>
              </w:rPr>
              <w:t>Por ocorrência</w:t>
            </w:r>
          </w:p>
        </w:tc>
      </w:tr>
      <w:tr w:rsidRPr="00415D84" w:rsidR="00571A28" w:rsidTr="408EB694" w14:paraId="536784F4" w14:textId="77777777">
        <w:trPr>
          <w:trHeight w:val="537"/>
          <w:jc w:val="center"/>
        </w:trPr>
        <w:tc>
          <w:tcPr>
            <w:tcW w:w="780" w:type="dxa"/>
            <w:vAlign w:val="center"/>
          </w:tcPr>
          <w:p w:rsidRPr="00415D84" w:rsidR="00571A28" w:rsidP="00D8376A" w:rsidRDefault="00390EA7" w14:paraId="4B34824B" w14:textId="77777777">
            <w:pPr>
              <w:spacing w:line="276" w:lineRule="auto"/>
              <w:jc w:val="center"/>
              <w:rPr>
                <w:rFonts w:asciiTheme="minorHAnsi" w:hAnsiTheme="minorHAnsi" w:cstheme="minorHAnsi"/>
              </w:rPr>
            </w:pPr>
            <w:r w:rsidRPr="00415D84">
              <w:rPr>
                <w:rFonts w:asciiTheme="minorHAnsi" w:hAnsiTheme="minorHAnsi" w:cstheme="minorHAnsi"/>
              </w:rPr>
              <w:t>29</w:t>
            </w:r>
          </w:p>
        </w:tc>
        <w:tc>
          <w:tcPr>
            <w:tcW w:w="5207" w:type="dxa"/>
            <w:vAlign w:val="center"/>
          </w:tcPr>
          <w:p w:rsidRPr="00415D84" w:rsidR="00571A28" w:rsidP="00D8376A" w:rsidRDefault="00390EA7" w14:paraId="69F815CE" w14:textId="77777777">
            <w:pPr>
              <w:spacing w:line="276" w:lineRule="auto"/>
              <w:jc w:val="center"/>
              <w:rPr>
                <w:rFonts w:asciiTheme="minorHAnsi" w:hAnsiTheme="minorHAnsi" w:cstheme="minorHAnsi"/>
              </w:rPr>
            </w:pPr>
            <w:r w:rsidRPr="00415D84">
              <w:rPr>
                <w:rFonts w:asciiTheme="minorHAnsi" w:hAnsiTheme="minorHAnsi" w:cstheme="minorHAnsi"/>
              </w:rPr>
              <w:t>Efetuar a reposição de empregados faltosos.</w:t>
            </w:r>
          </w:p>
        </w:tc>
        <w:tc>
          <w:tcPr>
            <w:tcW w:w="924" w:type="dxa"/>
            <w:vAlign w:val="center"/>
          </w:tcPr>
          <w:p w:rsidRPr="00415D84" w:rsidR="00571A28" w:rsidP="00D8376A" w:rsidRDefault="00390EA7" w14:paraId="5A9DB5E7" w14:textId="77777777">
            <w:pPr>
              <w:spacing w:line="276" w:lineRule="auto"/>
              <w:jc w:val="center"/>
              <w:rPr>
                <w:rFonts w:asciiTheme="minorHAnsi" w:hAnsiTheme="minorHAnsi" w:cstheme="minorHAnsi"/>
              </w:rPr>
            </w:pPr>
            <w:proofErr w:type="gramStart"/>
            <w:r w:rsidRPr="00415D84">
              <w:rPr>
                <w:rFonts w:asciiTheme="minorHAnsi" w:hAnsiTheme="minorHAnsi" w:cstheme="minorHAnsi"/>
              </w:rPr>
              <w:t>2</w:t>
            </w:r>
            <w:proofErr w:type="gramEnd"/>
          </w:p>
        </w:tc>
        <w:tc>
          <w:tcPr>
            <w:tcW w:w="1580" w:type="dxa"/>
            <w:vAlign w:val="center"/>
          </w:tcPr>
          <w:p w:rsidRPr="00415D84" w:rsidR="00571A28" w:rsidP="00D8376A" w:rsidRDefault="00390EA7" w14:paraId="626394CD" w14:textId="77777777">
            <w:pPr>
              <w:spacing w:line="276" w:lineRule="auto"/>
              <w:jc w:val="center"/>
              <w:rPr>
                <w:rFonts w:asciiTheme="minorHAnsi" w:hAnsiTheme="minorHAnsi" w:cstheme="minorHAnsi"/>
              </w:rPr>
            </w:pPr>
            <w:r w:rsidRPr="00415D84">
              <w:rPr>
                <w:rFonts w:asciiTheme="minorHAnsi" w:hAnsiTheme="minorHAnsi" w:cstheme="minorHAnsi"/>
              </w:rPr>
              <w:t>Por ocorrência</w:t>
            </w:r>
          </w:p>
        </w:tc>
      </w:tr>
    </w:tbl>
    <w:p w:rsidRPr="00415D84" w:rsidR="00571A28" w:rsidP="00D22D2D" w:rsidRDefault="00571A28" w14:paraId="16DEB4AB" w14:textId="35FB7A33">
      <w:pPr>
        <w:spacing w:line="276" w:lineRule="auto"/>
        <w:jc w:val="both"/>
        <w:rPr>
          <w:rFonts w:asciiTheme="minorHAnsi" w:hAnsiTheme="minorHAnsi" w:cstheme="minorHAnsi"/>
        </w:rPr>
      </w:pPr>
    </w:p>
    <w:p w:rsidRPr="00415D84" w:rsidR="00571A28" w:rsidP="00D8376A" w:rsidRDefault="08157DB4" w14:paraId="42DA5D46" w14:textId="2C826590">
      <w:pPr>
        <w:spacing w:line="276" w:lineRule="auto"/>
        <w:ind w:left="720"/>
        <w:jc w:val="both"/>
        <w:rPr>
          <w:rFonts w:asciiTheme="minorHAnsi" w:hAnsiTheme="minorHAnsi" w:cstheme="minorHAnsi"/>
        </w:rPr>
      </w:pPr>
      <w:r w:rsidRPr="00415D84">
        <w:rPr>
          <w:rFonts w:asciiTheme="minorHAnsi" w:hAnsiTheme="minorHAnsi" w:cstheme="minorHAnsi"/>
          <w:b/>
          <w:bCs/>
        </w:rPr>
        <w:t xml:space="preserve">12.4.1 </w:t>
      </w:r>
      <w:r w:rsidRPr="00415D84" w:rsidR="00390EA7">
        <w:rPr>
          <w:rFonts w:asciiTheme="minorHAnsi" w:hAnsiTheme="minorHAnsi" w:cstheme="minorHAnsi"/>
        </w:rPr>
        <w:t>Havendo comunicação de desinteresse da CONTRATADA em prorrogar o contrato sem a antecedência mínima prevista no item 3.1.5 deste Contrato, estará sujeita à multa de:</w:t>
      </w:r>
    </w:p>
    <w:p w:rsidRPr="00415D84" w:rsidR="00571A28" w:rsidP="00D8376A" w:rsidRDefault="4283083F" w14:paraId="2D999AB2" w14:textId="38AE05F1">
      <w:pPr>
        <w:spacing w:line="276" w:lineRule="auto"/>
        <w:ind w:left="1440"/>
        <w:rPr>
          <w:rFonts w:asciiTheme="minorHAnsi" w:hAnsiTheme="minorHAnsi" w:cstheme="minorHAnsi"/>
        </w:rPr>
      </w:pPr>
      <w:r w:rsidRPr="00D8376A">
        <w:rPr>
          <w:rFonts w:asciiTheme="minorHAnsi" w:hAnsiTheme="minorHAnsi" w:cstheme="minorHAnsi"/>
          <w:b/>
        </w:rPr>
        <w:t>a)</w:t>
      </w:r>
      <w:r w:rsidRPr="00415D84">
        <w:rPr>
          <w:rFonts w:asciiTheme="minorHAnsi" w:hAnsiTheme="minorHAnsi" w:cstheme="minorHAnsi"/>
        </w:rPr>
        <w:t xml:space="preserve"> </w:t>
      </w:r>
      <w:r w:rsidRPr="00415D84" w:rsidR="00390EA7">
        <w:rPr>
          <w:rFonts w:asciiTheme="minorHAnsi" w:hAnsiTheme="minorHAnsi" w:cstheme="minorHAnsi"/>
        </w:rPr>
        <w:t xml:space="preserve">5% (cinco por cento) do valor do contrato, se ocorrida </w:t>
      </w:r>
      <w:proofErr w:type="gramStart"/>
      <w:r w:rsidRPr="00415D84" w:rsidR="00390EA7">
        <w:rPr>
          <w:rFonts w:asciiTheme="minorHAnsi" w:hAnsiTheme="minorHAnsi" w:cstheme="minorHAnsi"/>
        </w:rPr>
        <w:t>a</w:t>
      </w:r>
      <w:proofErr w:type="gramEnd"/>
      <w:r w:rsidRPr="00415D84" w:rsidR="00390EA7">
        <w:rPr>
          <w:rFonts w:asciiTheme="minorHAnsi" w:hAnsiTheme="minorHAnsi" w:cstheme="minorHAnsi"/>
        </w:rPr>
        <w:t xml:space="preserve"> comunicação entre o 60º e o 89º dia antes do término do contrato;</w:t>
      </w:r>
    </w:p>
    <w:p w:rsidRPr="00415D84" w:rsidR="00571A28" w:rsidP="00D8376A" w:rsidRDefault="11907B33" w14:paraId="0AD9C6F4" w14:textId="4D050AA1">
      <w:pPr>
        <w:spacing w:line="276" w:lineRule="auto"/>
        <w:ind w:left="1440"/>
        <w:rPr>
          <w:rFonts w:asciiTheme="minorHAnsi" w:hAnsiTheme="minorHAnsi" w:cstheme="minorHAnsi"/>
        </w:rPr>
        <w:sectPr w:rsidRPr="00415D84" w:rsidR="00571A28" w:rsidSect="00D22D2D">
          <w:pgSz w:w="11910" w:h="16840" w:orient="portrait"/>
          <w:pgMar w:top="720" w:right="720" w:bottom="720" w:left="720" w:header="470" w:footer="1059" w:gutter="0"/>
          <w:cols w:space="720"/>
          <w:docGrid w:linePitch="299"/>
          <w:footerReference w:type="default" r:id="R8068587be8f74f7f"/>
        </w:sectPr>
      </w:pPr>
      <w:r w:rsidRPr="00D8376A">
        <w:rPr>
          <w:rFonts w:asciiTheme="minorHAnsi" w:hAnsiTheme="minorHAnsi" w:cstheme="minorHAnsi"/>
          <w:b/>
        </w:rPr>
        <w:t>b)</w:t>
      </w:r>
      <w:r w:rsidRPr="00415D84">
        <w:rPr>
          <w:rFonts w:asciiTheme="minorHAnsi" w:hAnsiTheme="minorHAnsi" w:cstheme="minorHAnsi"/>
        </w:rPr>
        <w:t xml:space="preserve"> </w:t>
      </w:r>
      <w:r w:rsidRPr="00415D84" w:rsidR="00390EA7">
        <w:rPr>
          <w:rFonts w:asciiTheme="minorHAnsi" w:hAnsiTheme="minorHAnsi" w:cstheme="minorHAnsi"/>
        </w:rPr>
        <w:t xml:space="preserve">10% (dez por cento) do valor do contrato, se ocorrida </w:t>
      </w:r>
      <w:proofErr w:type="gramStart"/>
      <w:r w:rsidRPr="00415D84" w:rsidR="00390EA7">
        <w:rPr>
          <w:rFonts w:asciiTheme="minorHAnsi" w:hAnsiTheme="minorHAnsi" w:cstheme="minorHAnsi"/>
        </w:rPr>
        <w:t>a</w:t>
      </w:r>
      <w:proofErr w:type="gramEnd"/>
      <w:r w:rsidRPr="00415D84" w:rsidR="00390EA7">
        <w:rPr>
          <w:rFonts w:asciiTheme="minorHAnsi" w:hAnsiTheme="minorHAnsi" w:cstheme="minorHAnsi"/>
        </w:rPr>
        <w:t xml:space="preserve"> comunicação entre o 20º e o 59º dia antes do vencimento do contrato;</w:t>
      </w:r>
    </w:p>
    <w:p w:rsidRPr="00415D84" w:rsidR="00571A28" w:rsidP="00D8376A" w:rsidRDefault="3B72B560" w14:paraId="64B67B8E" w14:textId="6B611B7C">
      <w:pPr>
        <w:spacing w:line="276" w:lineRule="auto"/>
        <w:ind w:left="1440"/>
        <w:rPr>
          <w:rFonts w:asciiTheme="minorHAnsi" w:hAnsiTheme="minorHAnsi" w:cstheme="minorHAnsi"/>
        </w:rPr>
      </w:pPr>
      <w:r w:rsidRPr="00D8376A">
        <w:rPr>
          <w:rFonts w:asciiTheme="minorHAnsi" w:hAnsiTheme="minorHAnsi" w:cstheme="minorHAnsi"/>
          <w:b/>
        </w:rPr>
        <w:lastRenderedPageBreak/>
        <w:t>c)</w:t>
      </w:r>
      <w:r w:rsidRPr="00415D84">
        <w:rPr>
          <w:rFonts w:asciiTheme="minorHAnsi" w:hAnsiTheme="minorHAnsi" w:cstheme="minorHAnsi"/>
        </w:rPr>
        <w:t xml:space="preserve"> </w:t>
      </w:r>
      <w:r w:rsidRPr="00415D84" w:rsidR="00390EA7">
        <w:rPr>
          <w:rFonts w:asciiTheme="minorHAnsi" w:hAnsiTheme="minorHAnsi" w:cstheme="minorHAnsi"/>
        </w:rPr>
        <w:t xml:space="preserve">15% (quinze por cento) do valor do contrato, se ocorrida </w:t>
      </w:r>
      <w:proofErr w:type="gramStart"/>
      <w:r w:rsidRPr="00415D84" w:rsidR="00390EA7">
        <w:rPr>
          <w:rFonts w:asciiTheme="minorHAnsi" w:hAnsiTheme="minorHAnsi" w:cstheme="minorHAnsi"/>
        </w:rPr>
        <w:t>a</w:t>
      </w:r>
      <w:proofErr w:type="gramEnd"/>
      <w:r w:rsidRPr="00415D84" w:rsidR="00390EA7">
        <w:rPr>
          <w:rFonts w:asciiTheme="minorHAnsi" w:hAnsiTheme="minorHAnsi" w:cstheme="minorHAnsi"/>
        </w:rPr>
        <w:t xml:space="preserve"> comunicação a partir do 19º dia antes do vencimento do contrato até o seu termo.</w:t>
      </w:r>
    </w:p>
    <w:p w:rsidRPr="00415D84" w:rsidR="00571A28" w:rsidP="00D22D2D" w:rsidRDefault="51C920D5" w14:paraId="1E776099" w14:textId="304D0610">
      <w:pPr>
        <w:spacing w:line="276" w:lineRule="auto"/>
        <w:jc w:val="both"/>
        <w:rPr>
          <w:rFonts w:asciiTheme="minorHAnsi" w:hAnsiTheme="minorHAnsi" w:cstheme="minorHAnsi"/>
        </w:rPr>
      </w:pPr>
      <w:r w:rsidRPr="00415D84">
        <w:rPr>
          <w:rFonts w:asciiTheme="minorHAnsi" w:hAnsiTheme="minorHAnsi" w:cstheme="minorHAnsi"/>
          <w:b/>
          <w:bCs/>
        </w:rPr>
        <w:t xml:space="preserve">12.5 </w:t>
      </w:r>
      <w:r w:rsidRPr="00415D84" w:rsidR="00390EA7">
        <w:rPr>
          <w:rFonts w:asciiTheme="minorHAnsi" w:hAnsiTheme="minorHAnsi" w:cstheme="minorHAnsi"/>
        </w:rPr>
        <w:t>O valor da multa poderá ser descontado das faturas devidas à CONTRATADA.</w:t>
      </w:r>
    </w:p>
    <w:p w:rsidRPr="00415D84" w:rsidR="00571A28" w:rsidP="00D8376A" w:rsidRDefault="0A3AB38F" w14:paraId="3610F009" w14:textId="61C259DF">
      <w:pPr>
        <w:spacing w:line="276" w:lineRule="auto"/>
        <w:ind w:left="720"/>
        <w:jc w:val="both"/>
        <w:rPr>
          <w:rFonts w:asciiTheme="minorHAnsi" w:hAnsiTheme="minorHAnsi" w:cstheme="minorHAnsi"/>
        </w:rPr>
      </w:pPr>
      <w:r w:rsidRPr="00415D84">
        <w:rPr>
          <w:rFonts w:asciiTheme="minorHAnsi" w:hAnsiTheme="minorHAnsi" w:cstheme="minorHAnsi"/>
          <w:b/>
          <w:bCs/>
        </w:rPr>
        <w:t xml:space="preserve">12.5.1 </w:t>
      </w:r>
      <w:r w:rsidRPr="00415D84" w:rsidR="00390EA7">
        <w:rPr>
          <w:rFonts w:asciiTheme="minorHAnsi" w:hAnsiTheme="minorHAnsi" w:cstheme="minorHAnsi"/>
        </w:rPr>
        <w:t>Se o valor a ser pago à CONTRATADA não for suficiente para cobrir o valor da multa, a diferença será descontada da garantia contratual, quando exigida.</w:t>
      </w:r>
    </w:p>
    <w:p w:rsidRPr="00415D84" w:rsidR="00571A28" w:rsidP="00D8376A" w:rsidRDefault="328040DE" w14:paraId="43647C53" w14:textId="4D4401B6">
      <w:pPr>
        <w:spacing w:line="276" w:lineRule="auto"/>
        <w:ind w:left="720"/>
        <w:jc w:val="both"/>
        <w:rPr>
          <w:rFonts w:asciiTheme="minorHAnsi" w:hAnsiTheme="minorHAnsi" w:cstheme="minorHAnsi"/>
        </w:rPr>
      </w:pPr>
      <w:r w:rsidRPr="00415D84">
        <w:rPr>
          <w:rFonts w:asciiTheme="minorHAnsi" w:hAnsiTheme="minorHAnsi" w:cstheme="minorHAnsi"/>
          <w:b/>
          <w:bCs/>
        </w:rPr>
        <w:t xml:space="preserve">12.5.2. </w:t>
      </w:r>
      <w:r w:rsidRPr="00415D84" w:rsidR="00390EA7">
        <w:rPr>
          <w:rFonts w:asciiTheme="minorHAnsi" w:hAnsiTheme="minorHAnsi" w:cstheme="minorHAnsi"/>
        </w:rPr>
        <w:t>Se os valores das faturas e da garantia forem insuficientes, fica a CONTRATADA obrigada a recolher a importância devida no prazo de 05 (cinco) dias úteis, contados da comunicação oficial.</w:t>
      </w:r>
    </w:p>
    <w:p w:rsidRPr="00415D84" w:rsidR="00571A28" w:rsidP="00D8376A" w:rsidRDefault="0B98FC4E" w14:paraId="346BA400" w14:textId="513B1CAD">
      <w:pPr>
        <w:spacing w:line="276" w:lineRule="auto"/>
        <w:ind w:left="720"/>
        <w:jc w:val="both"/>
        <w:rPr>
          <w:rFonts w:asciiTheme="minorHAnsi" w:hAnsiTheme="minorHAnsi" w:cstheme="minorHAnsi"/>
        </w:rPr>
      </w:pPr>
      <w:r w:rsidRPr="00415D84">
        <w:rPr>
          <w:rFonts w:asciiTheme="minorHAnsi" w:hAnsiTheme="minorHAnsi" w:cstheme="minorHAnsi"/>
          <w:b/>
          <w:bCs/>
        </w:rPr>
        <w:t xml:space="preserve">12.5.3 </w:t>
      </w:r>
      <w:r w:rsidRPr="00415D84" w:rsidR="00390EA7">
        <w:rPr>
          <w:rFonts w:asciiTheme="minorHAnsi" w:hAnsiTheme="minorHAnsi" w:cstheme="minorHAnsi"/>
        </w:rPr>
        <w:t>Caso o valor da garantia seja utilizado no todo ou em parte para o pagamento da multa, esta deve ser complementada no prazo de até 10 (dez) dias úteis, contado</w:t>
      </w:r>
      <w:r w:rsidRPr="00415D84" w:rsidR="6C38A26C">
        <w:rPr>
          <w:rFonts w:asciiTheme="minorHAnsi" w:hAnsiTheme="minorHAnsi" w:cstheme="minorHAnsi"/>
        </w:rPr>
        <w:t>s</w:t>
      </w:r>
      <w:r w:rsidRPr="00415D84" w:rsidR="00390EA7">
        <w:rPr>
          <w:rFonts w:asciiTheme="minorHAnsi" w:hAnsiTheme="minorHAnsi" w:cstheme="minorHAnsi"/>
        </w:rPr>
        <w:t xml:space="preserve"> da solicitação da CONTRATANTE.</w:t>
      </w:r>
    </w:p>
    <w:p w:rsidRPr="00415D84" w:rsidR="00571A28" w:rsidP="00D8376A" w:rsidRDefault="696F6E9B" w14:paraId="1B488F56" w14:textId="39BA415A">
      <w:pPr>
        <w:spacing w:line="276" w:lineRule="auto"/>
        <w:ind w:left="720"/>
        <w:jc w:val="both"/>
        <w:rPr>
          <w:rFonts w:asciiTheme="minorHAnsi" w:hAnsiTheme="minorHAnsi" w:cstheme="minorHAnsi"/>
        </w:rPr>
      </w:pPr>
      <w:r w:rsidRPr="00415D84">
        <w:rPr>
          <w:rFonts w:asciiTheme="minorHAnsi" w:hAnsiTheme="minorHAnsi" w:cstheme="minorHAnsi"/>
          <w:b/>
          <w:bCs/>
        </w:rPr>
        <w:t xml:space="preserve">12.5.4 </w:t>
      </w:r>
      <w:r w:rsidRPr="00415D84" w:rsidR="00390EA7">
        <w:rPr>
          <w:rFonts w:asciiTheme="minorHAnsi" w:hAnsiTheme="minorHAnsi" w:cstheme="minorHAnsi"/>
        </w:rPr>
        <w:t>Caso a CONTRATADA não quite o valor devido à CONTRATANTE após a adoção de todas as medidas administrativas cabíveis para sua cobrança, o débito será encaminhado para inscrição em dívida ativa.</w:t>
      </w:r>
    </w:p>
    <w:p w:rsidRPr="00415D84" w:rsidR="00571A28" w:rsidP="00D22D2D" w:rsidRDefault="4C923483" w14:paraId="4E3F9964" w14:textId="2AC869D4">
      <w:pPr>
        <w:spacing w:line="276" w:lineRule="auto"/>
        <w:jc w:val="both"/>
        <w:rPr>
          <w:rFonts w:asciiTheme="minorHAnsi" w:hAnsiTheme="minorHAnsi" w:cstheme="minorHAnsi"/>
        </w:rPr>
      </w:pPr>
      <w:r w:rsidRPr="00415D84">
        <w:rPr>
          <w:rFonts w:asciiTheme="minorHAnsi" w:hAnsiTheme="minorHAnsi" w:cstheme="minorHAnsi"/>
          <w:b/>
          <w:bCs/>
        </w:rPr>
        <w:t xml:space="preserve">12.6 </w:t>
      </w:r>
      <w:r w:rsidRPr="00415D84" w:rsidR="00390EA7">
        <w:rPr>
          <w:rFonts w:asciiTheme="minorHAnsi" w:hAnsiTheme="minorHAnsi" w:cstheme="minorHAnsi"/>
        </w:rPr>
        <w:t>Caso haja rescisão, ela atrai os efeitos previstos no artigo 139, incisos I e IV, da Lei Federal nº 14.133/21.</w:t>
      </w:r>
    </w:p>
    <w:p w:rsidRPr="00415D84" w:rsidR="00571A28" w:rsidP="00D22D2D" w:rsidRDefault="00D8376A" w14:paraId="77654FFA" w14:textId="497A8B57">
      <w:pPr>
        <w:spacing w:line="276" w:lineRule="auto"/>
        <w:jc w:val="both"/>
        <w:rPr>
          <w:rFonts w:asciiTheme="minorHAnsi" w:hAnsiTheme="minorHAnsi" w:cstheme="minorHAnsi"/>
        </w:rPr>
      </w:pPr>
      <w:r>
        <w:rPr>
          <w:rFonts w:asciiTheme="minorHAnsi" w:hAnsiTheme="minorHAnsi" w:cstheme="minorHAnsi"/>
          <w:b/>
          <w:bCs/>
        </w:rPr>
        <w:t>12.</w:t>
      </w:r>
      <w:r w:rsidRPr="00415D84" w:rsidR="25352BE4">
        <w:rPr>
          <w:rFonts w:asciiTheme="minorHAnsi" w:hAnsiTheme="minorHAnsi" w:cstheme="minorHAnsi"/>
          <w:b/>
          <w:bCs/>
        </w:rPr>
        <w:t xml:space="preserve">7 </w:t>
      </w:r>
      <w:r w:rsidRPr="00415D84" w:rsidR="00390EA7">
        <w:rPr>
          <w:rFonts w:asciiTheme="minorHAnsi" w:hAnsiTheme="minorHAnsi" w:cstheme="minorHAnsi"/>
        </w:rPr>
        <w:t>Das decisões de aplicação de penalidade caberão recurso nos termos dos artigos 166 e 167 da Lei Federal nº 14.133/21, observados os prazos nele fixados.</w:t>
      </w:r>
    </w:p>
    <w:p w:rsidRPr="00415D84" w:rsidR="00571A28" w:rsidP="00D8376A" w:rsidRDefault="405C571A" w14:paraId="48A69CA2" w14:textId="23457665">
      <w:pPr>
        <w:spacing w:line="276" w:lineRule="auto"/>
        <w:ind w:left="720"/>
        <w:jc w:val="both"/>
        <w:rPr>
          <w:rFonts w:asciiTheme="minorHAnsi" w:hAnsiTheme="minorHAnsi" w:cstheme="minorHAnsi"/>
        </w:rPr>
      </w:pPr>
      <w:r w:rsidRPr="00415D84">
        <w:rPr>
          <w:rFonts w:asciiTheme="minorHAnsi" w:hAnsiTheme="minorHAnsi" w:cstheme="minorHAnsi"/>
          <w:b/>
          <w:bCs/>
        </w:rPr>
        <w:t xml:space="preserve">12.7.1 </w:t>
      </w:r>
      <w:r w:rsidRPr="00415D84" w:rsidR="00390EA7">
        <w:rPr>
          <w:rFonts w:asciiTheme="minorHAnsi" w:hAnsiTheme="minorHAnsi" w:cstheme="minorHAnsi"/>
        </w:rPr>
        <w:t>Fica dispensado o recolhimento de preços públicos caso haja interposição de recursos nos termos do artigo 152 do Decreto 62.100/2022.</w:t>
      </w:r>
    </w:p>
    <w:p w:rsidRPr="00415D84" w:rsidR="00571A28" w:rsidP="00D22D2D" w:rsidRDefault="00571A28" w14:paraId="65F9C3DC" w14:textId="77777777">
      <w:pPr>
        <w:spacing w:line="276" w:lineRule="auto"/>
        <w:jc w:val="both"/>
        <w:rPr>
          <w:rFonts w:asciiTheme="minorHAnsi" w:hAnsiTheme="minorHAnsi" w:cstheme="minorHAnsi"/>
        </w:rPr>
      </w:pPr>
    </w:p>
    <w:p w:rsidRPr="00415D84" w:rsidR="00571A28" w:rsidP="00D22D2D" w:rsidRDefault="42982700" w14:paraId="7F281A91" w14:textId="53433A94">
      <w:pPr>
        <w:shd w:val="clear" w:color="auto" w:fill="D9D9D9" w:themeFill="background1" w:themeFillShade="D9"/>
        <w:spacing w:line="276" w:lineRule="auto"/>
        <w:jc w:val="both"/>
        <w:rPr>
          <w:rFonts w:asciiTheme="minorHAnsi" w:hAnsiTheme="minorHAnsi" w:cstheme="minorHAnsi"/>
          <w:b/>
          <w:bCs/>
        </w:rPr>
      </w:pPr>
      <w:r w:rsidRPr="00415D84">
        <w:rPr>
          <w:rFonts w:asciiTheme="minorHAnsi" w:hAnsiTheme="minorHAnsi" w:cstheme="minorHAnsi"/>
          <w:b/>
          <w:bCs/>
        </w:rPr>
        <w:t>CLÁUSULA DÉCIMA TERCEIRA – DA GARANTIA</w:t>
      </w:r>
    </w:p>
    <w:p w:rsidR="00D8376A" w:rsidP="00D22D2D" w:rsidRDefault="42982700" w14:paraId="62AA1E60" w14:textId="77777777">
      <w:pPr>
        <w:spacing w:line="276" w:lineRule="auto"/>
        <w:jc w:val="both"/>
        <w:rPr>
          <w:rFonts w:asciiTheme="minorHAnsi" w:hAnsiTheme="minorHAnsi" w:cstheme="minorHAnsi"/>
        </w:rPr>
      </w:pPr>
      <w:r w:rsidRPr="00415D84">
        <w:rPr>
          <w:rFonts w:asciiTheme="minorHAnsi" w:hAnsiTheme="minorHAnsi" w:cstheme="minorHAnsi"/>
          <w:b/>
          <w:bCs/>
        </w:rPr>
        <w:t xml:space="preserve">13.1 </w:t>
      </w:r>
      <w:r w:rsidR="00D8376A">
        <w:rPr>
          <w:rFonts w:asciiTheme="minorHAnsi" w:hAnsiTheme="minorHAnsi" w:cstheme="minorHAnsi"/>
        </w:rPr>
        <w:t>Para execução deste contrato</w:t>
      </w:r>
      <w:proofErr w:type="gramStart"/>
      <w:r w:rsidR="00D8376A">
        <w:rPr>
          <w:rFonts w:asciiTheme="minorHAnsi" w:hAnsiTheme="minorHAnsi" w:cstheme="minorHAnsi"/>
        </w:rPr>
        <w:t xml:space="preserve">, </w:t>
      </w:r>
      <w:r w:rsidRPr="00415D84" w:rsidR="00390EA7">
        <w:rPr>
          <w:rFonts w:asciiTheme="minorHAnsi" w:hAnsiTheme="minorHAnsi" w:cstheme="minorHAnsi"/>
        </w:rPr>
        <w:t>será</w:t>
      </w:r>
      <w:proofErr w:type="gramEnd"/>
      <w:r w:rsidRPr="00415D84" w:rsidR="00390EA7">
        <w:rPr>
          <w:rFonts w:asciiTheme="minorHAnsi" w:hAnsiTheme="minorHAnsi" w:cstheme="minorHAnsi"/>
        </w:rPr>
        <w:t xml:space="preserve"> prestada garantia no valor de R$</w:t>
      </w:r>
      <w:r w:rsidRPr="00415D84" w:rsidR="48FAE11D">
        <w:rPr>
          <w:rFonts w:asciiTheme="minorHAnsi" w:hAnsiTheme="minorHAnsi" w:cstheme="minorHAnsi"/>
          <w:color w:val="FF0000"/>
        </w:rPr>
        <w:t>_______ (_______)</w:t>
      </w:r>
      <w:r w:rsidRPr="00415D84" w:rsidR="00390EA7">
        <w:rPr>
          <w:rFonts w:asciiTheme="minorHAnsi" w:hAnsiTheme="minorHAnsi" w:cstheme="minorHAnsi"/>
        </w:rPr>
        <w:t>,</w:t>
      </w:r>
      <w:r w:rsidRPr="00415D84" w:rsidR="2D661C32">
        <w:rPr>
          <w:rFonts w:asciiTheme="minorHAnsi" w:hAnsiTheme="minorHAnsi" w:cstheme="minorHAnsi"/>
        </w:rPr>
        <w:t xml:space="preserve"> </w:t>
      </w:r>
      <w:r w:rsidRPr="00415D84" w:rsidR="00390EA7">
        <w:rPr>
          <w:rFonts w:asciiTheme="minorHAnsi" w:hAnsiTheme="minorHAnsi" w:cstheme="minorHAnsi"/>
        </w:rPr>
        <w:t xml:space="preserve">correspondente ao importe de 5% (cinco inteiros por cento) do valor total do contrato, sob a modalidade caução em dinheiro, seguro-garantia, Título de capitalização ou fiança bancária </w:t>
      </w:r>
      <w:r w:rsidRPr="00415D84" w:rsidR="00390EA7">
        <w:rPr>
          <w:rFonts w:asciiTheme="minorHAnsi" w:hAnsiTheme="minorHAnsi" w:cstheme="minorHAnsi"/>
          <w:color w:val="FF0000"/>
        </w:rPr>
        <w:t>(*escolher apenas uma*)</w:t>
      </w:r>
      <w:r w:rsidRPr="00415D84" w:rsidR="00390EA7">
        <w:rPr>
          <w:rFonts w:asciiTheme="minorHAnsi" w:hAnsiTheme="minorHAnsi" w:cstheme="minorHAnsi"/>
        </w:rPr>
        <w:t>, nos termos do artigo 96, § 1°, da Lei Federal n° 14.133/21, observado o quanto disposto na Portaria SF nº 76/2019.</w:t>
      </w:r>
    </w:p>
    <w:p w:rsidRPr="00415D84" w:rsidR="00571A28" w:rsidP="004B1962" w:rsidRDefault="13C49791" w14:paraId="6B914C28" w14:textId="335C26E9">
      <w:pPr>
        <w:spacing w:line="276" w:lineRule="auto"/>
        <w:ind w:left="720"/>
        <w:jc w:val="both"/>
        <w:rPr>
          <w:rFonts w:asciiTheme="minorHAnsi" w:hAnsiTheme="minorHAnsi" w:cstheme="minorHAnsi"/>
        </w:rPr>
      </w:pPr>
      <w:r w:rsidRPr="00415D84">
        <w:rPr>
          <w:rFonts w:asciiTheme="minorHAnsi" w:hAnsiTheme="minorHAnsi" w:cstheme="minorHAnsi"/>
          <w:b/>
          <w:bCs/>
        </w:rPr>
        <w:t xml:space="preserve">13.1.1 </w:t>
      </w:r>
      <w:r w:rsidRPr="00415D84" w:rsidR="00390EA7">
        <w:rPr>
          <w:rFonts w:asciiTheme="minorHAnsi" w:hAnsiTheme="minorHAnsi" w:cstheme="minorHAnsi"/>
        </w:rPr>
        <w:t>Sempre que o valor contratual for aumentado ou o contrato tiver sua vigência prorrogada, a contratada será convocada a reforçar a garantia, no prazo máximo de 03 (três) dias úteis, de forma a que corresponda sempre à mesma percentagem estabelecida.</w:t>
      </w:r>
    </w:p>
    <w:p w:rsidRPr="00415D84" w:rsidR="00571A28" w:rsidP="004B1962" w:rsidRDefault="1A401A8B" w14:paraId="7EFD07B6" w14:textId="5C1E9671">
      <w:pPr>
        <w:spacing w:line="276" w:lineRule="auto"/>
        <w:ind w:left="1440"/>
        <w:jc w:val="both"/>
        <w:rPr>
          <w:rFonts w:asciiTheme="minorHAnsi" w:hAnsiTheme="minorHAnsi" w:cstheme="minorHAnsi"/>
        </w:rPr>
      </w:pPr>
      <w:r w:rsidRPr="00415D84">
        <w:rPr>
          <w:rFonts w:asciiTheme="minorHAnsi" w:hAnsiTheme="minorHAnsi" w:cstheme="minorHAnsi"/>
          <w:b/>
          <w:bCs/>
        </w:rPr>
        <w:t xml:space="preserve">13.1.1.1 </w:t>
      </w:r>
      <w:r w:rsidRPr="00415D84" w:rsidR="00390EA7">
        <w:rPr>
          <w:rFonts w:asciiTheme="minorHAnsi" w:hAnsiTheme="minorHAnsi" w:cstheme="minorHAnsi"/>
        </w:rPr>
        <w:t>O não cumprimento do disposto na cláusula supra, ensejará aplicação da penalidade estabelecida na cláusula 12.2.1 deste contrato.</w:t>
      </w:r>
    </w:p>
    <w:p w:rsidRPr="00415D84" w:rsidR="00571A28" w:rsidP="004B1962" w:rsidRDefault="1833BF5C" w14:paraId="07C5E1A8" w14:textId="77BC701D">
      <w:pPr>
        <w:spacing w:line="276" w:lineRule="auto"/>
        <w:ind w:left="720"/>
        <w:jc w:val="both"/>
        <w:rPr>
          <w:rFonts w:asciiTheme="minorHAnsi" w:hAnsiTheme="minorHAnsi" w:cstheme="minorHAnsi"/>
        </w:rPr>
      </w:pPr>
      <w:r w:rsidRPr="00415D84">
        <w:rPr>
          <w:rFonts w:asciiTheme="minorHAnsi" w:hAnsiTheme="minorHAnsi" w:cstheme="minorHAnsi"/>
          <w:b/>
          <w:bCs/>
        </w:rPr>
        <w:t xml:space="preserve">13.1.2 </w:t>
      </w:r>
      <w:r w:rsidRPr="00415D84" w:rsidR="00390EA7">
        <w:rPr>
          <w:rFonts w:asciiTheme="minorHAnsi" w:hAnsiTheme="minorHAnsi" w:cstheme="minorHAnsi"/>
        </w:rPr>
        <w:t>A garantia exigida pela Administração poderá ser utilizada para satisfazer débitos decorrentes da execução do contrato, inclusive nos termos da Orientação Normativa 2/12 – PGM, e/ou de multas aplicadas à empresa contratada.</w:t>
      </w:r>
    </w:p>
    <w:p w:rsidRPr="00415D84" w:rsidR="00571A28" w:rsidP="004B1962" w:rsidRDefault="345AC45F" w14:paraId="3D891810" w14:textId="1D2E6B98">
      <w:pPr>
        <w:spacing w:line="276" w:lineRule="auto"/>
        <w:ind w:left="720"/>
        <w:jc w:val="both"/>
        <w:rPr>
          <w:rFonts w:asciiTheme="minorHAnsi" w:hAnsiTheme="minorHAnsi" w:cstheme="minorHAnsi"/>
        </w:rPr>
      </w:pPr>
      <w:r w:rsidRPr="00415D84">
        <w:rPr>
          <w:rFonts w:asciiTheme="minorHAnsi" w:hAnsiTheme="minorHAnsi" w:cstheme="minorHAnsi"/>
          <w:b/>
          <w:bCs/>
        </w:rPr>
        <w:t xml:space="preserve">13.1.3 </w:t>
      </w:r>
      <w:r w:rsidRPr="00415D84" w:rsidR="00390EA7">
        <w:rPr>
          <w:rFonts w:asciiTheme="minorHAnsi" w:hAnsiTheme="minorHAnsi" w:cstheme="minorHAnsi"/>
        </w:rPr>
        <w:t>A garantia contratual será devolvida após a lavratura do Termo de Recebimento Definitivo dos serviços, mediante requerimento da Contratada, que deverá vir acompanhado de comprovação, contemporânea, da inexistência de ações distribuídas na Justiça do Trabalho que possam implicar na responsabilidade subsidiária do ente público, condicionante de sua liberação, nos termos da Orientação Normativa 2/12 – PGM.</w:t>
      </w:r>
    </w:p>
    <w:p w:rsidRPr="00415D84" w:rsidR="00571A28" w:rsidP="004B1962" w:rsidRDefault="6A992687" w14:paraId="76D2BF09" w14:textId="3A2ABF77">
      <w:pPr>
        <w:spacing w:line="276" w:lineRule="auto"/>
        <w:ind w:left="720"/>
        <w:jc w:val="both"/>
        <w:rPr>
          <w:rFonts w:asciiTheme="minorHAnsi" w:hAnsiTheme="minorHAnsi" w:cstheme="minorHAnsi"/>
        </w:rPr>
      </w:pPr>
      <w:r w:rsidRPr="00415D84">
        <w:rPr>
          <w:rFonts w:asciiTheme="minorHAnsi" w:hAnsiTheme="minorHAnsi" w:cstheme="minorHAnsi"/>
          <w:b/>
          <w:bCs/>
        </w:rPr>
        <w:t xml:space="preserve">13.1.4 </w:t>
      </w:r>
      <w:r w:rsidRPr="00415D84" w:rsidR="00390EA7">
        <w:rPr>
          <w:rFonts w:asciiTheme="minorHAnsi" w:hAnsiTheme="minorHAnsi" w:cstheme="minorHAnsi"/>
        </w:rPr>
        <w:t>A garantia poderá ser substituída, mediante requerimento da interessada, respeitadas as modalidades referidas no artigo 96, §1º, da Lei Federal nº 14.133/21, com a nova redação dada pela Lei Federal nº 14.770/2023.</w:t>
      </w:r>
    </w:p>
    <w:p w:rsidRPr="00415D84" w:rsidR="00571A28" w:rsidP="00D22D2D" w:rsidRDefault="38061454" w14:paraId="6704ED1D" w14:textId="6CACCBF5">
      <w:pPr>
        <w:spacing w:line="276" w:lineRule="auto"/>
        <w:jc w:val="both"/>
        <w:rPr>
          <w:rFonts w:asciiTheme="minorHAnsi" w:hAnsiTheme="minorHAnsi" w:cstheme="minorHAnsi"/>
        </w:rPr>
      </w:pPr>
      <w:r w:rsidRPr="00415D84">
        <w:rPr>
          <w:rFonts w:asciiTheme="minorHAnsi" w:hAnsiTheme="minorHAnsi" w:cstheme="minorHAnsi"/>
          <w:b/>
          <w:bCs/>
        </w:rPr>
        <w:t xml:space="preserve">13.2 </w:t>
      </w:r>
      <w:r w:rsidRPr="00415D84" w:rsidR="00390EA7">
        <w:rPr>
          <w:rFonts w:asciiTheme="minorHAnsi" w:hAnsiTheme="minorHAnsi" w:cstheme="minorHAnsi"/>
        </w:rPr>
        <w:t xml:space="preserve">A validade da garantia prestada, em seguro-garantia ou fiança bancária, deverá ter validade mínima de </w:t>
      </w:r>
      <w:proofErr w:type="gramStart"/>
      <w:r w:rsidRPr="00415D84" w:rsidR="00390EA7">
        <w:rPr>
          <w:rFonts w:asciiTheme="minorHAnsi" w:hAnsiTheme="minorHAnsi" w:cstheme="minorHAnsi"/>
        </w:rPr>
        <w:t>270 (duzentos e setenta) dias, além do prazo estimado para encerramento do contrato, por força da Orientação Normativa nº</w:t>
      </w:r>
      <w:proofErr w:type="gramEnd"/>
      <w:r w:rsidRPr="00415D84" w:rsidR="00390EA7">
        <w:rPr>
          <w:rFonts w:asciiTheme="minorHAnsi" w:hAnsiTheme="minorHAnsi" w:cstheme="minorHAnsi"/>
        </w:rPr>
        <w:t xml:space="preserve"> 2/2012 da PGM.</w:t>
      </w:r>
    </w:p>
    <w:p w:rsidRPr="00415D84" w:rsidR="00571A28" w:rsidP="00D22D2D" w:rsidRDefault="00571A28" w14:paraId="562C75D1" w14:textId="77777777">
      <w:pPr>
        <w:spacing w:line="276" w:lineRule="auto"/>
        <w:jc w:val="both"/>
        <w:rPr>
          <w:rFonts w:asciiTheme="minorHAnsi" w:hAnsiTheme="minorHAnsi" w:cstheme="minorHAnsi"/>
        </w:rPr>
      </w:pPr>
    </w:p>
    <w:p w:rsidRPr="00415D84" w:rsidR="00571A28" w:rsidP="00D22D2D" w:rsidRDefault="75A09D19" w14:paraId="2FE52002" w14:textId="2B424859">
      <w:pPr>
        <w:shd w:val="clear" w:color="auto" w:fill="D9D9D9" w:themeFill="background1" w:themeFillShade="D9"/>
        <w:spacing w:line="276" w:lineRule="auto"/>
        <w:jc w:val="both"/>
        <w:rPr>
          <w:rFonts w:asciiTheme="minorHAnsi" w:hAnsiTheme="minorHAnsi" w:cstheme="minorHAnsi"/>
          <w:b/>
          <w:bCs/>
        </w:rPr>
      </w:pPr>
      <w:r w:rsidRPr="00415D84">
        <w:rPr>
          <w:rFonts w:asciiTheme="minorHAnsi" w:hAnsiTheme="minorHAnsi" w:cstheme="minorHAnsi"/>
          <w:b/>
          <w:bCs/>
        </w:rPr>
        <w:t xml:space="preserve">CLÁUSULA DÉCIMA QUARTA – DAS DISPOSIÇÕES FINAIS </w:t>
      </w:r>
    </w:p>
    <w:p w:rsidRPr="00415D84" w:rsidR="00571A28" w:rsidP="00D22D2D" w:rsidRDefault="004B1962" w14:paraId="6A641709" w14:textId="1F845F5C">
      <w:pPr>
        <w:spacing w:line="276" w:lineRule="auto"/>
        <w:jc w:val="both"/>
        <w:rPr>
          <w:rFonts w:asciiTheme="minorHAnsi" w:hAnsiTheme="minorHAnsi" w:cstheme="minorHAnsi"/>
        </w:rPr>
      </w:pPr>
      <w:proofErr w:type="gramStart"/>
      <w:r>
        <w:rPr>
          <w:rFonts w:asciiTheme="minorHAnsi" w:hAnsiTheme="minorHAnsi" w:cstheme="minorHAnsi"/>
          <w:b/>
          <w:bCs/>
        </w:rPr>
        <w:t xml:space="preserve">14.1 </w:t>
      </w:r>
      <w:r w:rsidRPr="00415D84" w:rsidR="00390EA7">
        <w:rPr>
          <w:rFonts w:asciiTheme="minorHAnsi" w:hAnsiTheme="minorHAnsi" w:cstheme="minorHAnsi"/>
        </w:rPr>
        <w:t>Nenhuma</w:t>
      </w:r>
      <w:proofErr w:type="gramEnd"/>
      <w:r w:rsidRPr="00415D84" w:rsidR="00390EA7">
        <w:rPr>
          <w:rFonts w:asciiTheme="minorHAnsi" w:hAnsiTheme="minorHAnsi" w:cstheme="minorHAnsi"/>
        </w:rPr>
        <w:t xml:space="preserve"> tolerância das partes quanto à falta de cumprimento de qualquer das cláusulas deste contrato poderá ser entendida como aceitação, novação ou precedente.</w:t>
      </w:r>
    </w:p>
    <w:p w:rsidRPr="00415D84" w:rsidR="00571A28" w:rsidP="00D22D2D" w:rsidRDefault="74BFBD39" w14:paraId="701F873E" w14:textId="34137840">
      <w:pPr>
        <w:spacing w:line="276" w:lineRule="auto"/>
        <w:jc w:val="both"/>
        <w:rPr>
          <w:rFonts w:asciiTheme="minorHAnsi" w:hAnsiTheme="minorHAnsi" w:cstheme="minorHAnsi"/>
        </w:rPr>
      </w:pPr>
      <w:r w:rsidRPr="00415D84">
        <w:rPr>
          <w:rFonts w:asciiTheme="minorHAnsi" w:hAnsiTheme="minorHAnsi" w:cstheme="minorHAnsi"/>
          <w:b/>
          <w:bCs/>
        </w:rPr>
        <w:t xml:space="preserve">14.2 </w:t>
      </w:r>
      <w:r w:rsidRPr="00415D84" w:rsidR="00390EA7">
        <w:rPr>
          <w:rFonts w:asciiTheme="minorHAnsi" w:hAnsiTheme="minorHAnsi" w:cstheme="minorHAnsi"/>
        </w:rPr>
        <w:t>Todas as comunicações, avisos ou pedidos, sempre por escrito, concernentes ao cumprimento do presente contrato, serão dirigidos aos seguintes endereços eletrônicos (e-mail):</w:t>
      </w:r>
    </w:p>
    <w:p w:rsidRPr="00415D84" w:rsidR="00571A28" w:rsidP="004B1962" w:rsidRDefault="00390EA7" w14:paraId="1A965116" w14:textId="4704A24F">
      <w:pPr>
        <w:spacing w:line="276" w:lineRule="auto"/>
        <w:jc w:val="center"/>
        <w:rPr>
          <w:rFonts w:asciiTheme="minorHAnsi" w:hAnsiTheme="minorHAnsi" w:cstheme="minorHAnsi"/>
          <w:b/>
          <w:bCs/>
        </w:rPr>
        <w:sectPr w:rsidRPr="00415D84" w:rsidR="00571A28" w:rsidSect="00D22D2D">
          <w:pgSz w:w="11910" w:h="16840" w:orient="portrait"/>
          <w:pgMar w:top="720" w:right="720" w:bottom="720" w:left="720" w:header="470" w:footer="1059" w:gutter="0"/>
          <w:cols w:space="720"/>
          <w:docGrid w:linePitch="299"/>
          <w:footerReference w:type="default" r:id="R40fd6928e7dd4254"/>
        </w:sectPr>
      </w:pPr>
      <w:r w:rsidRPr="00415D84">
        <w:rPr>
          <w:rFonts w:asciiTheme="minorHAnsi" w:hAnsiTheme="minorHAnsi" w:cstheme="minorHAnsi"/>
          <w:b/>
          <w:bCs/>
        </w:rPr>
        <w:t>CONTRATANTE:</w:t>
      </w:r>
    </w:p>
    <w:p w:rsidRPr="00415D84" w:rsidR="00571A28" w:rsidP="004B1962" w:rsidRDefault="00390EA7" w14:paraId="3BEC128E" w14:textId="10A55CDE">
      <w:pPr>
        <w:spacing w:line="276" w:lineRule="auto"/>
        <w:jc w:val="center"/>
        <w:rPr>
          <w:rFonts w:asciiTheme="minorHAnsi" w:hAnsiTheme="minorHAnsi" w:cstheme="minorHAnsi"/>
          <w:b/>
          <w:bCs/>
        </w:rPr>
      </w:pPr>
      <w:r w:rsidRPr="00415D84">
        <w:rPr>
          <w:rFonts w:asciiTheme="minorHAnsi" w:hAnsiTheme="minorHAnsi" w:cstheme="minorHAnsi"/>
          <w:b/>
          <w:bCs/>
        </w:rPr>
        <w:lastRenderedPageBreak/>
        <w:t>CONTRATADA:</w:t>
      </w:r>
      <w:r w:rsidR="004B1962">
        <w:rPr>
          <w:rFonts w:asciiTheme="minorHAnsi" w:hAnsiTheme="minorHAnsi" w:cstheme="minorHAnsi"/>
          <w:b/>
          <w:bCs/>
        </w:rPr>
        <w:t xml:space="preserve"> </w:t>
      </w:r>
      <w:hyperlink w:history="1" r:id="rId14">
        <w:r w:rsidRPr="004B1962" w:rsidR="004B1962">
          <w:rPr>
            <w:rStyle w:val="Hyperlink"/>
            <w:rFonts w:asciiTheme="minorHAnsi" w:hAnsiTheme="minorHAnsi" w:cstheme="minorHAnsi"/>
            <w:b/>
            <w:bCs/>
          </w:rPr>
          <w:t>contratos.csb@csbrasilservicos.com.br</w:t>
        </w:r>
      </w:hyperlink>
    </w:p>
    <w:p w:rsidRPr="00415D84" w:rsidR="00571A28" w:rsidP="00D22D2D" w:rsidRDefault="00571A28" w14:paraId="7DF4E37C" w14:textId="77777777">
      <w:pPr>
        <w:spacing w:line="276" w:lineRule="auto"/>
        <w:jc w:val="both"/>
        <w:rPr>
          <w:rFonts w:asciiTheme="minorHAnsi" w:hAnsiTheme="minorHAnsi" w:cstheme="minorHAnsi"/>
        </w:rPr>
      </w:pPr>
    </w:p>
    <w:p w:rsidRPr="00415D84" w:rsidR="00571A28" w:rsidP="00D22D2D" w:rsidRDefault="2D5FCF96" w14:paraId="676D1CC1" w14:textId="3B2BA5C6">
      <w:pPr>
        <w:spacing w:line="276" w:lineRule="auto"/>
        <w:jc w:val="both"/>
        <w:rPr>
          <w:rFonts w:asciiTheme="minorHAnsi" w:hAnsiTheme="minorHAnsi" w:cstheme="minorHAnsi"/>
        </w:rPr>
      </w:pPr>
      <w:r w:rsidRPr="00415D84">
        <w:rPr>
          <w:rFonts w:asciiTheme="minorHAnsi" w:hAnsiTheme="minorHAnsi" w:cstheme="minorHAnsi"/>
          <w:b/>
          <w:bCs/>
        </w:rPr>
        <w:t xml:space="preserve">14.3 </w:t>
      </w:r>
      <w:proofErr w:type="gramStart"/>
      <w:r w:rsidRPr="00415D84" w:rsidR="00390EA7">
        <w:rPr>
          <w:rFonts w:asciiTheme="minorHAnsi" w:hAnsiTheme="minorHAnsi" w:cstheme="minorHAnsi"/>
        </w:rPr>
        <w:t>Fica</w:t>
      </w:r>
      <w:proofErr w:type="gramEnd"/>
      <w:r w:rsidRPr="00415D84" w:rsidR="00390EA7">
        <w:rPr>
          <w:rFonts w:asciiTheme="minorHAnsi" w:hAnsiTheme="minorHAnsi" w:cstheme="minorHAnsi"/>
        </w:rPr>
        <w:t xml:space="preserve"> ressalvada a possibilidade de alteração das condições contratuais em face da superveniência de normas federais e/ou municipais que as autorizem.</w:t>
      </w:r>
    </w:p>
    <w:p w:rsidRPr="00415D84" w:rsidR="00571A28" w:rsidP="00D22D2D" w:rsidRDefault="430AF357" w14:paraId="780AA158" w14:textId="66A22465">
      <w:pPr>
        <w:spacing w:line="276" w:lineRule="auto"/>
        <w:jc w:val="both"/>
        <w:rPr>
          <w:rFonts w:asciiTheme="minorHAnsi" w:hAnsiTheme="minorHAnsi" w:cstheme="minorHAnsi"/>
        </w:rPr>
      </w:pPr>
      <w:r w:rsidRPr="00415D84">
        <w:rPr>
          <w:rFonts w:asciiTheme="minorHAnsi" w:hAnsiTheme="minorHAnsi" w:cstheme="minorHAnsi"/>
          <w:b/>
          <w:bCs/>
        </w:rPr>
        <w:t xml:space="preserve">14.4 </w:t>
      </w:r>
      <w:proofErr w:type="gramStart"/>
      <w:r w:rsidRPr="00415D84" w:rsidR="00390EA7">
        <w:rPr>
          <w:rFonts w:asciiTheme="minorHAnsi" w:hAnsiTheme="minorHAnsi" w:cstheme="minorHAnsi"/>
        </w:rPr>
        <w:t>Fica</w:t>
      </w:r>
      <w:proofErr w:type="gramEnd"/>
      <w:r w:rsidRPr="00415D84" w:rsidR="00390EA7">
        <w:rPr>
          <w:rFonts w:asciiTheme="minorHAnsi" w:hAnsiTheme="minorHAnsi" w:cstheme="minorHAnsi"/>
        </w:rPr>
        <w:t xml:space="preserve">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p>
    <w:p w:rsidRPr="00415D84" w:rsidR="00571A28" w:rsidP="00D22D2D" w:rsidRDefault="4D83352F" w14:paraId="13C07319" w14:textId="4D16DE08">
      <w:pPr>
        <w:spacing w:line="276" w:lineRule="auto"/>
        <w:jc w:val="both"/>
        <w:rPr>
          <w:rFonts w:asciiTheme="minorHAnsi" w:hAnsiTheme="minorHAnsi" w:cstheme="minorHAnsi"/>
        </w:rPr>
      </w:pPr>
      <w:r w:rsidRPr="00415D84">
        <w:rPr>
          <w:rFonts w:asciiTheme="minorHAnsi" w:hAnsiTheme="minorHAnsi" w:cstheme="minorHAnsi"/>
          <w:b/>
          <w:bCs/>
        </w:rPr>
        <w:t xml:space="preserve">14.5 </w:t>
      </w:r>
      <w:r w:rsidRPr="00415D84" w:rsidR="00390EA7">
        <w:rPr>
          <w:rFonts w:asciiTheme="minorHAnsi" w:hAnsiTheme="minorHAnsi" w:cstheme="minorHAnsi"/>
        </w:rPr>
        <w:t>No ato da assinatura deste instrumento foram apresentados todos os documentos exigidos pelo edital.</w:t>
      </w:r>
    </w:p>
    <w:p w:rsidRPr="00415D84" w:rsidR="00571A28" w:rsidP="00D22D2D" w:rsidRDefault="3A7C0F84" w14:paraId="7B6D790C" w14:textId="01BEC829">
      <w:pPr>
        <w:spacing w:line="276" w:lineRule="auto"/>
        <w:jc w:val="both"/>
        <w:rPr>
          <w:rFonts w:asciiTheme="minorHAnsi" w:hAnsiTheme="minorHAnsi" w:cstheme="minorHAnsi"/>
        </w:rPr>
      </w:pPr>
      <w:r w:rsidRPr="00415D84">
        <w:rPr>
          <w:rFonts w:asciiTheme="minorHAnsi" w:hAnsiTheme="minorHAnsi" w:cstheme="minorHAnsi"/>
          <w:b/>
          <w:bCs/>
        </w:rPr>
        <w:t xml:space="preserve">14.6 </w:t>
      </w:r>
      <w:r w:rsidRPr="00415D84" w:rsidR="00390EA7">
        <w:rPr>
          <w:rFonts w:asciiTheme="minorHAnsi" w:hAnsiTheme="minorHAnsi" w:cstheme="minorHAnsi"/>
        </w:rPr>
        <w:t xml:space="preserve">Ficam fazendo parte integrante deste instrumento, para todos os efeitos legais, o edital da licitação que deu origem à contratação, com seus Anexos, a Ata de Registro de Preços </w:t>
      </w:r>
      <w:r w:rsidR="004B1962">
        <w:rPr>
          <w:rFonts w:asciiTheme="minorHAnsi" w:hAnsiTheme="minorHAnsi" w:cstheme="minorHAnsi"/>
        </w:rPr>
        <w:t>023</w:t>
      </w:r>
      <w:r w:rsidRPr="00415D84" w:rsidR="00390EA7">
        <w:rPr>
          <w:rFonts w:asciiTheme="minorHAnsi" w:hAnsiTheme="minorHAnsi" w:cstheme="minorHAnsi"/>
        </w:rPr>
        <w:t>/SEGES-COBES/202</w:t>
      </w:r>
      <w:r w:rsidR="004B1962">
        <w:rPr>
          <w:rFonts w:asciiTheme="minorHAnsi" w:hAnsiTheme="minorHAnsi" w:cstheme="minorHAnsi"/>
        </w:rPr>
        <w:t>5</w:t>
      </w:r>
      <w:r w:rsidRPr="00415D84" w:rsidR="00390EA7">
        <w:rPr>
          <w:rFonts w:asciiTheme="minorHAnsi" w:hAnsiTheme="minorHAnsi" w:cstheme="minorHAnsi"/>
        </w:rPr>
        <w:t xml:space="preserve">, com seus anexos, Proposta da contratada e a ata da sessão pública do pregão </w:t>
      </w:r>
      <w:proofErr w:type="gramStart"/>
      <w:r w:rsidRPr="00415D84" w:rsidR="00390EA7">
        <w:rPr>
          <w:rFonts w:asciiTheme="minorHAnsi" w:hAnsiTheme="minorHAnsi" w:cstheme="minorHAnsi"/>
        </w:rPr>
        <w:t>sob SEI</w:t>
      </w:r>
      <w:proofErr w:type="gramEnd"/>
      <w:r w:rsidRPr="00415D84" w:rsidR="00390EA7">
        <w:rPr>
          <w:rFonts w:asciiTheme="minorHAnsi" w:hAnsiTheme="minorHAnsi" w:cstheme="minorHAnsi"/>
        </w:rPr>
        <w:t xml:space="preserve"> nº </w:t>
      </w:r>
      <w:r w:rsidRPr="004B1962" w:rsidR="004B1962">
        <w:rPr>
          <w:rFonts w:asciiTheme="minorHAnsi" w:hAnsiTheme="minorHAnsi" w:cstheme="minorHAnsi"/>
        </w:rPr>
        <w:t xml:space="preserve">147450324 </w:t>
      </w:r>
      <w:r w:rsidRPr="00415D84" w:rsidR="00390EA7">
        <w:rPr>
          <w:rFonts w:asciiTheme="minorHAnsi" w:hAnsiTheme="minorHAnsi" w:cstheme="minorHAnsi"/>
        </w:rPr>
        <w:t xml:space="preserve">do processo administrativo nº </w:t>
      </w:r>
      <w:r w:rsidRPr="004B1962" w:rsidR="004B1962">
        <w:rPr>
          <w:rFonts w:asciiTheme="minorHAnsi" w:hAnsiTheme="minorHAnsi" w:cstheme="minorHAnsi"/>
        </w:rPr>
        <w:t>6013.2025/0006579-5</w:t>
      </w:r>
      <w:r w:rsidRPr="00415D84" w:rsidR="00390EA7">
        <w:rPr>
          <w:rFonts w:asciiTheme="minorHAnsi" w:hAnsiTheme="minorHAnsi" w:cstheme="minorHAnsi"/>
        </w:rPr>
        <w:t>.</w:t>
      </w:r>
    </w:p>
    <w:p w:rsidRPr="00415D84" w:rsidR="00571A28" w:rsidP="00D22D2D" w:rsidRDefault="2AE1CCAC" w14:paraId="67C10D83" w14:textId="0D4E9889">
      <w:pPr>
        <w:spacing w:line="276" w:lineRule="auto"/>
        <w:jc w:val="both"/>
        <w:rPr>
          <w:rFonts w:asciiTheme="minorHAnsi" w:hAnsiTheme="minorHAnsi" w:cstheme="minorHAnsi"/>
        </w:rPr>
      </w:pPr>
      <w:r w:rsidRPr="00415D84">
        <w:rPr>
          <w:rFonts w:asciiTheme="minorHAnsi" w:hAnsiTheme="minorHAnsi" w:cstheme="minorHAnsi"/>
          <w:b/>
          <w:bCs/>
        </w:rPr>
        <w:t xml:space="preserve">14.7 </w:t>
      </w:r>
      <w:r w:rsidRPr="00415D84" w:rsidR="00390EA7">
        <w:rPr>
          <w:rFonts w:asciiTheme="minorHAnsi" w:hAnsiTheme="minorHAnsi" w:cstheme="minorHAnsi"/>
        </w:rPr>
        <w:t>Aplicam-se aos casos omissos as disposições contidas na Lei nº 14.133, de 2021, e disposições regulamentares pertinentes, e, subsidiariamente, as disposições cont</w:t>
      </w:r>
      <w:r w:rsidR="004B1962">
        <w:rPr>
          <w:rFonts w:asciiTheme="minorHAnsi" w:hAnsiTheme="minorHAnsi" w:cstheme="minorHAnsi"/>
        </w:rPr>
        <w:t xml:space="preserve">idas na Lei nº 8.078, de </w:t>
      </w:r>
      <w:proofErr w:type="gramStart"/>
      <w:r w:rsidR="004B1962">
        <w:rPr>
          <w:rFonts w:asciiTheme="minorHAnsi" w:hAnsiTheme="minorHAnsi" w:cstheme="minorHAnsi"/>
        </w:rPr>
        <w:t xml:space="preserve">1990 - </w:t>
      </w:r>
      <w:r w:rsidRPr="00415D84" w:rsidR="00390EA7">
        <w:rPr>
          <w:rFonts w:asciiTheme="minorHAnsi" w:hAnsiTheme="minorHAnsi" w:cstheme="minorHAnsi"/>
        </w:rPr>
        <w:t>C</w:t>
      </w:r>
      <w:r w:rsidR="004B1962">
        <w:rPr>
          <w:rFonts w:asciiTheme="minorHAnsi" w:hAnsiTheme="minorHAnsi" w:cstheme="minorHAnsi"/>
        </w:rPr>
        <w:t>ódigo</w:t>
      </w:r>
      <w:proofErr w:type="gramEnd"/>
      <w:r w:rsidR="004B1962">
        <w:rPr>
          <w:rFonts w:asciiTheme="minorHAnsi" w:hAnsiTheme="minorHAnsi" w:cstheme="minorHAnsi"/>
        </w:rPr>
        <w:t xml:space="preserve"> de Defesa do Consumidor - </w:t>
      </w:r>
      <w:r w:rsidRPr="00415D84" w:rsidR="00390EA7">
        <w:rPr>
          <w:rFonts w:asciiTheme="minorHAnsi" w:hAnsiTheme="minorHAnsi" w:cstheme="minorHAnsi"/>
        </w:rPr>
        <w:t>e princípios gerais dos contratos.</w:t>
      </w:r>
    </w:p>
    <w:p w:rsidRPr="00415D84" w:rsidR="00571A28" w:rsidP="00D22D2D" w:rsidRDefault="3DDACD40" w14:paraId="414E1A5E" w14:textId="3D0D5C67">
      <w:pPr>
        <w:spacing w:line="276" w:lineRule="auto"/>
        <w:jc w:val="both"/>
        <w:rPr>
          <w:rFonts w:asciiTheme="minorHAnsi" w:hAnsiTheme="minorHAnsi" w:cstheme="minorHAnsi"/>
        </w:rPr>
      </w:pPr>
      <w:r w:rsidRPr="00415D84">
        <w:rPr>
          <w:rFonts w:asciiTheme="minorHAnsi" w:hAnsiTheme="minorHAnsi" w:cstheme="minorHAnsi"/>
          <w:b/>
          <w:bCs/>
        </w:rPr>
        <w:t xml:space="preserve">14.8 </w:t>
      </w:r>
      <w:r w:rsidRPr="00415D84" w:rsidR="00390EA7">
        <w:rPr>
          <w:rFonts w:asciiTheme="minorHAnsi" w:hAnsiTheme="minorHAnsi" w:cstheme="minorHAnsi"/>
        </w:rPr>
        <w:t>Incumbirá ao Contratante divulgar o presente instrumento no Portal Nacional de Contratações Públicas (PNCP), na forma prevista no art. 94 da Lei 14.133, de 2021, bem como no respectivo sítio oficial na Internet, em atenção ao art. 91, caput, da Lei nº 14.133, de 2021, e ao art. 8º, § 2º, da Lei n. 12.527, de 2011.</w:t>
      </w:r>
    </w:p>
    <w:p w:rsidRPr="00415D84" w:rsidR="00571A28" w:rsidP="00D22D2D" w:rsidRDefault="2D3DEA96" w14:paraId="4A044341" w14:textId="799574B0">
      <w:pPr>
        <w:spacing w:line="276" w:lineRule="auto"/>
        <w:jc w:val="both"/>
        <w:rPr>
          <w:rFonts w:asciiTheme="minorHAnsi" w:hAnsiTheme="minorHAnsi" w:cstheme="minorHAnsi"/>
        </w:rPr>
      </w:pPr>
      <w:r w:rsidRPr="00415D84">
        <w:rPr>
          <w:rFonts w:asciiTheme="minorHAnsi" w:hAnsiTheme="minorHAnsi" w:cstheme="minorHAnsi"/>
          <w:b/>
          <w:bCs/>
        </w:rPr>
        <w:t xml:space="preserve">14.9 </w:t>
      </w:r>
      <w:r w:rsidRPr="00415D84" w:rsidR="00390EA7">
        <w:rPr>
          <w:rFonts w:asciiTheme="minorHAnsi" w:hAnsiTheme="minorHAnsi" w:cstheme="minorHAnsi"/>
        </w:rPr>
        <w:t>O presente ajuste, o recebimento de seu objeto, suas alterações e rescisão obedecerão ao Decreto Municipal n.º 62.100/22, a Lei Federal n° 14.133/21 e demais normas pertinentes, aplicáveis à execução dos serviços e especialmente aos casos omissos.</w:t>
      </w:r>
    </w:p>
    <w:p w:rsidR="00571A28" w:rsidP="00D22D2D" w:rsidRDefault="00571A28" w14:paraId="42C6D796" w14:textId="0BB87A11">
      <w:pPr>
        <w:spacing w:line="276" w:lineRule="auto"/>
        <w:jc w:val="both"/>
        <w:rPr>
          <w:rFonts w:asciiTheme="minorHAnsi" w:hAnsiTheme="minorHAnsi" w:cstheme="minorHAnsi"/>
        </w:rPr>
      </w:pPr>
    </w:p>
    <w:p w:rsidRPr="004B1962" w:rsidR="004B1962" w:rsidP="004B1962" w:rsidRDefault="004B1962" w14:paraId="449EB024" w14:textId="77777777">
      <w:pPr>
        <w:shd w:val="clear" w:color="auto" w:fill="D9D9D9" w:themeFill="background1" w:themeFillShade="D9"/>
        <w:spacing w:line="276" w:lineRule="auto"/>
        <w:jc w:val="both"/>
        <w:rPr>
          <w:rFonts w:asciiTheme="minorHAnsi" w:hAnsiTheme="minorHAnsi" w:cstheme="minorHAnsi"/>
          <w:b/>
          <w:bCs/>
        </w:rPr>
      </w:pPr>
      <w:r w:rsidRPr="004B1962">
        <w:rPr>
          <w:rFonts w:asciiTheme="minorHAnsi" w:hAnsiTheme="minorHAnsi" w:cstheme="minorHAnsi"/>
          <w:b/>
          <w:bCs/>
        </w:rPr>
        <w:t xml:space="preserve">CLÁUSULA DÉCIMA QUINTA – DO FORO </w:t>
      </w:r>
    </w:p>
    <w:p w:rsidRPr="004B1962" w:rsidR="004B1962" w:rsidP="004B1962" w:rsidRDefault="004B1962" w14:paraId="16D82FD2" w14:textId="77777777">
      <w:pPr>
        <w:spacing w:line="276" w:lineRule="auto"/>
        <w:jc w:val="both"/>
        <w:rPr>
          <w:rFonts w:asciiTheme="minorHAnsi" w:hAnsiTheme="minorHAnsi" w:cstheme="minorHAnsi"/>
        </w:rPr>
      </w:pPr>
      <w:r w:rsidRPr="004B1962">
        <w:rPr>
          <w:rFonts w:asciiTheme="minorHAnsi" w:hAnsiTheme="minorHAnsi" w:cstheme="minorHAnsi"/>
          <w:b/>
          <w:bCs/>
        </w:rPr>
        <w:t>15.1</w:t>
      </w:r>
      <w:r w:rsidRPr="004B1962">
        <w:rPr>
          <w:rFonts w:asciiTheme="minorHAnsi" w:hAnsiTheme="minorHAnsi" w:cstheme="minorHAnsi"/>
        </w:rPr>
        <w:t xml:space="preserve"> </w:t>
      </w:r>
      <w:proofErr w:type="gramStart"/>
      <w:r w:rsidRPr="004B1962">
        <w:rPr>
          <w:rFonts w:asciiTheme="minorHAnsi" w:hAnsiTheme="minorHAnsi" w:cstheme="minorHAnsi"/>
        </w:rPr>
        <w:t>Fica</w:t>
      </w:r>
      <w:proofErr w:type="gramEnd"/>
      <w:r w:rsidRPr="004B1962">
        <w:rPr>
          <w:rFonts w:asciiTheme="minorHAnsi" w:hAnsiTheme="minorHAnsi" w:cstheme="minorHAnsi"/>
        </w:rPr>
        <w:t xml:space="preserve"> eleito o Foro da Fazenda Pública da Comarca da Capital de São Paulo para todo e qualquer procedimento oriundo deste Contrato, com expressa renúncia de qualquer outro, por mais especial ou privilegiado que seja ou venha a ser.</w:t>
      </w:r>
    </w:p>
    <w:p w:rsidRPr="00415D84" w:rsidR="004B1962" w:rsidP="00D22D2D" w:rsidRDefault="004B1962" w14:paraId="0EC22794" w14:textId="2AFEB137">
      <w:pPr>
        <w:spacing w:line="276" w:lineRule="auto"/>
        <w:jc w:val="both"/>
        <w:rPr>
          <w:rFonts w:asciiTheme="minorHAnsi" w:hAnsiTheme="minorHAnsi" w:cstheme="minorHAnsi"/>
        </w:rPr>
      </w:pPr>
      <w:bookmarkStart w:name="_GoBack" w:id="2"/>
      <w:bookmarkEnd w:id="2"/>
    </w:p>
    <w:p w:rsidRPr="00415D84" w:rsidR="00390EA7" w:rsidP="00D22D2D" w:rsidRDefault="00390EA7" w14:paraId="0EC14710" w14:textId="7C957B6D">
      <w:pPr>
        <w:spacing w:line="276" w:lineRule="auto"/>
        <w:jc w:val="both"/>
        <w:rPr>
          <w:rFonts w:asciiTheme="minorHAnsi" w:hAnsiTheme="minorHAnsi" w:cstheme="minorHAnsi"/>
        </w:rPr>
      </w:pPr>
      <w:r w:rsidRPr="00415D84">
        <w:rPr>
          <w:rFonts w:asciiTheme="minorHAnsi" w:hAnsiTheme="minorHAnsi" w:cstheme="minorHAnsi"/>
        </w:rPr>
        <w:t xml:space="preserve">E assim, por estarem </w:t>
      </w:r>
      <w:proofErr w:type="gramStart"/>
      <w:r w:rsidRPr="00415D84">
        <w:rPr>
          <w:rFonts w:asciiTheme="minorHAnsi" w:hAnsiTheme="minorHAnsi" w:cstheme="minorHAnsi"/>
        </w:rPr>
        <w:t>as</w:t>
      </w:r>
      <w:proofErr w:type="gramEnd"/>
      <w:r w:rsidRPr="00415D84">
        <w:rPr>
          <w:rFonts w:asciiTheme="minorHAnsi" w:hAnsiTheme="minorHAnsi" w:cstheme="minorHAnsi"/>
        </w:rPr>
        <w:t xml:space="preserve"> partes justas e contratadas, foi lavrado o presente instrumento em 01 (uma) via, que, lido e achado conforme pelo Contratado e pelo Contratante, vai por eles assinado para que produza todos os efeitos de Direito, sendo assinado também pelas testemunhas abaixo identificadas.</w:t>
      </w:r>
    </w:p>
    <w:p w:rsidRPr="00415D84" w:rsidR="6B510505" w:rsidP="00D22D2D" w:rsidRDefault="6B510505" w14:paraId="361532D5" w14:textId="44A2D526">
      <w:pPr>
        <w:spacing w:line="276" w:lineRule="auto"/>
        <w:jc w:val="both"/>
        <w:rPr>
          <w:rFonts w:asciiTheme="minorHAnsi" w:hAnsiTheme="minorHAnsi" w:cstheme="minorHAnsi"/>
        </w:rPr>
      </w:pPr>
      <w:r w:rsidRPr="00415D84">
        <w:rPr>
          <w:rFonts w:asciiTheme="minorHAnsi" w:hAnsiTheme="minorHAnsi" w:cstheme="minorHAnsi"/>
        </w:rPr>
        <w:t xml:space="preserve"> </w:t>
      </w:r>
    </w:p>
    <w:p w:rsidRPr="00415D84" w:rsidR="6B510505" w:rsidP="004B1962" w:rsidRDefault="6B510505" w14:paraId="56FF0151" w14:textId="7F903549">
      <w:pPr>
        <w:spacing w:line="276" w:lineRule="auto"/>
        <w:jc w:val="center"/>
        <w:rPr>
          <w:rFonts w:asciiTheme="minorHAnsi" w:hAnsiTheme="minorHAnsi" w:cstheme="minorHAnsi"/>
        </w:rPr>
      </w:pPr>
      <w:r w:rsidRPr="00415D84">
        <w:rPr>
          <w:rFonts w:asciiTheme="minorHAnsi" w:hAnsiTheme="minorHAnsi" w:cstheme="minorHAnsi"/>
        </w:rPr>
        <w:t>São Paulo, datado e assinado eletronicamente.</w:t>
      </w:r>
    </w:p>
    <w:sectPr w:rsidRPr="00415D84" w:rsidR="6B510505" w:rsidSect="00D22D2D">
      <w:pgSz w:w="11910" w:h="16840" w:orient="portrait"/>
      <w:pgMar w:top="720" w:right="720" w:bottom="720" w:left="720" w:header="470" w:footer="1059" w:gutter="0"/>
      <w:cols w:space="720"/>
      <w:docGrid w:linePitch="299"/>
      <w:footerReference w:type="default" r:id="R30c3292cd5174aa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079E" w:rsidRDefault="003D079E" w14:paraId="16290CF7" w14:textId="77777777">
      <w:r>
        <w:separator/>
      </w:r>
    </w:p>
  </w:endnote>
  <w:endnote w:type="continuationSeparator" w:id="0">
    <w:p w:rsidR="003D079E" w:rsidRDefault="003D079E" w14:paraId="061CA1A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2.xml><?xml version="1.0" encoding="utf-8"?>
<w:ftr xmlns:w14="http://schemas.microsoft.com/office/word/2010/wordml" xmlns:w="http://schemas.openxmlformats.org/wordprocessingml/2006/main">
  <w:tbl>
    <w:tblPr>
      <w:tblStyle w:val="Tabelanormal"/>
      <w:bidiVisual w:val="0"/>
      <w:tblW w:w="0" w:type="auto"/>
      <w:tblLook w:val="06A0" w:firstRow="1" w:lastRow="0" w:firstColumn="1" w:lastColumn="0" w:noHBand="1" w:noVBand="1"/>
    </w:tblPr>
    <w:tblGrid>
      <w:gridCol w:w="3490"/>
      <w:gridCol w:w="3490"/>
      <w:gridCol w:w="3490"/>
    </w:tblGrid>
    <w:tr w:rsidR="7472A2DA" w:rsidTr="7472A2DA" w14:paraId="0C02649C">
      <w:trPr>
        <w:trHeight w:val="300"/>
      </w:trPr>
      <w:tc>
        <w:tcPr>
          <w:tcW w:w="3490" w:type="dxa"/>
          <w:tcMar/>
        </w:tcPr>
        <w:p w:rsidR="7472A2DA" w:rsidP="7472A2DA" w:rsidRDefault="7472A2DA" w14:paraId="744B6B2C" w14:textId="7CF43B09">
          <w:pPr>
            <w:pStyle w:val="Cabealho"/>
            <w:bidi w:val="0"/>
            <w:ind w:left="-115"/>
            <w:jc w:val="left"/>
          </w:pPr>
        </w:p>
      </w:tc>
      <w:tc>
        <w:tcPr>
          <w:tcW w:w="3490" w:type="dxa"/>
          <w:tcMar/>
        </w:tcPr>
        <w:p w:rsidR="7472A2DA" w:rsidP="7472A2DA" w:rsidRDefault="7472A2DA" w14:paraId="68AC8F6D" w14:textId="5937EDE8">
          <w:pPr>
            <w:pStyle w:val="Cabealho"/>
            <w:bidi w:val="0"/>
            <w:jc w:val="center"/>
          </w:pPr>
          <w:r>
            <w:fldChar w:fldCharType="begin"/>
          </w:r>
          <w:r>
            <w:instrText xml:space="preserve">PAGE</w:instrText>
          </w:r>
          <w:r>
            <w:fldChar w:fldCharType="separate"/>
          </w:r>
          <w:r>
            <w:fldChar w:fldCharType="end"/>
          </w:r>
        </w:p>
      </w:tc>
      <w:tc>
        <w:tcPr>
          <w:tcW w:w="3490" w:type="dxa"/>
          <w:tcMar/>
        </w:tcPr>
        <w:p w:rsidR="7472A2DA" w:rsidP="7472A2DA" w:rsidRDefault="7472A2DA" w14:paraId="50004AE3" w14:textId="43F16725">
          <w:pPr>
            <w:pStyle w:val="Cabealho"/>
            <w:bidi w:val="0"/>
            <w:ind w:right="-115"/>
            <w:jc w:val="right"/>
          </w:pPr>
        </w:p>
      </w:tc>
    </w:tr>
  </w:tbl>
  <w:p w:rsidR="7472A2DA" w:rsidP="7472A2DA" w:rsidRDefault="7472A2DA" w14:paraId="612AFDAE" w14:textId="701616C9">
    <w:pPr>
      <w:pStyle w:val="Rodap"/>
      <w:bidi w:val="0"/>
    </w:pPr>
  </w:p>
</w:ftr>
</file>

<file path=word/footer3.xml><?xml version="1.0" encoding="utf-8"?>
<w:ftr xmlns:w14="http://schemas.microsoft.com/office/word/2010/wordml" xmlns:w="http://schemas.openxmlformats.org/wordprocessingml/2006/main">
  <w:tbl>
    <w:tblPr>
      <w:tblStyle w:val="Tabelanormal"/>
      <w:bidiVisual w:val="0"/>
      <w:tblW w:w="0" w:type="auto"/>
      <w:tblLook w:val="06A0" w:firstRow="1" w:lastRow="0" w:firstColumn="1" w:lastColumn="0" w:noHBand="1" w:noVBand="1"/>
    </w:tblPr>
    <w:tblGrid>
      <w:gridCol w:w="3490"/>
      <w:gridCol w:w="3490"/>
      <w:gridCol w:w="3490"/>
    </w:tblGrid>
    <w:tr w:rsidR="7472A2DA" w:rsidTr="7472A2DA" w14:paraId="5B615CA3">
      <w:trPr>
        <w:trHeight w:val="300"/>
      </w:trPr>
      <w:tc>
        <w:tcPr>
          <w:tcW w:w="3490" w:type="dxa"/>
          <w:tcMar/>
        </w:tcPr>
        <w:p w:rsidR="7472A2DA" w:rsidP="7472A2DA" w:rsidRDefault="7472A2DA" w14:paraId="771A78AD" w14:textId="12E22D7E">
          <w:pPr>
            <w:pStyle w:val="Cabealho"/>
            <w:bidi w:val="0"/>
            <w:ind w:left="-115"/>
            <w:jc w:val="left"/>
          </w:pPr>
        </w:p>
      </w:tc>
      <w:tc>
        <w:tcPr>
          <w:tcW w:w="3490" w:type="dxa"/>
          <w:tcMar/>
        </w:tcPr>
        <w:p w:rsidR="7472A2DA" w:rsidP="7472A2DA" w:rsidRDefault="7472A2DA" w14:paraId="3795C979" w14:textId="348D7954">
          <w:pPr>
            <w:pStyle w:val="Cabealho"/>
            <w:bidi w:val="0"/>
            <w:jc w:val="center"/>
          </w:pPr>
          <w:r>
            <w:fldChar w:fldCharType="begin"/>
          </w:r>
          <w:r>
            <w:instrText xml:space="preserve">PAGE</w:instrText>
          </w:r>
          <w:r>
            <w:fldChar w:fldCharType="separate"/>
          </w:r>
          <w:r>
            <w:fldChar w:fldCharType="end"/>
          </w:r>
        </w:p>
      </w:tc>
      <w:tc>
        <w:tcPr>
          <w:tcW w:w="3490" w:type="dxa"/>
          <w:tcMar/>
        </w:tcPr>
        <w:p w:rsidR="7472A2DA" w:rsidP="7472A2DA" w:rsidRDefault="7472A2DA" w14:paraId="78954390" w14:textId="46FA42EA">
          <w:pPr>
            <w:pStyle w:val="Cabealho"/>
            <w:bidi w:val="0"/>
            <w:ind w:right="-115"/>
            <w:jc w:val="right"/>
          </w:pPr>
        </w:p>
      </w:tc>
    </w:tr>
  </w:tbl>
  <w:p w:rsidR="7472A2DA" w:rsidP="7472A2DA" w:rsidRDefault="7472A2DA" w14:paraId="5ECAA8B8" w14:textId="6F8A9AEA">
    <w:pPr>
      <w:pStyle w:val="Rodap"/>
      <w:bidi w:val="0"/>
    </w:pPr>
  </w:p>
</w:ftr>
</file>

<file path=word/footer4.xml><?xml version="1.0" encoding="utf-8"?>
<w:ftr xmlns:w14="http://schemas.microsoft.com/office/word/2010/wordml" xmlns:w="http://schemas.openxmlformats.org/wordprocessingml/2006/main">
  <w:tbl>
    <w:tblPr>
      <w:tblStyle w:val="Tabelanormal"/>
      <w:bidiVisual w:val="0"/>
      <w:tblW w:w="0" w:type="auto"/>
      <w:tblLook w:val="06A0" w:firstRow="1" w:lastRow="0" w:firstColumn="1" w:lastColumn="0" w:noHBand="1" w:noVBand="1"/>
    </w:tblPr>
    <w:tblGrid>
      <w:gridCol w:w="3490"/>
      <w:gridCol w:w="3490"/>
      <w:gridCol w:w="3490"/>
    </w:tblGrid>
    <w:tr w:rsidR="7472A2DA" w:rsidTr="7472A2DA" w14:paraId="0B3DAF48">
      <w:trPr>
        <w:trHeight w:val="300"/>
      </w:trPr>
      <w:tc>
        <w:tcPr>
          <w:tcW w:w="3490" w:type="dxa"/>
          <w:tcMar/>
        </w:tcPr>
        <w:p w:rsidR="7472A2DA" w:rsidP="7472A2DA" w:rsidRDefault="7472A2DA" w14:paraId="58580028" w14:textId="1F411C99">
          <w:pPr>
            <w:pStyle w:val="Cabealho"/>
            <w:bidi w:val="0"/>
            <w:ind w:left="-115"/>
            <w:jc w:val="left"/>
          </w:pPr>
        </w:p>
      </w:tc>
      <w:tc>
        <w:tcPr>
          <w:tcW w:w="3490" w:type="dxa"/>
          <w:tcMar/>
        </w:tcPr>
        <w:p w:rsidR="7472A2DA" w:rsidP="7472A2DA" w:rsidRDefault="7472A2DA" w14:paraId="18360418" w14:textId="540DA973">
          <w:pPr>
            <w:pStyle w:val="Cabealho"/>
            <w:bidi w:val="0"/>
            <w:jc w:val="center"/>
          </w:pPr>
          <w:r>
            <w:fldChar w:fldCharType="begin"/>
          </w:r>
          <w:r>
            <w:instrText xml:space="preserve">PAGE</w:instrText>
          </w:r>
          <w:r>
            <w:fldChar w:fldCharType="separate"/>
          </w:r>
          <w:r>
            <w:fldChar w:fldCharType="end"/>
          </w:r>
        </w:p>
      </w:tc>
      <w:tc>
        <w:tcPr>
          <w:tcW w:w="3490" w:type="dxa"/>
          <w:tcMar/>
        </w:tcPr>
        <w:p w:rsidR="7472A2DA" w:rsidP="7472A2DA" w:rsidRDefault="7472A2DA" w14:paraId="1DF1449E" w14:textId="32EE8B9A">
          <w:pPr>
            <w:pStyle w:val="Cabealho"/>
            <w:bidi w:val="0"/>
            <w:ind w:right="-115"/>
            <w:jc w:val="right"/>
          </w:pPr>
        </w:p>
      </w:tc>
    </w:tr>
  </w:tbl>
  <w:p w:rsidR="7472A2DA" w:rsidP="7472A2DA" w:rsidRDefault="7472A2DA" w14:paraId="5BDC3E6D" w14:textId="75ECC3E3">
    <w:pPr>
      <w:pStyle w:val="Rodap"/>
      <w:bidi w:val="0"/>
    </w:pPr>
  </w:p>
</w:ftr>
</file>

<file path=word/footer5.xml><?xml version="1.0" encoding="utf-8"?>
<w:ftr xmlns:w14="http://schemas.microsoft.com/office/word/2010/wordml" xmlns:w="http://schemas.openxmlformats.org/wordprocessingml/2006/main">
  <w:tbl>
    <w:tblPr>
      <w:tblStyle w:val="Tabelanormal"/>
      <w:bidiVisual w:val="0"/>
      <w:tblW w:w="0" w:type="auto"/>
      <w:tblLook w:val="06A0" w:firstRow="1" w:lastRow="0" w:firstColumn="1" w:lastColumn="0" w:noHBand="1" w:noVBand="1"/>
    </w:tblPr>
    <w:tblGrid>
      <w:gridCol w:w="3490"/>
      <w:gridCol w:w="3490"/>
      <w:gridCol w:w="3490"/>
    </w:tblGrid>
    <w:tr w:rsidR="7472A2DA" w:rsidTr="7472A2DA" w14:paraId="11258342">
      <w:trPr>
        <w:trHeight w:val="300"/>
      </w:trPr>
      <w:tc>
        <w:tcPr>
          <w:tcW w:w="3490" w:type="dxa"/>
          <w:tcMar/>
        </w:tcPr>
        <w:p w:rsidR="7472A2DA" w:rsidP="7472A2DA" w:rsidRDefault="7472A2DA" w14:paraId="64D8AC63" w14:textId="1340ECCE">
          <w:pPr>
            <w:pStyle w:val="Cabealho"/>
            <w:bidi w:val="0"/>
            <w:ind w:left="-115"/>
            <w:jc w:val="left"/>
          </w:pPr>
        </w:p>
      </w:tc>
      <w:tc>
        <w:tcPr>
          <w:tcW w:w="3490" w:type="dxa"/>
          <w:tcMar/>
        </w:tcPr>
        <w:p w:rsidR="7472A2DA" w:rsidP="7472A2DA" w:rsidRDefault="7472A2DA" w14:paraId="70F15024" w14:textId="371F5EAF">
          <w:pPr>
            <w:pStyle w:val="Cabealho"/>
            <w:bidi w:val="0"/>
            <w:jc w:val="center"/>
          </w:pPr>
          <w:r>
            <w:fldChar w:fldCharType="begin"/>
          </w:r>
          <w:r>
            <w:instrText xml:space="preserve">PAGE</w:instrText>
          </w:r>
          <w:r>
            <w:fldChar w:fldCharType="separate"/>
          </w:r>
          <w:r>
            <w:fldChar w:fldCharType="end"/>
          </w:r>
        </w:p>
      </w:tc>
      <w:tc>
        <w:tcPr>
          <w:tcW w:w="3490" w:type="dxa"/>
          <w:tcMar/>
        </w:tcPr>
        <w:p w:rsidR="7472A2DA" w:rsidP="7472A2DA" w:rsidRDefault="7472A2DA" w14:paraId="342E697B" w14:textId="3CACD207">
          <w:pPr>
            <w:pStyle w:val="Cabealho"/>
            <w:bidi w:val="0"/>
            <w:ind w:right="-115"/>
            <w:jc w:val="right"/>
          </w:pPr>
        </w:p>
      </w:tc>
    </w:tr>
  </w:tbl>
  <w:p w:rsidR="7472A2DA" w:rsidP="7472A2DA" w:rsidRDefault="7472A2DA" w14:paraId="4BDCBA5F" w14:textId="41C0A9A4">
    <w:pPr>
      <w:pStyle w:val="Rodap"/>
      <w:bidi w:val="0"/>
    </w:pPr>
  </w:p>
</w:ftr>
</file>

<file path=word/footer6.xml><?xml version="1.0" encoding="utf-8"?>
<w:ftr xmlns:w14="http://schemas.microsoft.com/office/word/2010/wordml" xmlns:w="http://schemas.openxmlformats.org/wordprocessingml/2006/main">
  <w:tbl>
    <w:tblPr>
      <w:tblStyle w:val="Tabelanormal"/>
      <w:bidiVisual w:val="0"/>
      <w:tblW w:w="0" w:type="auto"/>
      <w:tblLook w:val="06A0" w:firstRow="1" w:lastRow="0" w:firstColumn="1" w:lastColumn="0" w:noHBand="1" w:noVBand="1"/>
    </w:tblPr>
    <w:tblGrid>
      <w:gridCol w:w="3490"/>
      <w:gridCol w:w="3490"/>
      <w:gridCol w:w="3490"/>
    </w:tblGrid>
    <w:tr w:rsidR="7472A2DA" w:rsidTr="7472A2DA" w14:paraId="2337D037">
      <w:trPr>
        <w:trHeight w:val="300"/>
      </w:trPr>
      <w:tc>
        <w:tcPr>
          <w:tcW w:w="3490" w:type="dxa"/>
          <w:tcMar/>
        </w:tcPr>
        <w:p w:rsidR="7472A2DA" w:rsidP="7472A2DA" w:rsidRDefault="7472A2DA" w14:paraId="1FBFCA8B" w14:textId="285A102A">
          <w:pPr>
            <w:pStyle w:val="Cabealho"/>
            <w:bidi w:val="0"/>
            <w:ind w:left="-115"/>
            <w:jc w:val="left"/>
          </w:pPr>
        </w:p>
      </w:tc>
      <w:tc>
        <w:tcPr>
          <w:tcW w:w="3490" w:type="dxa"/>
          <w:tcMar/>
        </w:tcPr>
        <w:p w:rsidR="7472A2DA" w:rsidP="7472A2DA" w:rsidRDefault="7472A2DA" w14:paraId="07859961" w14:textId="5A750E73">
          <w:pPr>
            <w:pStyle w:val="Cabealho"/>
            <w:bidi w:val="0"/>
            <w:jc w:val="center"/>
          </w:pPr>
          <w:r>
            <w:fldChar w:fldCharType="begin"/>
          </w:r>
          <w:r>
            <w:instrText xml:space="preserve">PAGE</w:instrText>
          </w:r>
          <w:r>
            <w:fldChar w:fldCharType="separate"/>
          </w:r>
          <w:r>
            <w:fldChar w:fldCharType="end"/>
          </w:r>
        </w:p>
      </w:tc>
      <w:tc>
        <w:tcPr>
          <w:tcW w:w="3490" w:type="dxa"/>
          <w:tcMar/>
        </w:tcPr>
        <w:p w:rsidR="7472A2DA" w:rsidP="7472A2DA" w:rsidRDefault="7472A2DA" w14:paraId="6A22CD32" w14:textId="4A9A83E3">
          <w:pPr>
            <w:pStyle w:val="Cabealho"/>
            <w:bidi w:val="0"/>
            <w:ind w:right="-115"/>
            <w:jc w:val="right"/>
          </w:pPr>
        </w:p>
      </w:tc>
    </w:tr>
  </w:tbl>
  <w:p w:rsidR="7472A2DA" w:rsidP="7472A2DA" w:rsidRDefault="7472A2DA" w14:paraId="119F2A73" w14:textId="22300FA4">
    <w:pPr>
      <w:pStyle w:val="Rodap"/>
      <w:bidi w:val="0"/>
    </w:pPr>
  </w:p>
</w:ftr>
</file>

<file path=word/footer7.xml><?xml version="1.0" encoding="utf-8"?>
<w:ftr xmlns:w14="http://schemas.microsoft.com/office/word/2010/wordml" xmlns:w="http://schemas.openxmlformats.org/wordprocessingml/2006/main">
  <w:tbl>
    <w:tblPr>
      <w:tblStyle w:val="Tabelanormal"/>
      <w:bidiVisual w:val="0"/>
      <w:tblW w:w="0" w:type="auto"/>
      <w:tblLook w:val="06A0" w:firstRow="1" w:lastRow="0" w:firstColumn="1" w:lastColumn="0" w:noHBand="1" w:noVBand="1"/>
    </w:tblPr>
    <w:tblGrid>
      <w:gridCol w:w="3490"/>
      <w:gridCol w:w="3490"/>
      <w:gridCol w:w="3490"/>
    </w:tblGrid>
    <w:tr w:rsidR="7472A2DA" w:rsidTr="7472A2DA" w14:paraId="69B77144">
      <w:trPr>
        <w:trHeight w:val="300"/>
      </w:trPr>
      <w:tc>
        <w:tcPr>
          <w:tcW w:w="3490" w:type="dxa"/>
          <w:tcMar/>
        </w:tcPr>
        <w:p w:rsidR="7472A2DA" w:rsidP="7472A2DA" w:rsidRDefault="7472A2DA" w14:paraId="440E1389" w14:textId="5921AFE9">
          <w:pPr>
            <w:pStyle w:val="Cabealho"/>
            <w:bidi w:val="0"/>
            <w:ind w:left="-115"/>
            <w:jc w:val="left"/>
          </w:pPr>
        </w:p>
      </w:tc>
      <w:tc>
        <w:tcPr>
          <w:tcW w:w="3490" w:type="dxa"/>
          <w:tcMar/>
        </w:tcPr>
        <w:p w:rsidR="7472A2DA" w:rsidP="7472A2DA" w:rsidRDefault="7472A2DA" w14:paraId="5F88DA8F" w14:textId="3673CCB7">
          <w:pPr>
            <w:pStyle w:val="Cabealho"/>
            <w:bidi w:val="0"/>
            <w:jc w:val="center"/>
          </w:pPr>
          <w:r>
            <w:fldChar w:fldCharType="begin"/>
          </w:r>
          <w:r>
            <w:instrText xml:space="preserve">PAGE</w:instrText>
          </w:r>
          <w:r>
            <w:fldChar w:fldCharType="separate"/>
          </w:r>
          <w:r>
            <w:fldChar w:fldCharType="end"/>
          </w:r>
        </w:p>
      </w:tc>
      <w:tc>
        <w:tcPr>
          <w:tcW w:w="3490" w:type="dxa"/>
          <w:tcMar/>
        </w:tcPr>
        <w:p w:rsidR="7472A2DA" w:rsidP="7472A2DA" w:rsidRDefault="7472A2DA" w14:paraId="0A07DEFB" w14:textId="1E49234F">
          <w:pPr>
            <w:pStyle w:val="Cabealho"/>
            <w:bidi w:val="0"/>
            <w:ind w:right="-115"/>
            <w:jc w:val="right"/>
          </w:pPr>
        </w:p>
      </w:tc>
    </w:tr>
  </w:tbl>
  <w:p w:rsidR="7472A2DA" w:rsidP="7472A2DA" w:rsidRDefault="7472A2DA" w14:paraId="0D531A1C" w14:textId="38A8FF56">
    <w:pPr>
      <w:pStyle w:val="Rodap"/>
      <w:bidi w:val="0"/>
    </w:pPr>
  </w:p>
</w:ftr>
</file>

<file path=word/footer8.xml><?xml version="1.0" encoding="utf-8"?>
<w:ftr xmlns:w14="http://schemas.microsoft.com/office/word/2010/wordml" xmlns:w="http://schemas.openxmlformats.org/wordprocessingml/2006/main">
  <w:tbl>
    <w:tblPr>
      <w:tblStyle w:val="Tabelanormal"/>
      <w:bidiVisual w:val="0"/>
      <w:tblW w:w="0" w:type="auto"/>
      <w:tblLook w:val="06A0" w:firstRow="1" w:lastRow="0" w:firstColumn="1" w:lastColumn="0" w:noHBand="1" w:noVBand="1"/>
    </w:tblPr>
    <w:tblGrid>
      <w:gridCol w:w="3490"/>
      <w:gridCol w:w="3490"/>
      <w:gridCol w:w="3490"/>
    </w:tblGrid>
    <w:tr w:rsidR="7472A2DA" w:rsidTr="7472A2DA" w14:paraId="7621B7B7">
      <w:trPr>
        <w:trHeight w:val="300"/>
      </w:trPr>
      <w:tc>
        <w:tcPr>
          <w:tcW w:w="3490" w:type="dxa"/>
          <w:tcMar/>
        </w:tcPr>
        <w:p w:rsidR="7472A2DA" w:rsidP="7472A2DA" w:rsidRDefault="7472A2DA" w14:paraId="6CE3AA1E" w14:textId="0CBE432D">
          <w:pPr>
            <w:pStyle w:val="Cabealho"/>
            <w:bidi w:val="0"/>
            <w:ind w:left="-115"/>
            <w:jc w:val="left"/>
          </w:pPr>
        </w:p>
      </w:tc>
      <w:tc>
        <w:tcPr>
          <w:tcW w:w="3490" w:type="dxa"/>
          <w:tcMar/>
        </w:tcPr>
        <w:p w:rsidR="7472A2DA" w:rsidP="7472A2DA" w:rsidRDefault="7472A2DA" w14:paraId="57B35838" w14:textId="4D2E52F0">
          <w:pPr>
            <w:pStyle w:val="Cabealho"/>
            <w:bidi w:val="0"/>
            <w:jc w:val="center"/>
          </w:pPr>
          <w:r>
            <w:fldChar w:fldCharType="begin"/>
          </w:r>
          <w:r>
            <w:instrText xml:space="preserve">PAGE</w:instrText>
          </w:r>
          <w:r>
            <w:fldChar w:fldCharType="separate"/>
          </w:r>
          <w:r>
            <w:fldChar w:fldCharType="end"/>
          </w:r>
        </w:p>
      </w:tc>
      <w:tc>
        <w:tcPr>
          <w:tcW w:w="3490" w:type="dxa"/>
          <w:tcMar/>
        </w:tcPr>
        <w:p w:rsidR="7472A2DA" w:rsidP="7472A2DA" w:rsidRDefault="7472A2DA" w14:paraId="74CE22CF" w14:textId="0B7DA3C8">
          <w:pPr>
            <w:pStyle w:val="Cabealho"/>
            <w:bidi w:val="0"/>
            <w:ind w:right="-115"/>
            <w:jc w:val="right"/>
          </w:pPr>
        </w:p>
      </w:tc>
    </w:tr>
  </w:tbl>
  <w:p w:rsidR="7472A2DA" w:rsidP="7472A2DA" w:rsidRDefault="7472A2DA" w14:paraId="6E9CB564" w14:textId="6ADFFFA7">
    <w:pPr>
      <w:pStyle w:val="Rodap"/>
      <w:bidi w:v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079E" w:rsidRDefault="003D079E" w14:paraId="64B2BACF" w14:textId="77777777">
      <w:r>
        <w:separator/>
      </w:r>
    </w:p>
  </w:footnote>
  <w:footnote w:type="continuationSeparator" w:id="0">
    <w:p w:rsidR="003D079E" w:rsidRDefault="003D079E" w14:paraId="476AD68C" w14:textId="77777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2D2D" w:rsidRDefault="00D22D2D" w14:paraId="54E11D2A" w14:textId="77777777">
    <w:pPr>
      <w:pStyle w:val="Corpodetexto"/>
      <w:spacing w:line="14" w:lineRule="auto"/>
      <w:ind w:left="0"/>
      <w:jc w:val="left"/>
      <w:rPr>
        <w:sz w:val="20"/>
      </w:rPr>
    </w:pPr>
  </w:p>
</w:hdr>
</file>

<file path=word/intelligence2.xml><?xml version="1.0" encoding="utf-8"?>
<int2:intelligence xmlns:int2="http://schemas.microsoft.com/office/intelligence/2020/intelligence">
  <int2:observations>
    <int2:textHash int2:hashCode="Y+quFJBu3bpNW6" int2:id="QYlUzdV1">
      <int2:state int2:type="spell" int2:value="Rejected"/>
    </int2:textHash>
    <int2:textHash int2:hashCode="2+spwyqkvdcGJR" int2:id="AxYlAU0N">
      <int2:state int2:type="spell" int2:value="Rejected"/>
    </int2:textHash>
  </int2:observations>
  <int2:intelligenceSetting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http://schemas.openxmlformats.org/wordprocessingml/2006/main" w:abstractNumId="46">
    <w:nsid w:val="5e2e8de5"/>
    <w:multiLevelType xmlns:w="http://schemas.openxmlformats.org/wordprocessingml/2006/main" w:val="hybridMultilevel"/>
    <w:lvl xmlns:w="http://schemas.openxmlformats.org/wordprocessingml/2006/main" w:ilvl="0">
      <w:start w:val="1"/>
      <w:numFmt w:val="upperRoman"/>
      <w:lvlText w:val="%1)"/>
      <w:lvlJc w:val="righ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w:abstractNumId="0">
    <w:nsid w:val="02552886"/>
    <w:multiLevelType w:val="multilevel"/>
    <w:tmpl w:val="344E0692"/>
    <w:lvl w:ilvl="0">
      <w:start w:val="7"/>
      <w:numFmt w:val="decimal"/>
      <w:lvlText w:val="%1"/>
      <w:lvlJc w:val="left"/>
      <w:pPr>
        <w:ind w:left="285" w:hanging="464"/>
      </w:pPr>
      <w:rPr>
        <w:rFonts w:hint="default"/>
        <w:lang w:val="pt-PT" w:eastAsia="en-US" w:bidi="ar-SA"/>
      </w:rPr>
    </w:lvl>
    <w:lvl w:ilvl="1">
      <w:start w:val="1"/>
      <w:numFmt w:val="decimal"/>
      <w:lvlText w:val="%1.%2."/>
      <w:lvlJc w:val="left"/>
      <w:pPr>
        <w:ind w:left="285" w:hanging="464"/>
      </w:pPr>
      <w:rPr>
        <w:rFonts w:hint="default" w:ascii="Calibri" w:hAnsi="Calibri" w:eastAsia="Calibri" w:cs="Calibri"/>
        <w:b/>
        <w:bCs/>
        <w:i w:val="0"/>
        <w:iCs w:val="0"/>
        <w:spacing w:val="0"/>
        <w:w w:val="100"/>
        <w:sz w:val="24"/>
        <w:szCs w:val="24"/>
        <w:lang w:val="pt-PT" w:eastAsia="en-US" w:bidi="ar-SA"/>
      </w:rPr>
    </w:lvl>
    <w:lvl w:ilvl="2">
      <w:numFmt w:val="bullet"/>
      <w:lvlText w:val="•"/>
      <w:lvlJc w:val="left"/>
      <w:pPr>
        <w:ind w:left="2208" w:hanging="464"/>
      </w:pPr>
      <w:rPr>
        <w:rFonts w:hint="default"/>
        <w:lang w:val="pt-PT" w:eastAsia="en-US" w:bidi="ar-SA"/>
      </w:rPr>
    </w:lvl>
    <w:lvl w:ilvl="3">
      <w:numFmt w:val="bullet"/>
      <w:lvlText w:val="•"/>
      <w:lvlJc w:val="left"/>
      <w:pPr>
        <w:ind w:left="3173" w:hanging="464"/>
      </w:pPr>
      <w:rPr>
        <w:rFonts w:hint="default"/>
        <w:lang w:val="pt-PT" w:eastAsia="en-US" w:bidi="ar-SA"/>
      </w:rPr>
    </w:lvl>
    <w:lvl w:ilvl="4">
      <w:numFmt w:val="bullet"/>
      <w:lvlText w:val="•"/>
      <w:lvlJc w:val="left"/>
      <w:pPr>
        <w:ind w:left="4137" w:hanging="464"/>
      </w:pPr>
      <w:rPr>
        <w:rFonts w:hint="default"/>
        <w:lang w:val="pt-PT" w:eastAsia="en-US" w:bidi="ar-SA"/>
      </w:rPr>
    </w:lvl>
    <w:lvl w:ilvl="5">
      <w:numFmt w:val="bullet"/>
      <w:lvlText w:val="•"/>
      <w:lvlJc w:val="left"/>
      <w:pPr>
        <w:ind w:left="5101" w:hanging="464"/>
      </w:pPr>
      <w:rPr>
        <w:rFonts w:hint="default"/>
        <w:lang w:val="pt-PT" w:eastAsia="en-US" w:bidi="ar-SA"/>
      </w:rPr>
    </w:lvl>
    <w:lvl w:ilvl="6">
      <w:numFmt w:val="bullet"/>
      <w:lvlText w:val="•"/>
      <w:lvlJc w:val="left"/>
      <w:pPr>
        <w:ind w:left="6066" w:hanging="464"/>
      </w:pPr>
      <w:rPr>
        <w:rFonts w:hint="default"/>
        <w:lang w:val="pt-PT" w:eastAsia="en-US" w:bidi="ar-SA"/>
      </w:rPr>
    </w:lvl>
    <w:lvl w:ilvl="7">
      <w:numFmt w:val="bullet"/>
      <w:lvlText w:val="•"/>
      <w:lvlJc w:val="left"/>
      <w:pPr>
        <w:ind w:left="7030" w:hanging="464"/>
      </w:pPr>
      <w:rPr>
        <w:rFonts w:hint="default"/>
        <w:lang w:val="pt-PT" w:eastAsia="en-US" w:bidi="ar-SA"/>
      </w:rPr>
    </w:lvl>
    <w:lvl w:ilvl="8">
      <w:numFmt w:val="bullet"/>
      <w:lvlText w:val="•"/>
      <w:lvlJc w:val="left"/>
      <w:pPr>
        <w:ind w:left="7994" w:hanging="464"/>
      </w:pPr>
      <w:rPr>
        <w:rFonts w:hint="default"/>
        <w:lang w:val="pt-PT" w:eastAsia="en-US" w:bidi="ar-SA"/>
      </w:rPr>
    </w:lvl>
  </w:abstractNum>
  <w:abstractNum w:abstractNumId="1">
    <w:nsid w:val="02D30F8F"/>
    <w:multiLevelType w:val="multilevel"/>
    <w:tmpl w:val="5644D41A"/>
    <w:lvl w:ilvl="0">
      <w:start w:val="9"/>
      <w:numFmt w:val="decimal"/>
      <w:lvlText w:val="%1"/>
      <w:lvlJc w:val="left"/>
      <w:pPr>
        <w:ind w:left="285" w:hanging="447"/>
      </w:pPr>
      <w:rPr>
        <w:rFonts w:hint="default"/>
        <w:lang w:val="pt-PT" w:eastAsia="en-US" w:bidi="ar-SA"/>
      </w:rPr>
    </w:lvl>
    <w:lvl w:ilvl="1">
      <w:start w:val="1"/>
      <w:numFmt w:val="decimal"/>
      <w:lvlText w:val="%1.%2."/>
      <w:lvlJc w:val="left"/>
      <w:pPr>
        <w:ind w:left="285" w:hanging="447"/>
      </w:pPr>
      <w:rPr>
        <w:rFonts w:hint="default" w:ascii="Calibri" w:hAnsi="Calibri" w:eastAsia="Calibri" w:cs="Calibri"/>
        <w:b/>
        <w:bCs/>
        <w:i w:val="0"/>
        <w:iCs w:val="0"/>
        <w:spacing w:val="0"/>
        <w:w w:val="100"/>
        <w:sz w:val="24"/>
        <w:szCs w:val="24"/>
        <w:lang w:val="pt-PT" w:eastAsia="en-US" w:bidi="ar-SA"/>
      </w:rPr>
    </w:lvl>
    <w:lvl w:ilvl="2">
      <w:start w:val="1"/>
      <w:numFmt w:val="decimal"/>
      <w:lvlText w:val="%1.%2.%3."/>
      <w:lvlJc w:val="left"/>
      <w:pPr>
        <w:ind w:left="285" w:hanging="694"/>
      </w:pPr>
      <w:rPr>
        <w:rFonts w:hint="default" w:ascii="Calibri" w:hAnsi="Calibri" w:eastAsia="Calibri" w:cs="Calibri"/>
        <w:b/>
        <w:bCs/>
        <w:i w:val="0"/>
        <w:iCs w:val="0"/>
        <w:spacing w:val="-1"/>
        <w:w w:val="100"/>
        <w:sz w:val="24"/>
        <w:szCs w:val="24"/>
        <w:lang w:val="pt-PT" w:eastAsia="en-US" w:bidi="ar-SA"/>
      </w:rPr>
    </w:lvl>
    <w:lvl w:ilvl="3">
      <w:start w:val="1"/>
      <w:numFmt w:val="decimal"/>
      <w:lvlText w:val="%1.%2.%3.%4."/>
      <w:lvlJc w:val="left"/>
      <w:pPr>
        <w:ind w:left="285" w:hanging="1416"/>
      </w:pPr>
      <w:rPr>
        <w:rFonts w:hint="default" w:ascii="Calibri" w:hAnsi="Calibri" w:eastAsia="Calibri" w:cs="Calibri"/>
        <w:b/>
        <w:bCs/>
        <w:i w:val="0"/>
        <w:iCs w:val="0"/>
        <w:spacing w:val="-1"/>
        <w:w w:val="100"/>
        <w:sz w:val="24"/>
        <w:szCs w:val="24"/>
        <w:lang w:val="pt-PT" w:eastAsia="en-US" w:bidi="ar-SA"/>
      </w:rPr>
    </w:lvl>
    <w:lvl w:ilvl="4">
      <w:numFmt w:val="bullet"/>
      <w:lvlText w:val="•"/>
      <w:lvlJc w:val="left"/>
      <w:pPr>
        <w:ind w:left="4137" w:hanging="1416"/>
      </w:pPr>
      <w:rPr>
        <w:rFonts w:hint="default"/>
        <w:lang w:val="pt-PT" w:eastAsia="en-US" w:bidi="ar-SA"/>
      </w:rPr>
    </w:lvl>
    <w:lvl w:ilvl="5">
      <w:numFmt w:val="bullet"/>
      <w:lvlText w:val="•"/>
      <w:lvlJc w:val="left"/>
      <w:pPr>
        <w:ind w:left="5101" w:hanging="1416"/>
      </w:pPr>
      <w:rPr>
        <w:rFonts w:hint="default"/>
        <w:lang w:val="pt-PT" w:eastAsia="en-US" w:bidi="ar-SA"/>
      </w:rPr>
    </w:lvl>
    <w:lvl w:ilvl="6">
      <w:numFmt w:val="bullet"/>
      <w:lvlText w:val="•"/>
      <w:lvlJc w:val="left"/>
      <w:pPr>
        <w:ind w:left="6066" w:hanging="1416"/>
      </w:pPr>
      <w:rPr>
        <w:rFonts w:hint="default"/>
        <w:lang w:val="pt-PT" w:eastAsia="en-US" w:bidi="ar-SA"/>
      </w:rPr>
    </w:lvl>
    <w:lvl w:ilvl="7">
      <w:numFmt w:val="bullet"/>
      <w:lvlText w:val="•"/>
      <w:lvlJc w:val="left"/>
      <w:pPr>
        <w:ind w:left="7030" w:hanging="1416"/>
      </w:pPr>
      <w:rPr>
        <w:rFonts w:hint="default"/>
        <w:lang w:val="pt-PT" w:eastAsia="en-US" w:bidi="ar-SA"/>
      </w:rPr>
    </w:lvl>
    <w:lvl w:ilvl="8">
      <w:numFmt w:val="bullet"/>
      <w:lvlText w:val="•"/>
      <w:lvlJc w:val="left"/>
      <w:pPr>
        <w:ind w:left="7994" w:hanging="1416"/>
      </w:pPr>
      <w:rPr>
        <w:rFonts w:hint="default"/>
        <w:lang w:val="pt-PT" w:eastAsia="en-US" w:bidi="ar-SA"/>
      </w:rPr>
    </w:lvl>
  </w:abstractNum>
  <w:abstractNum w:abstractNumId="2">
    <w:nsid w:val="033E1BDA"/>
    <w:multiLevelType w:val="hybridMultilevel"/>
    <w:tmpl w:val="4E521060"/>
    <w:lvl w:ilvl="0" w:tplc="96D03854">
      <w:start w:val="1"/>
      <w:numFmt w:val="upperRoman"/>
      <w:lvlText w:val="%1"/>
      <w:lvlJc w:val="left"/>
      <w:pPr>
        <w:ind w:left="285" w:hanging="140"/>
      </w:pPr>
      <w:rPr>
        <w:rFonts w:hint="default" w:ascii="Calibri" w:hAnsi="Calibri" w:eastAsia="Calibri" w:cs="Calibri"/>
        <w:b/>
        <w:bCs/>
        <w:i w:val="0"/>
        <w:iCs w:val="0"/>
        <w:spacing w:val="0"/>
        <w:w w:val="100"/>
        <w:sz w:val="24"/>
        <w:szCs w:val="24"/>
        <w:lang w:val="pt-PT" w:eastAsia="en-US" w:bidi="ar-SA"/>
      </w:rPr>
    </w:lvl>
    <w:lvl w:ilvl="1" w:tplc="5A9A584C">
      <w:numFmt w:val="bullet"/>
      <w:lvlText w:val="•"/>
      <w:lvlJc w:val="left"/>
      <w:pPr>
        <w:ind w:left="1244" w:hanging="140"/>
      </w:pPr>
      <w:rPr>
        <w:rFonts w:hint="default"/>
        <w:lang w:val="pt-PT" w:eastAsia="en-US" w:bidi="ar-SA"/>
      </w:rPr>
    </w:lvl>
    <w:lvl w:ilvl="2" w:tplc="EAB22C5E">
      <w:numFmt w:val="bullet"/>
      <w:lvlText w:val="•"/>
      <w:lvlJc w:val="left"/>
      <w:pPr>
        <w:ind w:left="2208" w:hanging="140"/>
      </w:pPr>
      <w:rPr>
        <w:rFonts w:hint="default"/>
        <w:lang w:val="pt-PT" w:eastAsia="en-US" w:bidi="ar-SA"/>
      </w:rPr>
    </w:lvl>
    <w:lvl w:ilvl="3" w:tplc="8E7A5A5A">
      <w:numFmt w:val="bullet"/>
      <w:lvlText w:val="•"/>
      <w:lvlJc w:val="left"/>
      <w:pPr>
        <w:ind w:left="3173" w:hanging="140"/>
      </w:pPr>
      <w:rPr>
        <w:rFonts w:hint="default"/>
        <w:lang w:val="pt-PT" w:eastAsia="en-US" w:bidi="ar-SA"/>
      </w:rPr>
    </w:lvl>
    <w:lvl w:ilvl="4" w:tplc="905A6C32">
      <w:numFmt w:val="bullet"/>
      <w:lvlText w:val="•"/>
      <w:lvlJc w:val="left"/>
      <w:pPr>
        <w:ind w:left="4137" w:hanging="140"/>
      </w:pPr>
      <w:rPr>
        <w:rFonts w:hint="default"/>
        <w:lang w:val="pt-PT" w:eastAsia="en-US" w:bidi="ar-SA"/>
      </w:rPr>
    </w:lvl>
    <w:lvl w:ilvl="5" w:tplc="4230C0D2">
      <w:numFmt w:val="bullet"/>
      <w:lvlText w:val="•"/>
      <w:lvlJc w:val="left"/>
      <w:pPr>
        <w:ind w:left="5101" w:hanging="140"/>
      </w:pPr>
      <w:rPr>
        <w:rFonts w:hint="default"/>
        <w:lang w:val="pt-PT" w:eastAsia="en-US" w:bidi="ar-SA"/>
      </w:rPr>
    </w:lvl>
    <w:lvl w:ilvl="6" w:tplc="EF760C02">
      <w:numFmt w:val="bullet"/>
      <w:lvlText w:val="•"/>
      <w:lvlJc w:val="left"/>
      <w:pPr>
        <w:ind w:left="6066" w:hanging="140"/>
      </w:pPr>
      <w:rPr>
        <w:rFonts w:hint="default"/>
        <w:lang w:val="pt-PT" w:eastAsia="en-US" w:bidi="ar-SA"/>
      </w:rPr>
    </w:lvl>
    <w:lvl w:ilvl="7" w:tplc="F61EA73A">
      <w:numFmt w:val="bullet"/>
      <w:lvlText w:val="•"/>
      <w:lvlJc w:val="left"/>
      <w:pPr>
        <w:ind w:left="7030" w:hanging="140"/>
      </w:pPr>
      <w:rPr>
        <w:rFonts w:hint="default"/>
        <w:lang w:val="pt-PT" w:eastAsia="en-US" w:bidi="ar-SA"/>
      </w:rPr>
    </w:lvl>
    <w:lvl w:ilvl="8" w:tplc="0BDEAECE">
      <w:numFmt w:val="bullet"/>
      <w:lvlText w:val="•"/>
      <w:lvlJc w:val="left"/>
      <w:pPr>
        <w:ind w:left="7994" w:hanging="140"/>
      </w:pPr>
      <w:rPr>
        <w:rFonts w:hint="default"/>
        <w:lang w:val="pt-PT" w:eastAsia="en-US" w:bidi="ar-SA"/>
      </w:rPr>
    </w:lvl>
  </w:abstractNum>
  <w:abstractNum w:abstractNumId="3">
    <w:nsid w:val="044129BC"/>
    <w:multiLevelType w:val="hybridMultilevel"/>
    <w:tmpl w:val="5A3646B4"/>
    <w:lvl w:ilvl="0" w:tplc="D28CD33E">
      <w:start w:val="1"/>
      <w:numFmt w:val="lowerLetter"/>
      <w:lvlText w:val="%1)"/>
      <w:lvlJc w:val="left"/>
      <w:pPr>
        <w:ind w:left="720" w:hanging="360"/>
      </w:pPr>
      <w:rPr>
        <w:b/>
      </w:rPr>
    </w:lvl>
    <w:lvl w:ilvl="1" w:tplc="D0C47888">
      <w:start w:val="1"/>
      <w:numFmt w:val="lowerLetter"/>
      <w:lvlText w:val="%2."/>
      <w:lvlJc w:val="left"/>
      <w:pPr>
        <w:ind w:left="1440" w:hanging="360"/>
      </w:pPr>
    </w:lvl>
    <w:lvl w:ilvl="2" w:tplc="79961266">
      <w:start w:val="1"/>
      <w:numFmt w:val="lowerRoman"/>
      <w:lvlText w:val="%3."/>
      <w:lvlJc w:val="right"/>
      <w:pPr>
        <w:ind w:left="2160" w:hanging="180"/>
      </w:pPr>
    </w:lvl>
    <w:lvl w:ilvl="3" w:tplc="280C9C30">
      <w:start w:val="1"/>
      <w:numFmt w:val="decimal"/>
      <w:lvlText w:val="%4."/>
      <w:lvlJc w:val="left"/>
      <w:pPr>
        <w:ind w:left="2880" w:hanging="360"/>
      </w:pPr>
    </w:lvl>
    <w:lvl w:ilvl="4" w:tplc="86E2FA90">
      <w:start w:val="1"/>
      <w:numFmt w:val="lowerLetter"/>
      <w:lvlText w:val="%5."/>
      <w:lvlJc w:val="left"/>
      <w:pPr>
        <w:ind w:left="3600" w:hanging="360"/>
      </w:pPr>
    </w:lvl>
    <w:lvl w:ilvl="5" w:tplc="05E8FDF8">
      <w:start w:val="1"/>
      <w:numFmt w:val="lowerRoman"/>
      <w:lvlText w:val="%6."/>
      <w:lvlJc w:val="right"/>
      <w:pPr>
        <w:ind w:left="4320" w:hanging="180"/>
      </w:pPr>
    </w:lvl>
    <w:lvl w:ilvl="6" w:tplc="CE4CD35A">
      <w:start w:val="1"/>
      <w:numFmt w:val="decimal"/>
      <w:lvlText w:val="%7."/>
      <w:lvlJc w:val="left"/>
      <w:pPr>
        <w:ind w:left="5040" w:hanging="360"/>
      </w:pPr>
    </w:lvl>
    <w:lvl w:ilvl="7" w:tplc="E4366722">
      <w:start w:val="1"/>
      <w:numFmt w:val="lowerLetter"/>
      <w:lvlText w:val="%8."/>
      <w:lvlJc w:val="left"/>
      <w:pPr>
        <w:ind w:left="5760" w:hanging="360"/>
      </w:pPr>
    </w:lvl>
    <w:lvl w:ilvl="8" w:tplc="03A8C4F6">
      <w:start w:val="1"/>
      <w:numFmt w:val="lowerRoman"/>
      <w:lvlText w:val="%9."/>
      <w:lvlJc w:val="right"/>
      <w:pPr>
        <w:ind w:left="6480" w:hanging="180"/>
      </w:pPr>
    </w:lvl>
  </w:abstractNum>
  <w:abstractNum w:abstractNumId="4">
    <w:nsid w:val="08C80DF9"/>
    <w:multiLevelType w:val="hybridMultilevel"/>
    <w:tmpl w:val="701A1D66"/>
    <w:lvl w:ilvl="0" w:tplc="65BEAF78">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0C8F6B88"/>
    <w:multiLevelType w:val="multilevel"/>
    <w:tmpl w:val="9F70FD3E"/>
    <w:lvl w:ilvl="0">
      <w:start w:val="3"/>
      <w:numFmt w:val="decimal"/>
      <w:lvlText w:val="%1"/>
      <w:lvlJc w:val="left"/>
      <w:pPr>
        <w:ind w:left="285" w:hanging="629"/>
      </w:pPr>
      <w:rPr>
        <w:rFonts w:hint="default"/>
        <w:lang w:val="pt-PT" w:eastAsia="en-US" w:bidi="ar-SA"/>
      </w:rPr>
    </w:lvl>
    <w:lvl w:ilvl="1">
      <w:start w:val="2"/>
      <w:numFmt w:val="decimal"/>
      <w:lvlText w:val="%1.%2"/>
      <w:lvlJc w:val="left"/>
      <w:pPr>
        <w:ind w:left="285" w:hanging="629"/>
      </w:pPr>
      <w:rPr>
        <w:rFonts w:hint="default"/>
        <w:lang w:val="pt-PT" w:eastAsia="en-US" w:bidi="ar-SA"/>
      </w:rPr>
    </w:lvl>
    <w:lvl w:ilvl="2">
      <w:start w:val="1"/>
      <w:numFmt w:val="decimal"/>
      <w:lvlText w:val="%1.%2.%3."/>
      <w:lvlJc w:val="left"/>
      <w:pPr>
        <w:ind w:left="285" w:hanging="629"/>
      </w:pPr>
      <w:rPr>
        <w:rFonts w:hint="default" w:ascii="Calibri" w:hAnsi="Calibri" w:eastAsia="Calibri" w:cs="Calibri"/>
        <w:b/>
        <w:bCs/>
        <w:i w:val="0"/>
        <w:iCs w:val="0"/>
        <w:spacing w:val="-1"/>
        <w:w w:val="100"/>
        <w:sz w:val="24"/>
        <w:szCs w:val="24"/>
        <w:lang w:val="pt-PT" w:eastAsia="en-US" w:bidi="ar-SA"/>
      </w:rPr>
    </w:lvl>
    <w:lvl w:ilvl="3">
      <w:numFmt w:val="bullet"/>
      <w:lvlText w:val="•"/>
      <w:lvlJc w:val="left"/>
      <w:pPr>
        <w:ind w:left="3173" w:hanging="629"/>
      </w:pPr>
      <w:rPr>
        <w:rFonts w:hint="default"/>
        <w:lang w:val="pt-PT" w:eastAsia="en-US" w:bidi="ar-SA"/>
      </w:rPr>
    </w:lvl>
    <w:lvl w:ilvl="4">
      <w:numFmt w:val="bullet"/>
      <w:lvlText w:val="•"/>
      <w:lvlJc w:val="left"/>
      <w:pPr>
        <w:ind w:left="4137" w:hanging="629"/>
      </w:pPr>
      <w:rPr>
        <w:rFonts w:hint="default"/>
        <w:lang w:val="pt-PT" w:eastAsia="en-US" w:bidi="ar-SA"/>
      </w:rPr>
    </w:lvl>
    <w:lvl w:ilvl="5">
      <w:numFmt w:val="bullet"/>
      <w:lvlText w:val="•"/>
      <w:lvlJc w:val="left"/>
      <w:pPr>
        <w:ind w:left="5101" w:hanging="629"/>
      </w:pPr>
      <w:rPr>
        <w:rFonts w:hint="default"/>
        <w:lang w:val="pt-PT" w:eastAsia="en-US" w:bidi="ar-SA"/>
      </w:rPr>
    </w:lvl>
    <w:lvl w:ilvl="6">
      <w:numFmt w:val="bullet"/>
      <w:lvlText w:val="•"/>
      <w:lvlJc w:val="left"/>
      <w:pPr>
        <w:ind w:left="6066" w:hanging="629"/>
      </w:pPr>
      <w:rPr>
        <w:rFonts w:hint="default"/>
        <w:lang w:val="pt-PT" w:eastAsia="en-US" w:bidi="ar-SA"/>
      </w:rPr>
    </w:lvl>
    <w:lvl w:ilvl="7">
      <w:numFmt w:val="bullet"/>
      <w:lvlText w:val="•"/>
      <w:lvlJc w:val="left"/>
      <w:pPr>
        <w:ind w:left="7030" w:hanging="629"/>
      </w:pPr>
      <w:rPr>
        <w:rFonts w:hint="default"/>
        <w:lang w:val="pt-PT" w:eastAsia="en-US" w:bidi="ar-SA"/>
      </w:rPr>
    </w:lvl>
    <w:lvl w:ilvl="8">
      <w:numFmt w:val="bullet"/>
      <w:lvlText w:val="•"/>
      <w:lvlJc w:val="left"/>
      <w:pPr>
        <w:ind w:left="7994" w:hanging="629"/>
      </w:pPr>
      <w:rPr>
        <w:rFonts w:hint="default"/>
        <w:lang w:val="pt-PT" w:eastAsia="en-US" w:bidi="ar-SA"/>
      </w:rPr>
    </w:lvl>
  </w:abstractNum>
  <w:abstractNum w:abstractNumId="6">
    <w:nsid w:val="113374FB"/>
    <w:multiLevelType w:val="multilevel"/>
    <w:tmpl w:val="E4E81C44"/>
    <w:lvl w:ilvl="0">
      <w:start w:val="8"/>
      <w:numFmt w:val="decimal"/>
      <w:lvlText w:val="%1"/>
      <w:lvlJc w:val="left"/>
      <w:pPr>
        <w:ind w:left="285" w:hanging="442"/>
      </w:pPr>
      <w:rPr>
        <w:rFonts w:hint="default"/>
        <w:lang w:val="pt-PT" w:eastAsia="en-US" w:bidi="ar-SA"/>
      </w:rPr>
    </w:lvl>
    <w:lvl w:ilvl="1">
      <w:start w:val="1"/>
      <w:numFmt w:val="decimal"/>
      <w:lvlText w:val="%1.%2."/>
      <w:lvlJc w:val="left"/>
      <w:pPr>
        <w:ind w:left="285" w:hanging="442"/>
      </w:pPr>
      <w:rPr>
        <w:rFonts w:hint="default" w:ascii="Calibri" w:hAnsi="Calibri" w:eastAsia="Calibri" w:cs="Calibri"/>
        <w:b/>
        <w:bCs/>
        <w:i w:val="0"/>
        <w:iCs w:val="0"/>
        <w:spacing w:val="0"/>
        <w:w w:val="100"/>
        <w:sz w:val="24"/>
        <w:szCs w:val="24"/>
        <w:lang w:val="pt-PT" w:eastAsia="en-US" w:bidi="ar-SA"/>
      </w:rPr>
    </w:lvl>
    <w:lvl w:ilvl="2">
      <w:start w:val="1"/>
      <w:numFmt w:val="decimal"/>
      <w:lvlText w:val="%1.%2.%3."/>
      <w:lvlJc w:val="left"/>
      <w:pPr>
        <w:ind w:left="285" w:hanging="660"/>
      </w:pPr>
      <w:rPr>
        <w:rFonts w:hint="default" w:ascii="Calibri" w:hAnsi="Calibri" w:eastAsia="Calibri" w:cs="Calibri"/>
        <w:b/>
        <w:bCs/>
        <w:i w:val="0"/>
        <w:iCs w:val="0"/>
        <w:spacing w:val="-1"/>
        <w:w w:val="100"/>
        <w:sz w:val="24"/>
        <w:szCs w:val="24"/>
        <w:lang w:val="pt-PT" w:eastAsia="en-US" w:bidi="ar-SA"/>
      </w:rPr>
    </w:lvl>
    <w:lvl w:ilvl="3">
      <w:numFmt w:val="bullet"/>
      <w:lvlText w:val="•"/>
      <w:lvlJc w:val="left"/>
      <w:pPr>
        <w:ind w:left="3173" w:hanging="660"/>
      </w:pPr>
      <w:rPr>
        <w:rFonts w:hint="default"/>
        <w:lang w:val="pt-PT" w:eastAsia="en-US" w:bidi="ar-SA"/>
      </w:rPr>
    </w:lvl>
    <w:lvl w:ilvl="4">
      <w:numFmt w:val="bullet"/>
      <w:lvlText w:val="•"/>
      <w:lvlJc w:val="left"/>
      <w:pPr>
        <w:ind w:left="4137" w:hanging="660"/>
      </w:pPr>
      <w:rPr>
        <w:rFonts w:hint="default"/>
        <w:lang w:val="pt-PT" w:eastAsia="en-US" w:bidi="ar-SA"/>
      </w:rPr>
    </w:lvl>
    <w:lvl w:ilvl="5">
      <w:numFmt w:val="bullet"/>
      <w:lvlText w:val="•"/>
      <w:lvlJc w:val="left"/>
      <w:pPr>
        <w:ind w:left="5101" w:hanging="660"/>
      </w:pPr>
      <w:rPr>
        <w:rFonts w:hint="default"/>
        <w:lang w:val="pt-PT" w:eastAsia="en-US" w:bidi="ar-SA"/>
      </w:rPr>
    </w:lvl>
    <w:lvl w:ilvl="6">
      <w:numFmt w:val="bullet"/>
      <w:lvlText w:val="•"/>
      <w:lvlJc w:val="left"/>
      <w:pPr>
        <w:ind w:left="6066" w:hanging="660"/>
      </w:pPr>
      <w:rPr>
        <w:rFonts w:hint="default"/>
        <w:lang w:val="pt-PT" w:eastAsia="en-US" w:bidi="ar-SA"/>
      </w:rPr>
    </w:lvl>
    <w:lvl w:ilvl="7">
      <w:numFmt w:val="bullet"/>
      <w:lvlText w:val="•"/>
      <w:lvlJc w:val="left"/>
      <w:pPr>
        <w:ind w:left="7030" w:hanging="660"/>
      </w:pPr>
      <w:rPr>
        <w:rFonts w:hint="default"/>
        <w:lang w:val="pt-PT" w:eastAsia="en-US" w:bidi="ar-SA"/>
      </w:rPr>
    </w:lvl>
    <w:lvl w:ilvl="8">
      <w:numFmt w:val="bullet"/>
      <w:lvlText w:val="•"/>
      <w:lvlJc w:val="left"/>
      <w:pPr>
        <w:ind w:left="7994" w:hanging="660"/>
      </w:pPr>
      <w:rPr>
        <w:rFonts w:hint="default"/>
        <w:lang w:val="pt-PT" w:eastAsia="en-US" w:bidi="ar-SA"/>
      </w:rPr>
    </w:lvl>
  </w:abstractNum>
  <w:abstractNum w:abstractNumId="7">
    <w:nsid w:val="14F77FC7"/>
    <w:multiLevelType w:val="hybridMultilevel"/>
    <w:tmpl w:val="8D0A1B4A"/>
    <w:lvl w:ilvl="0" w:tplc="5FE2EC48">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15355009"/>
    <w:multiLevelType w:val="hybridMultilevel"/>
    <w:tmpl w:val="5F34D7B2"/>
    <w:lvl w:ilvl="0" w:tplc="76BA2002">
      <w:start w:val="1"/>
      <w:numFmt w:val="lowerLetter"/>
      <w:lvlText w:val="%1)"/>
      <w:lvlJc w:val="left"/>
      <w:pPr>
        <w:ind w:left="285" w:hanging="250"/>
      </w:pPr>
      <w:rPr>
        <w:rFonts w:hint="default" w:ascii="Calibri" w:hAnsi="Calibri" w:eastAsia="Calibri" w:cs="Calibri"/>
        <w:b/>
        <w:bCs/>
        <w:i w:val="0"/>
        <w:iCs w:val="0"/>
        <w:spacing w:val="-1"/>
        <w:w w:val="100"/>
        <w:sz w:val="24"/>
        <w:szCs w:val="24"/>
        <w:lang w:val="pt-PT" w:eastAsia="en-US" w:bidi="ar-SA"/>
      </w:rPr>
    </w:lvl>
    <w:lvl w:ilvl="1" w:tplc="551EDF7E">
      <w:numFmt w:val="bullet"/>
      <w:lvlText w:val="•"/>
      <w:lvlJc w:val="left"/>
      <w:pPr>
        <w:ind w:left="1244" w:hanging="250"/>
      </w:pPr>
      <w:rPr>
        <w:rFonts w:hint="default"/>
        <w:lang w:val="pt-PT" w:eastAsia="en-US" w:bidi="ar-SA"/>
      </w:rPr>
    </w:lvl>
    <w:lvl w:ilvl="2" w:tplc="A900F948">
      <w:numFmt w:val="bullet"/>
      <w:lvlText w:val="•"/>
      <w:lvlJc w:val="left"/>
      <w:pPr>
        <w:ind w:left="2208" w:hanging="250"/>
      </w:pPr>
      <w:rPr>
        <w:rFonts w:hint="default"/>
        <w:lang w:val="pt-PT" w:eastAsia="en-US" w:bidi="ar-SA"/>
      </w:rPr>
    </w:lvl>
    <w:lvl w:ilvl="3" w:tplc="C6C27C12">
      <w:numFmt w:val="bullet"/>
      <w:lvlText w:val="•"/>
      <w:lvlJc w:val="left"/>
      <w:pPr>
        <w:ind w:left="3173" w:hanging="250"/>
      </w:pPr>
      <w:rPr>
        <w:rFonts w:hint="default"/>
        <w:lang w:val="pt-PT" w:eastAsia="en-US" w:bidi="ar-SA"/>
      </w:rPr>
    </w:lvl>
    <w:lvl w:ilvl="4" w:tplc="486A66F6">
      <w:numFmt w:val="bullet"/>
      <w:lvlText w:val="•"/>
      <w:lvlJc w:val="left"/>
      <w:pPr>
        <w:ind w:left="4137" w:hanging="250"/>
      </w:pPr>
      <w:rPr>
        <w:rFonts w:hint="default"/>
        <w:lang w:val="pt-PT" w:eastAsia="en-US" w:bidi="ar-SA"/>
      </w:rPr>
    </w:lvl>
    <w:lvl w:ilvl="5" w:tplc="7046BDFA">
      <w:numFmt w:val="bullet"/>
      <w:lvlText w:val="•"/>
      <w:lvlJc w:val="left"/>
      <w:pPr>
        <w:ind w:left="5101" w:hanging="250"/>
      </w:pPr>
      <w:rPr>
        <w:rFonts w:hint="default"/>
        <w:lang w:val="pt-PT" w:eastAsia="en-US" w:bidi="ar-SA"/>
      </w:rPr>
    </w:lvl>
    <w:lvl w:ilvl="6" w:tplc="BC98B8F6">
      <w:numFmt w:val="bullet"/>
      <w:lvlText w:val="•"/>
      <w:lvlJc w:val="left"/>
      <w:pPr>
        <w:ind w:left="6066" w:hanging="250"/>
      </w:pPr>
      <w:rPr>
        <w:rFonts w:hint="default"/>
        <w:lang w:val="pt-PT" w:eastAsia="en-US" w:bidi="ar-SA"/>
      </w:rPr>
    </w:lvl>
    <w:lvl w:ilvl="7" w:tplc="6D92FA04">
      <w:numFmt w:val="bullet"/>
      <w:lvlText w:val="•"/>
      <w:lvlJc w:val="left"/>
      <w:pPr>
        <w:ind w:left="7030" w:hanging="250"/>
      </w:pPr>
      <w:rPr>
        <w:rFonts w:hint="default"/>
        <w:lang w:val="pt-PT" w:eastAsia="en-US" w:bidi="ar-SA"/>
      </w:rPr>
    </w:lvl>
    <w:lvl w:ilvl="8" w:tplc="07467CE4">
      <w:numFmt w:val="bullet"/>
      <w:lvlText w:val="•"/>
      <w:lvlJc w:val="left"/>
      <w:pPr>
        <w:ind w:left="7994" w:hanging="250"/>
      </w:pPr>
      <w:rPr>
        <w:rFonts w:hint="default"/>
        <w:lang w:val="pt-PT" w:eastAsia="en-US" w:bidi="ar-SA"/>
      </w:rPr>
    </w:lvl>
  </w:abstractNum>
  <w:abstractNum w:abstractNumId="9">
    <w:nsid w:val="1BDA275A"/>
    <w:multiLevelType w:val="multilevel"/>
    <w:tmpl w:val="A84E4920"/>
    <w:lvl w:ilvl="0">
      <w:start w:val="6"/>
      <w:numFmt w:val="decimal"/>
      <w:lvlText w:val="%1"/>
      <w:lvlJc w:val="left"/>
      <w:pPr>
        <w:ind w:left="285" w:hanging="432"/>
      </w:pPr>
      <w:rPr>
        <w:rFonts w:hint="default"/>
        <w:lang w:val="pt-PT" w:eastAsia="en-US" w:bidi="ar-SA"/>
      </w:rPr>
    </w:lvl>
    <w:lvl w:ilvl="1">
      <w:start w:val="1"/>
      <w:numFmt w:val="decimal"/>
      <w:lvlText w:val="%1.%2."/>
      <w:lvlJc w:val="left"/>
      <w:pPr>
        <w:ind w:left="285" w:hanging="432"/>
      </w:pPr>
      <w:rPr>
        <w:rFonts w:hint="default" w:ascii="Calibri" w:hAnsi="Calibri" w:eastAsia="Calibri" w:cs="Calibri"/>
        <w:b/>
        <w:bCs/>
        <w:i w:val="0"/>
        <w:iCs w:val="0"/>
        <w:spacing w:val="0"/>
        <w:w w:val="100"/>
        <w:sz w:val="24"/>
        <w:szCs w:val="24"/>
        <w:lang w:val="pt-PT" w:eastAsia="en-US" w:bidi="ar-SA"/>
      </w:rPr>
    </w:lvl>
    <w:lvl w:ilvl="2">
      <w:numFmt w:val="bullet"/>
      <w:lvlText w:val="•"/>
      <w:lvlJc w:val="left"/>
      <w:pPr>
        <w:ind w:left="2208" w:hanging="432"/>
      </w:pPr>
      <w:rPr>
        <w:rFonts w:hint="default"/>
        <w:lang w:val="pt-PT" w:eastAsia="en-US" w:bidi="ar-SA"/>
      </w:rPr>
    </w:lvl>
    <w:lvl w:ilvl="3">
      <w:numFmt w:val="bullet"/>
      <w:lvlText w:val="•"/>
      <w:lvlJc w:val="left"/>
      <w:pPr>
        <w:ind w:left="3173" w:hanging="432"/>
      </w:pPr>
      <w:rPr>
        <w:rFonts w:hint="default"/>
        <w:lang w:val="pt-PT" w:eastAsia="en-US" w:bidi="ar-SA"/>
      </w:rPr>
    </w:lvl>
    <w:lvl w:ilvl="4">
      <w:numFmt w:val="bullet"/>
      <w:lvlText w:val="•"/>
      <w:lvlJc w:val="left"/>
      <w:pPr>
        <w:ind w:left="4137" w:hanging="432"/>
      </w:pPr>
      <w:rPr>
        <w:rFonts w:hint="default"/>
        <w:lang w:val="pt-PT" w:eastAsia="en-US" w:bidi="ar-SA"/>
      </w:rPr>
    </w:lvl>
    <w:lvl w:ilvl="5">
      <w:numFmt w:val="bullet"/>
      <w:lvlText w:val="•"/>
      <w:lvlJc w:val="left"/>
      <w:pPr>
        <w:ind w:left="5101" w:hanging="432"/>
      </w:pPr>
      <w:rPr>
        <w:rFonts w:hint="default"/>
        <w:lang w:val="pt-PT" w:eastAsia="en-US" w:bidi="ar-SA"/>
      </w:rPr>
    </w:lvl>
    <w:lvl w:ilvl="6">
      <w:numFmt w:val="bullet"/>
      <w:lvlText w:val="•"/>
      <w:lvlJc w:val="left"/>
      <w:pPr>
        <w:ind w:left="6066" w:hanging="432"/>
      </w:pPr>
      <w:rPr>
        <w:rFonts w:hint="default"/>
        <w:lang w:val="pt-PT" w:eastAsia="en-US" w:bidi="ar-SA"/>
      </w:rPr>
    </w:lvl>
    <w:lvl w:ilvl="7">
      <w:numFmt w:val="bullet"/>
      <w:lvlText w:val="•"/>
      <w:lvlJc w:val="left"/>
      <w:pPr>
        <w:ind w:left="7030" w:hanging="432"/>
      </w:pPr>
      <w:rPr>
        <w:rFonts w:hint="default"/>
        <w:lang w:val="pt-PT" w:eastAsia="en-US" w:bidi="ar-SA"/>
      </w:rPr>
    </w:lvl>
    <w:lvl w:ilvl="8">
      <w:numFmt w:val="bullet"/>
      <w:lvlText w:val="•"/>
      <w:lvlJc w:val="left"/>
      <w:pPr>
        <w:ind w:left="7994" w:hanging="432"/>
      </w:pPr>
      <w:rPr>
        <w:rFonts w:hint="default"/>
        <w:lang w:val="pt-PT" w:eastAsia="en-US" w:bidi="ar-SA"/>
      </w:rPr>
    </w:lvl>
  </w:abstractNum>
  <w:abstractNum w:abstractNumId="10">
    <w:nsid w:val="23053756"/>
    <w:multiLevelType w:val="multilevel"/>
    <w:tmpl w:val="B756D100"/>
    <w:lvl w:ilvl="0">
      <w:start w:val="14"/>
      <w:numFmt w:val="decimal"/>
      <w:lvlText w:val="%1"/>
      <w:lvlJc w:val="left"/>
      <w:pPr>
        <w:ind w:left="285" w:hanging="557"/>
      </w:pPr>
      <w:rPr>
        <w:rFonts w:hint="default"/>
        <w:lang w:val="pt-PT" w:eastAsia="en-US" w:bidi="ar-SA"/>
      </w:rPr>
    </w:lvl>
    <w:lvl w:ilvl="1">
      <w:start w:val="1"/>
      <w:numFmt w:val="decimal"/>
      <w:lvlText w:val="%1.%2."/>
      <w:lvlJc w:val="left"/>
      <w:pPr>
        <w:ind w:left="285" w:hanging="557"/>
      </w:pPr>
      <w:rPr>
        <w:rFonts w:hint="default" w:ascii="Calibri" w:hAnsi="Calibri" w:eastAsia="Calibri" w:cs="Calibri"/>
        <w:b/>
        <w:bCs/>
        <w:i w:val="0"/>
        <w:iCs w:val="0"/>
        <w:spacing w:val="-2"/>
        <w:w w:val="100"/>
        <w:sz w:val="24"/>
        <w:szCs w:val="24"/>
        <w:lang w:val="pt-PT" w:eastAsia="en-US" w:bidi="ar-SA"/>
      </w:rPr>
    </w:lvl>
    <w:lvl w:ilvl="2">
      <w:numFmt w:val="bullet"/>
      <w:lvlText w:val="•"/>
      <w:lvlJc w:val="left"/>
      <w:pPr>
        <w:ind w:left="2208" w:hanging="557"/>
      </w:pPr>
      <w:rPr>
        <w:rFonts w:hint="default"/>
        <w:lang w:val="pt-PT" w:eastAsia="en-US" w:bidi="ar-SA"/>
      </w:rPr>
    </w:lvl>
    <w:lvl w:ilvl="3">
      <w:numFmt w:val="bullet"/>
      <w:lvlText w:val="•"/>
      <w:lvlJc w:val="left"/>
      <w:pPr>
        <w:ind w:left="3173" w:hanging="557"/>
      </w:pPr>
      <w:rPr>
        <w:rFonts w:hint="default"/>
        <w:lang w:val="pt-PT" w:eastAsia="en-US" w:bidi="ar-SA"/>
      </w:rPr>
    </w:lvl>
    <w:lvl w:ilvl="4">
      <w:numFmt w:val="bullet"/>
      <w:lvlText w:val="•"/>
      <w:lvlJc w:val="left"/>
      <w:pPr>
        <w:ind w:left="4137" w:hanging="557"/>
      </w:pPr>
      <w:rPr>
        <w:rFonts w:hint="default"/>
        <w:lang w:val="pt-PT" w:eastAsia="en-US" w:bidi="ar-SA"/>
      </w:rPr>
    </w:lvl>
    <w:lvl w:ilvl="5">
      <w:numFmt w:val="bullet"/>
      <w:lvlText w:val="•"/>
      <w:lvlJc w:val="left"/>
      <w:pPr>
        <w:ind w:left="5101" w:hanging="557"/>
      </w:pPr>
      <w:rPr>
        <w:rFonts w:hint="default"/>
        <w:lang w:val="pt-PT" w:eastAsia="en-US" w:bidi="ar-SA"/>
      </w:rPr>
    </w:lvl>
    <w:lvl w:ilvl="6">
      <w:numFmt w:val="bullet"/>
      <w:lvlText w:val="•"/>
      <w:lvlJc w:val="left"/>
      <w:pPr>
        <w:ind w:left="6066" w:hanging="557"/>
      </w:pPr>
      <w:rPr>
        <w:rFonts w:hint="default"/>
        <w:lang w:val="pt-PT" w:eastAsia="en-US" w:bidi="ar-SA"/>
      </w:rPr>
    </w:lvl>
    <w:lvl w:ilvl="7">
      <w:numFmt w:val="bullet"/>
      <w:lvlText w:val="•"/>
      <w:lvlJc w:val="left"/>
      <w:pPr>
        <w:ind w:left="7030" w:hanging="557"/>
      </w:pPr>
      <w:rPr>
        <w:rFonts w:hint="default"/>
        <w:lang w:val="pt-PT" w:eastAsia="en-US" w:bidi="ar-SA"/>
      </w:rPr>
    </w:lvl>
    <w:lvl w:ilvl="8">
      <w:numFmt w:val="bullet"/>
      <w:lvlText w:val="•"/>
      <w:lvlJc w:val="left"/>
      <w:pPr>
        <w:ind w:left="7994" w:hanging="557"/>
      </w:pPr>
      <w:rPr>
        <w:rFonts w:hint="default"/>
        <w:lang w:val="pt-PT" w:eastAsia="en-US" w:bidi="ar-SA"/>
      </w:rPr>
    </w:lvl>
  </w:abstractNum>
  <w:abstractNum w:abstractNumId="11">
    <w:nsid w:val="27BD2F7C"/>
    <w:multiLevelType w:val="multilevel"/>
    <w:tmpl w:val="64BAAD7A"/>
    <w:lvl w:ilvl="0">
      <w:start w:val="10"/>
      <w:numFmt w:val="decimal"/>
      <w:lvlText w:val="%1"/>
      <w:lvlJc w:val="left"/>
      <w:pPr>
        <w:ind w:left="285" w:hanging="569"/>
      </w:pPr>
      <w:rPr>
        <w:rFonts w:hint="default"/>
        <w:lang w:val="pt-PT" w:eastAsia="en-US" w:bidi="ar-SA"/>
      </w:rPr>
    </w:lvl>
    <w:lvl w:ilvl="1">
      <w:start w:val="1"/>
      <w:numFmt w:val="decimal"/>
      <w:lvlText w:val="%1.%2."/>
      <w:lvlJc w:val="left"/>
      <w:pPr>
        <w:ind w:left="285" w:hanging="569"/>
      </w:pPr>
      <w:rPr>
        <w:rFonts w:hint="default" w:ascii="Calibri" w:hAnsi="Calibri" w:eastAsia="Calibri" w:cs="Calibri"/>
        <w:b/>
        <w:bCs/>
        <w:i w:val="0"/>
        <w:iCs w:val="0"/>
        <w:spacing w:val="-2"/>
        <w:w w:val="100"/>
        <w:sz w:val="24"/>
        <w:szCs w:val="24"/>
        <w:lang w:val="pt-PT" w:eastAsia="en-US" w:bidi="ar-SA"/>
      </w:rPr>
    </w:lvl>
    <w:lvl w:ilvl="2">
      <w:start w:val="1"/>
      <w:numFmt w:val="decimal"/>
      <w:lvlText w:val="%1.%2.%3."/>
      <w:lvlJc w:val="left"/>
      <w:pPr>
        <w:ind w:left="1019" w:hanging="735"/>
      </w:pPr>
      <w:rPr>
        <w:rFonts w:hint="default" w:ascii="Calibri" w:hAnsi="Calibri" w:eastAsia="Calibri" w:cs="Calibri"/>
        <w:b/>
        <w:bCs/>
        <w:i w:val="0"/>
        <w:iCs w:val="0"/>
        <w:spacing w:val="-2"/>
        <w:w w:val="100"/>
        <w:sz w:val="24"/>
        <w:szCs w:val="24"/>
        <w:lang w:val="pt-PT" w:eastAsia="en-US" w:bidi="ar-SA"/>
      </w:rPr>
    </w:lvl>
    <w:lvl w:ilvl="3">
      <w:start w:val="1"/>
      <w:numFmt w:val="decimal"/>
      <w:lvlText w:val="%1.%2.%3.%4."/>
      <w:lvlJc w:val="left"/>
      <w:pPr>
        <w:ind w:left="285" w:hanging="939"/>
      </w:pPr>
      <w:rPr>
        <w:rFonts w:hint="default" w:ascii="Calibri" w:hAnsi="Calibri" w:eastAsia="Calibri" w:cs="Calibri"/>
        <w:b/>
        <w:bCs/>
        <w:i w:val="0"/>
        <w:iCs w:val="0"/>
        <w:spacing w:val="-2"/>
        <w:w w:val="100"/>
        <w:sz w:val="24"/>
        <w:szCs w:val="24"/>
        <w:lang w:val="pt-PT" w:eastAsia="en-US" w:bidi="ar-SA"/>
      </w:rPr>
    </w:lvl>
    <w:lvl w:ilvl="4">
      <w:numFmt w:val="bullet"/>
      <w:lvlText w:val="•"/>
      <w:lvlJc w:val="left"/>
      <w:pPr>
        <w:ind w:left="3987" w:hanging="939"/>
      </w:pPr>
      <w:rPr>
        <w:rFonts w:hint="default"/>
        <w:lang w:val="pt-PT" w:eastAsia="en-US" w:bidi="ar-SA"/>
      </w:rPr>
    </w:lvl>
    <w:lvl w:ilvl="5">
      <w:numFmt w:val="bullet"/>
      <w:lvlText w:val="•"/>
      <w:lvlJc w:val="left"/>
      <w:pPr>
        <w:ind w:left="4977" w:hanging="939"/>
      </w:pPr>
      <w:rPr>
        <w:rFonts w:hint="default"/>
        <w:lang w:val="pt-PT" w:eastAsia="en-US" w:bidi="ar-SA"/>
      </w:rPr>
    </w:lvl>
    <w:lvl w:ilvl="6">
      <w:numFmt w:val="bullet"/>
      <w:lvlText w:val="•"/>
      <w:lvlJc w:val="left"/>
      <w:pPr>
        <w:ind w:left="5966" w:hanging="939"/>
      </w:pPr>
      <w:rPr>
        <w:rFonts w:hint="default"/>
        <w:lang w:val="pt-PT" w:eastAsia="en-US" w:bidi="ar-SA"/>
      </w:rPr>
    </w:lvl>
    <w:lvl w:ilvl="7">
      <w:numFmt w:val="bullet"/>
      <w:lvlText w:val="•"/>
      <w:lvlJc w:val="left"/>
      <w:pPr>
        <w:ind w:left="6955" w:hanging="939"/>
      </w:pPr>
      <w:rPr>
        <w:rFonts w:hint="default"/>
        <w:lang w:val="pt-PT" w:eastAsia="en-US" w:bidi="ar-SA"/>
      </w:rPr>
    </w:lvl>
    <w:lvl w:ilvl="8">
      <w:numFmt w:val="bullet"/>
      <w:lvlText w:val="•"/>
      <w:lvlJc w:val="left"/>
      <w:pPr>
        <w:ind w:left="7944" w:hanging="939"/>
      </w:pPr>
      <w:rPr>
        <w:rFonts w:hint="default"/>
        <w:lang w:val="pt-PT" w:eastAsia="en-US" w:bidi="ar-SA"/>
      </w:rPr>
    </w:lvl>
  </w:abstractNum>
  <w:abstractNum w:abstractNumId="12">
    <w:nsid w:val="2AB768CC"/>
    <w:multiLevelType w:val="hybridMultilevel"/>
    <w:tmpl w:val="4A1A514A"/>
    <w:lvl w:ilvl="0" w:tplc="125004AA">
      <w:start w:val="1"/>
      <w:numFmt w:val="upperRoman"/>
      <w:lvlText w:val="%1"/>
      <w:lvlJc w:val="left"/>
      <w:pPr>
        <w:ind w:left="285" w:hanging="135"/>
      </w:pPr>
      <w:rPr>
        <w:rFonts w:hint="default" w:ascii="Calibri" w:hAnsi="Calibri" w:eastAsia="Calibri" w:cs="Calibri"/>
        <w:b/>
        <w:bCs/>
        <w:i w:val="0"/>
        <w:iCs w:val="0"/>
        <w:spacing w:val="0"/>
        <w:w w:val="100"/>
        <w:sz w:val="24"/>
        <w:szCs w:val="24"/>
        <w:lang w:val="pt-PT" w:eastAsia="en-US" w:bidi="ar-SA"/>
      </w:rPr>
    </w:lvl>
    <w:lvl w:ilvl="1" w:tplc="5F6AE58E">
      <w:numFmt w:val="bullet"/>
      <w:lvlText w:val="•"/>
      <w:lvlJc w:val="left"/>
      <w:pPr>
        <w:ind w:left="1244" w:hanging="135"/>
      </w:pPr>
      <w:rPr>
        <w:rFonts w:hint="default"/>
        <w:lang w:val="pt-PT" w:eastAsia="en-US" w:bidi="ar-SA"/>
      </w:rPr>
    </w:lvl>
    <w:lvl w:ilvl="2" w:tplc="13587E60">
      <w:numFmt w:val="bullet"/>
      <w:lvlText w:val="•"/>
      <w:lvlJc w:val="left"/>
      <w:pPr>
        <w:ind w:left="2208" w:hanging="135"/>
      </w:pPr>
      <w:rPr>
        <w:rFonts w:hint="default"/>
        <w:lang w:val="pt-PT" w:eastAsia="en-US" w:bidi="ar-SA"/>
      </w:rPr>
    </w:lvl>
    <w:lvl w:ilvl="3" w:tplc="9AD6874E">
      <w:numFmt w:val="bullet"/>
      <w:lvlText w:val="•"/>
      <w:lvlJc w:val="left"/>
      <w:pPr>
        <w:ind w:left="3173" w:hanging="135"/>
      </w:pPr>
      <w:rPr>
        <w:rFonts w:hint="default"/>
        <w:lang w:val="pt-PT" w:eastAsia="en-US" w:bidi="ar-SA"/>
      </w:rPr>
    </w:lvl>
    <w:lvl w:ilvl="4" w:tplc="5E4E6636">
      <w:numFmt w:val="bullet"/>
      <w:lvlText w:val="•"/>
      <w:lvlJc w:val="left"/>
      <w:pPr>
        <w:ind w:left="4137" w:hanging="135"/>
      </w:pPr>
      <w:rPr>
        <w:rFonts w:hint="default"/>
        <w:lang w:val="pt-PT" w:eastAsia="en-US" w:bidi="ar-SA"/>
      </w:rPr>
    </w:lvl>
    <w:lvl w:ilvl="5" w:tplc="933A9732">
      <w:numFmt w:val="bullet"/>
      <w:lvlText w:val="•"/>
      <w:lvlJc w:val="left"/>
      <w:pPr>
        <w:ind w:left="5101" w:hanging="135"/>
      </w:pPr>
      <w:rPr>
        <w:rFonts w:hint="default"/>
        <w:lang w:val="pt-PT" w:eastAsia="en-US" w:bidi="ar-SA"/>
      </w:rPr>
    </w:lvl>
    <w:lvl w:ilvl="6" w:tplc="FA8A086E">
      <w:numFmt w:val="bullet"/>
      <w:lvlText w:val="•"/>
      <w:lvlJc w:val="left"/>
      <w:pPr>
        <w:ind w:left="6066" w:hanging="135"/>
      </w:pPr>
      <w:rPr>
        <w:rFonts w:hint="default"/>
        <w:lang w:val="pt-PT" w:eastAsia="en-US" w:bidi="ar-SA"/>
      </w:rPr>
    </w:lvl>
    <w:lvl w:ilvl="7" w:tplc="C032C578">
      <w:numFmt w:val="bullet"/>
      <w:lvlText w:val="•"/>
      <w:lvlJc w:val="left"/>
      <w:pPr>
        <w:ind w:left="7030" w:hanging="135"/>
      </w:pPr>
      <w:rPr>
        <w:rFonts w:hint="default"/>
        <w:lang w:val="pt-PT" w:eastAsia="en-US" w:bidi="ar-SA"/>
      </w:rPr>
    </w:lvl>
    <w:lvl w:ilvl="8" w:tplc="1EFCEC68">
      <w:numFmt w:val="bullet"/>
      <w:lvlText w:val="•"/>
      <w:lvlJc w:val="left"/>
      <w:pPr>
        <w:ind w:left="7994" w:hanging="135"/>
      </w:pPr>
      <w:rPr>
        <w:rFonts w:hint="default"/>
        <w:lang w:val="pt-PT" w:eastAsia="en-US" w:bidi="ar-SA"/>
      </w:rPr>
    </w:lvl>
  </w:abstractNum>
  <w:abstractNum w:abstractNumId="13">
    <w:nsid w:val="2C7C4747"/>
    <w:multiLevelType w:val="hybridMultilevel"/>
    <w:tmpl w:val="96BAE0A8"/>
    <w:lvl w:ilvl="0" w:tplc="200EFDBC">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2D846D44"/>
    <w:multiLevelType w:val="multilevel"/>
    <w:tmpl w:val="B588DB7C"/>
    <w:lvl w:ilvl="0">
      <w:start w:val="2"/>
      <w:numFmt w:val="decimal"/>
      <w:lvlText w:val="%1"/>
      <w:lvlJc w:val="left"/>
      <w:pPr>
        <w:ind w:left="767" w:hanging="483"/>
      </w:pPr>
      <w:rPr>
        <w:rFonts w:hint="default"/>
        <w:lang w:val="pt-PT" w:eastAsia="en-US" w:bidi="ar-SA"/>
      </w:rPr>
    </w:lvl>
    <w:lvl w:ilvl="1">
      <w:start w:val="1"/>
      <w:numFmt w:val="decimal"/>
      <w:lvlText w:val="%1.%2."/>
      <w:lvlJc w:val="left"/>
      <w:pPr>
        <w:ind w:left="767" w:hanging="483"/>
      </w:pPr>
      <w:rPr>
        <w:rFonts w:hint="default" w:ascii="Calibri" w:hAnsi="Calibri" w:eastAsia="Calibri" w:cs="Calibri"/>
        <w:b/>
        <w:bCs/>
        <w:i w:val="0"/>
        <w:iCs w:val="0"/>
        <w:spacing w:val="0"/>
        <w:w w:val="100"/>
        <w:sz w:val="24"/>
        <w:szCs w:val="24"/>
        <w:lang w:val="pt-PT" w:eastAsia="en-US" w:bidi="ar-SA"/>
      </w:rPr>
    </w:lvl>
    <w:lvl w:ilvl="2">
      <w:numFmt w:val="bullet"/>
      <w:lvlText w:val="•"/>
      <w:lvlJc w:val="left"/>
      <w:pPr>
        <w:ind w:left="2592" w:hanging="483"/>
      </w:pPr>
      <w:rPr>
        <w:rFonts w:hint="default"/>
        <w:lang w:val="pt-PT" w:eastAsia="en-US" w:bidi="ar-SA"/>
      </w:rPr>
    </w:lvl>
    <w:lvl w:ilvl="3">
      <w:numFmt w:val="bullet"/>
      <w:lvlText w:val="•"/>
      <w:lvlJc w:val="left"/>
      <w:pPr>
        <w:ind w:left="3509" w:hanging="483"/>
      </w:pPr>
      <w:rPr>
        <w:rFonts w:hint="default"/>
        <w:lang w:val="pt-PT" w:eastAsia="en-US" w:bidi="ar-SA"/>
      </w:rPr>
    </w:lvl>
    <w:lvl w:ilvl="4">
      <w:numFmt w:val="bullet"/>
      <w:lvlText w:val="•"/>
      <w:lvlJc w:val="left"/>
      <w:pPr>
        <w:ind w:left="4425" w:hanging="483"/>
      </w:pPr>
      <w:rPr>
        <w:rFonts w:hint="default"/>
        <w:lang w:val="pt-PT" w:eastAsia="en-US" w:bidi="ar-SA"/>
      </w:rPr>
    </w:lvl>
    <w:lvl w:ilvl="5">
      <w:numFmt w:val="bullet"/>
      <w:lvlText w:val="•"/>
      <w:lvlJc w:val="left"/>
      <w:pPr>
        <w:ind w:left="5341" w:hanging="483"/>
      </w:pPr>
      <w:rPr>
        <w:rFonts w:hint="default"/>
        <w:lang w:val="pt-PT" w:eastAsia="en-US" w:bidi="ar-SA"/>
      </w:rPr>
    </w:lvl>
    <w:lvl w:ilvl="6">
      <w:numFmt w:val="bullet"/>
      <w:lvlText w:val="•"/>
      <w:lvlJc w:val="left"/>
      <w:pPr>
        <w:ind w:left="6258" w:hanging="483"/>
      </w:pPr>
      <w:rPr>
        <w:rFonts w:hint="default"/>
        <w:lang w:val="pt-PT" w:eastAsia="en-US" w:bidi="ar-SA"/>
      </w:rPr>
    </w:lvl>
    <w:lvl w:ilvl="7">
      <w:numFmt w:val="bullet"/>
      <w:lvlText w:val="•"/>
      <w:lvlJc w:val="left"/>
      <w:pPr>
        <w:ind w:left="7174" w:hanging="483"/>
      </w:pPr>
      <w:rPr>
        <w:rFonts w:hint="default"/>
        <w:lang w:val="pt-PT" w:eastAsia="en-US" w:bidi="ar-SA"/>
      </w:rPr>
    </w:lvl>
    <w:lvl w:ilvl="8">
      <w:numFmt w:val="bullet"/>
      <w:lvlText w:val="•"/>
      <w:lvlJc w:val="left"/>
      <w:pPr>
        <w:ind w:left="8090" w:hanging="483"/>
      </w:pPr>
      <w:rPr>
        <w:rFonts w:hint="default"/>
        <w:lang w:val="pt-PT" w:eastAsia="en-US" w:bidi="ar-SA"/>
      </w:rPr>
    </w:lvl>
  </w:abstractNum>
  <w:abstractNum w:abstractNumId="15">
    <w:nsid w:val="2DCF29D8"/>
    <w:multiLevelType w:val="multilevel"/>
    <w:tmpl w:val="E8EE84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2E15260B"/>
    <w:multiLevelType w:val="hybridMultilevel"/>
    <w:tmpl w:val="64688684"/>
    <w:lvl w:ilvl="0" w:tplc="F68E3E60">
      <w:start w:val="1"/>
      <w:numFmt w:val="lowerLetter"/>
      <w:lvlText w:val="%1)"/>
      <w:lvlJc w:val="left"/>
      <w:pPr>
        <w:ind w:left="285" w:hanging="269"/>
      </w:pPr>
      <w:rPr>
        <w:rFonts w:hint="default" w:ascii="Calibri" w:hAnsi="Calibri" w:eastAsia="Calibri" w:cs="Calibri"/>
        <w:b/>
        <w:bCs/>
        <w:i w:val="0"/>
        <w:iCs w:val="0"/>
        <w:spacing w:val="-1"/>
        <w:w w:val="100"/>
        <w:sz w:val="24"/>
        <w:szCs w:val="24"/>
        <w:lang w:val="pt-PT" w:eastAsia="en-US" w:bidi="ar-SA"/>
      </w:rPr>
    </w:lvl>
    <w:lvl w:ilvl="1" w:tplc="52DE9EBA">
      <w:numFmt w:val="bullet"/>
      <w:lvlText w:val="•"/>
      <w:lvlJc w:val="left"/>
      <w:pPr>
        <w:ind w:left="1244" w:hanging="269"/>
      </w:pPr>
      <w:rPr>
        <w:rFonts w:hint="default"/>
        <w:lang w:val="pt-PT" w:eastAsia="en-US" w:bidi="ar-SA"/>
      </w:rPr>
    </w:lvl>
    <w:lvl w:ilvl="2" w:tplc="F0E05C38">
      <w:numFmt w:val="bullet"/>
      <w:lvlText w:val="•"/>
      <w:lvlJc w:val="left"/>
      <w:pPr>
        <w:ind w:left="2208" w:hanging="269"/>
      </w:pPr>
      <w:rPr>
        <w:rFonts w:hint="default"/>
        <w:lang w:val="pt-PT" w:eastAsia="en-US" w:bidi="ar-SA"/>
      </w:rPr>
    </w:lvl>
    <w:lvl w:ilvl="3" w:tplc="3D487966">
      <w:numFmt w:val="bullet"/>
      <w:lvlText w:val="•"/>
      <w:lvlJc w:val="left"/>
      <w:pPr>
        <w:ind w:left="3173" w:hanging="269"/>
      </w:pPr>
      <w:rPr>
        <w:rFonts w:hint="default"/>
        <w:lang w:val="pt-PT" w:eastAsia="en-US" w:bidi="ar-SA"/>
      </w:rPr>
    </w:lvl>
    <w:lvl w:ilvl="4" w:tplc="9E42F580">
      <w:numFmt w:val="bullet"/>
      <w:lvlText w:val="•"/>
      <w:lvlJc w:val="left"/>
      <w:pPr>
        <w:ind w:left="4137" w:hanging="269"/>
      </w:pPr>
      <w:rPr>
        <w:rFonts w:hint="default"/>
        <w:lang w:val="pt-PT" w:eastAsia="en-US" w:bidi="ar-SA"/>
      </w:rPr>
    </w:lvl>
    <w:lvl w:ilvl="5" w:tplc="F22E80C4">
      <w:numFmt w:val="bullet"/>
      <w:lvlText w:val="•"/>
      <w:lvlJc w:val="left"/>
      <w:pPr>
        <w:ind w:left="5101" w:hanging="269"/>
      </w:pPr>
      <w:rPr>
        <w:rFonts w:hint="default"/>
        <w:lang w:val="pt-PT" w:eastAsia="en-US" w:bidi="ar-SA"/>
      </w:rPr>
    </w:lvl>
    <w:lvl w:ilvl="6" w:tplc="7658A6EA">
      <w:numFmt w:val="bullet"/>
      <w:lvlText w:val="•"/>
      <w:lvlJc w:val="left"/>
      <w:pPr>
        <w:ind w:left="6066" w:hanging="269"/>
      </w:pPr>
      <w:rPr>
        <w:rFonts w:hint="default"/>
        <w:lang w:val="pt-PT" w:eastAsia="en-US" w:bidi="ar-SA"/>
      </w:rPr>
    </w:lvl>
    <w:lvl w:ilvl="7" w:tplc="D296726E">
      <w:numFmt w:val="bullet"/>
      <w:lvlText w:val="•"/>
      <w:lvlJc w:val="left"/>
      <w:pPr>
        <w:ind w:left="7030" w:hanging="269"/>
      </w:pPr>
      <w:rPr>
        <w:rFonts w:hint="default"/>
        <w:lang w:val="pt-PT" w:eastAsia="en-US" w:bidi="ar-SA"/>
      </w:rPr>
    </w:lvl>
    <w:lvl w:ilvl="8" w:tplc="5A32904C">
      <w:numFmt w:val="bullet"/>
      <w:lvlText w:val="•"/>
      <w:lvlJc w:val="left"/>
      <w:pPr>
        <w:ind w:left="7994" w:hanging="269"/>
      </w:pPr>
      <w:rPr>
        <w:rFonts w:hint="default"/>
        <w:lang w:val="pt-PT" w:eastAsia="en-US" w:bidi="ar-SA"/>
      </w:rPr>
    </w:lvl>
  </w:abstractNum>
  <w:abstractNum w:abstractNumId="17">
    <w:nsid w:val="2F8C51BF"/>
    <w:multiLevelType w:val="hybridMultilevel"/>
    <w:tmpl w:val="AD94B3F4"/>
    <w:lvl w:ilvl="0" w:tplc="2766DA0C">
      <w:start w:val="1"/>
      <w:numFmt w:val="lowerLetter"/>
      <w:lvlText w:val="%1)"/>
      <w:lvlJc w:val="left"/>
      <w:pPr>
        <w:ind w:left="285" w:hanging="276"/>
      </w:pPr>
      <w:rPr>
        <w:rFonts w:hint="default" w:ascii="Calibri" w:hAnsi="Calibri" w:eastAsia="Calibri" w:cs="Calibri"/>
        <w:b/>
        <w:bCs/>
        <w:i w:val="0"/>
        <w:iCs w:val="0"/>
        <w:spacing w:val="-1"/>
        <w:w w:val="100"/>
        <w:sz w:val="24"/>
        <w:szCs w:val="24"/>
        <w:lang w:val="pt-PT" w:eastAsia="en-US" w:bidi="ar-SA"/>
      </w:rPr>
    </w:lvl>
    <w:lvl w:ilvl="1" w:tplc="A88C746C">
      <w:numFmt w:val="bullet"/>
      <w:lvlText w:val="•"/>
      <w:lvlJc w:val="left"/>
      <w:pPr>
        <w:ind w:left="1244" w:hanging="276"/>
      </w:pPr>
      <w:rPr>
        <w:rFonts w:hint="default"/>
        <w:lang w:val="pt-PT" w:eastAsia="en-US" w:bidi="ar-SA"/>
      </w:rPr>
    </w:lvl>
    <w:lvl w:ilvl="2" w:tplc="D3109B70">
      <w:numFmt w:val="bullet"/>
      <w:lvlText w:val="•"/>
      <w:lvlJc w:val="left"/>
      <w:pPr>
        <w:ind w:left="2208" w:hanging="276"/>
      </w:pPr>
      <w:rPr>
        <w:rFonts w:hint="default"/>
        <w:lang w:val="pt-PT" w:eastAsia="en-US" w:bidi="ar-SA"/>
      </w:rPr>
    </w:lvl>
    <w:lvl w:ilvl="3" w:tplc="89843760">
      <w:numFmt w:val="bullet"/>
      <w:lvlText w:val="•"/>
      <w:lvlJc w:val="left"/>
      <w:pPr>
        <w:ind w:left="3173" w:hanging="276"/>
      </w:pPr>
      <w:rPr>
        <w:rFonts w:hint="default"/>
        <w:lang w:val="pt-PT" w:eastAsia="en-US" w:bidi="ar-SA"/>
      </w:rPr>
    </w:lvl>
    <w:lvl w:ilvl="4" w:tplc="D8049358">
      <w:numFmt w:val="bullet"/>
      <w:lvlText w:val="•"/>
      <w:lvlJc w:val="left"/>
      <w:pPr>
        <w:ind w:left="4137" w:hanging="276"/>
      </w:pPr>
      <w:rPr>
        <w:rFonts w:hint="default"/>
        <w:lang w:val="pt-PT" w:eastAsia="en-US" w:bidi="ar-SA"/>
      </w:rPr>
    </w:lvl>
    <w:lvl w:ilvl="5" w:tplc="20AA9138">
      <w:numFmt w:val="bullet"/>
      <w:lvlText w:val="•"/>
      <w:lvlJc w:val="left"/>
      <w:pPr>
        <w:ind w:left="5101" w:hanging="276"/>
      </w:pPr>
      <w:rPr>
        <w:rFonts w:hint="default"/>
        <w:lang w:val="pt-PT" w:eastAsia="en-US" w:bidi="ar-SA"/>
      </w:rPr>
    </w:lvl>
    <w:lvl w:ilvl="6" w:tplc="B9F220F4">
      <w:numFmt w:val="bullet"/>
      <w:lvlText w:val="•"/>
      <w:lvlJc w:val="left"/>
      <w:pPr>
        <w:ind w:left="6066" w:hanging="276"/>
      </w:pPr>
      <w:rPr>
        <w:rFonts w:hint="default"/>
        <w:lang w:val="pt-PT" w:eastAsia="en-US" w:bidi="ar-SA"/>
      </w:rPr>
    </w:lvl>
    <w:lvl w:ilvl="7" w:tplc="BC12B36A">
      <w:numFmt w:val="bullet"/>
      <w:lvlText w:val="•"/>
      <w:lvlJc w:val="left"/>
      <w:pPr>
        <w:ind w:left="7030" w:hanging="276"/>
      </w:pPr>
      <w:rPr>
        <w:rFonts w:hint="default"/>
        <w:lang w:val="pt-PT" w:eastAsia="en-US" w:bidi="ar-SA"/>
      </w:rPr>
    </w:lvl>
    <w:lvl w:ilvl="8" w:tplc="8E1666D8">
      <w:numFmt w:val="bullet"/>
      <w:lvlText w:val="•"/>
      <w:lvlJc w:val="left"/>
      <w:pPr>
        <w:ind w:left="7994" w:hanging="276"/>
      </w:pPr>
      <w:rPr>
        <w:rFonts w:hint="default"/>
        <w:lang w:val="pt-PT" w:eastAsia="en-US" w:bidi="ar-SA"/>
      </w:rPr>
    </w:lvl>
  </w:abstractNum>
  <w:abstractNum w:abstractNumId="18">
    <w:nsid w:val="2FE75E93"/>
    <w:multiLevelType w:val="hybridMultilevel"/>
    <w:tmpl w:val="CA92DAF0"/>
    <w:lvl w:ilvl="0" w:tplc="EC8C3D92">
      <w:start w:val="1"/>
      <w:numFmt w:val="upperRoman"/>
      <w:lvlText w:val="%1"/>
      <w:lvlJc w:val="left"/>
      <w:pPr>
        <w:ind w:left="402" w:hanging="118"/>
      </w:pPr>
      <w:rPr>
        <w:rFonts w:hint="default" w:ascii="Calibri" w:hAnsi="Calibri" w:eastAsia="Calibri" w:cs="Calibri"/>
        <w:b/>
        <w:bCs/>
        <w:i w:val="0"/>
        <w:iCs w:val="0"/>
        <w:spacing w:val="0"/>
        <w:w w:val="100"/>
        <w:sz w:val="24"/>
        <w:szCs w:val="24"/>
        <w:lang w:val="pt-PT" w:eastAsia="en-US" w:bidi="ar-SA"/>
      </w:rPr>
    </w:lvl>
    <w:lvl w:ilvl="1" w:tplc="7FB234DA">
      <w:numFmt w:val="bullet"/>
      <w:lvlText w:val="•"/>
      <w:lvlJc w:val="left"/>
      <w:pPr>
        <w:ind w:left="1352" w:hanging="118"/>
      </w:pPr>
      <w:rPr>
        <w:rFonts w:hint="default"/>
        <w:lang w:val="pt-PT" w:eastAsia="en-US" w:bidi="ar-SA"/>
      </w:rPr>
    </w:lvl>
    <w:lvl w:ilvl="2" w:tplc="DEBC95B0">
      <w:numFmt w:val="bullet"/>
      <w:lvlText w:val="•"/>
      <w:lvlJc w:val="left"/>
      <w:pPr>
        <w:ind w:left="2304" w:hanging="118"/>
      </w:pPr>
      <w:rPr>
        <w:rFonts w:hint="default"/>
        <w:lang w:val="pt-PT" w:eastAsia="en-US" w:bidi="ar-SA"/>
      </w:rPr>
    </w:lvl>
    <w:lvl w:ilvl="3" w:tplc="0AF22D52">
      <w:numFmt w:val="bullet"/>
      <w:lvlText w:val="•"/>
      <w:lvlJc w:val="left"/>
      <w:pPr>
        <w:ind w:left="3257" w:hanging="118"/>
      </w:pPr>
      <w:rPr>
        <w:rFonts w:hint="default"/>
        <w:lang w:val="pt-PT" w:eastAsia="en-US" w:bidi="ar-SA"/>
      </w:rPr>
    </w:lvl>
    <w:lvl w:ilvl="4" w:tplc="2834A5AE">
      <w:numFmt w:val="bullet"/>
      <w:lvlText w:val="•"/>
      <w:lvlJc w:val="left"/>
      <w:pPr>
        <w:ind w:left="4209" w:hanging="118"/>
      </w:pPr>
      <w:rPr>
        <w:rFonts w:hint="default"/>
        <w:lang w:val="pt-PT" w:eastAsia="en-US" w:bidi="ar-SA"/>
      </w:rPr>
    </w:lvl>
    <w:lvl w:ilvl="5" w:tplc="A6B6FF7E">
      <w:numFmt w:val="bullet"/>
      <w:lvlText w:val="•"/>
      <w:lvlJc w:val="left"/>
      <w:pPr>
        <w:ind w:left="5161" w:hanging="118"/>
      </w:pPr>
      <w:rPr>
        <w:rFonts w:hint="default"/>
        <w:lang w:val="pt-PT" w:eastAsia="en-US" w:bidi="ar-SA"/>
      </w:rPr>
    </w:lvl>
    <w:lvl w:ilvl="6" w:tplc="3F8A22A2">
      <w:numFmt w:val="bullet"/>
      <w:lvlText w:val="•"/>
      <w:lvlJc w:val="left"/>
      <w:pPr>
        <w:ind w:left="6114" w:hanging="118"/>
      </w:pPr>
      <w:rPr>
        <w:rFonts w:hint="default"/>
        <w:lang w:val="pt-PT" w:eastAsia="en-US" w:bidi="ar-SA"/>
      </w:rPr>
    </w:lvl>
    <w:lvl w:ilvl="7" w:tplc="0B2ABB5C">
      <w:numFmt w:val="bullet"/>
      <w:lvlText w:val="•"/>
      <w:lvlJc w:val="left"/>
      <w:pPr>
        <w:ind w:left="7066" w:hanging="118"/>
      </w:pPr>
      <w:rPr>
        <w:rFonts w:hint="default"/>
        <w:lang w:val="pt-PT" w:eastAsia="en-US" w:bidi="ar-SA"/>
      </w:rPr>
    </w:lvl>
    <w:lvl w:ilvl="8" w:tplc="2E7E174E">
      <w:numFmt w:val="bullet"/>
      <w:lvlText w:val="•"/>
      <w:lvlJc w:val="left"/>
      <w:pPr>
        <w:ind w:left="8018" w:hanging="118"/>
      </w:pPr>
      <w:rPr>
        <w:rFonts w:hint="default"/>
        <w:lang w:val="pt-PT" w:eastAsia="en-US" w:bidi="ar-SA"/>
      </w:rPr>
    </w:lvl>
  </w:abstractNum>
  <w:abstractNum w:abstractNumId="19">
    <w:nsid w:val="34DB6AF1"/>
    <w:multiLevelType w:val="hybridMultilevel"/>
    <w:tmpl w:val="C5C468BE"/>
    <w:lvl w:ilvl="0" w:tplc="D954F15C">
      <w:start w:val="1"/>
      <w:numFmt w:val="lowerLetter"/>
      <w:lvlText w:val="%1)"/>
      <w:lvlJc w:val="left"/>
      <w:pPr>
        <w:ind w:left="532" w:hanging="248"/>
      </w:pPr>
      <w:rPr>
        <w:rFonts w:hint="default" w:ascii="Calibri" w:hAnsi="Calibri" w:eastAsia="Calibri" w:cs="Calibri"/>
        <w:b/>
        <w:bCs/>
        <w:i w:val="0"/>
        <w:iCs w:val="0"/>
        <w:spacing w:val="-1"/>
        <w:w w:val="100"/>
        <w:sz w:val="24"/>
        <w:szCs w:val="24"/>
        <w:lang w:val="pt-PT" w:eastAsia="en-US" w:bidi="ar-SA"/>
      </w:rPr>
    </w:lvl>
    <w:lvl w:ilvl="1" w:tplc="E7427EE2">
      <w:start w:val="1"/>
      <w:numFmt w:val="upperRoman"/>
      <w:lvlText w:val="%2"/>
      <w:lvlJc w:val="left"/>
      <w:pPr>
        <w:ind w:left="402" w:hanging="118"/>
      </w:pPr>
      <w:rPr>
        <w:rFonts w:hint="default" w:ascii="Calibri" w:hAnsi="Calibri" w:eastAsia="Calibri" w:cs="Calibri"/>
        <w:b/>
        <w:bCs/>
        <w:i w:val="0"/>
        <w:iCs w:val="0"/>
        <w:spacing w:val="0"/>
        <w:w w:val="100"/>
        <w:sz w:val="24"/>
        <w:szCs w:val="24"/>
        <w:lang w:val="pt-PT" w:eastAsia="en-US" w:bidi="ar-SA"/>
      </w:rPr>
    </w:lvl>
    <w:lvl w:ilvl="2" w:tplc="2048B6C8">
      <w:numFmt w:val="bullet"/>
      <w:lvlText w:val="•"/>
      <w:lvlJc w:val="left"/>
      <w:pPr>
        <w:ind w:left="1582" w:hanging="118"/>
      </w:pPr>
      <w:rPr>
        <w:rFonts w:hint="default"/>
        <w:lang w:val="pt-PT" w:eastAsia="en-US" w:bidi="ar-SA"/>
      </w:rPr>
    </w:lvl>
    <w:lvl w:ilvl="3" w:tplc="CD7EE138">
      <w:numFmt w:val="bullet"/>
      <w:lvlText w:val="•"/>
      <w:lvlJc w:val="left"/>
      <w:pPr>
        <w:ind w:left="2625" w:hanging="118"/>
      </w:pPr>
      <w:rPr>
        <w:rFonts w:hint="default"/>
        <w:lang w:val="pt-PT" w:eastAsia="en-US" w:bidi="ar-SA"/>
      </w:rPr>
    </w:lvl>
    <w:lvl w:ilvl="4" w:tplc="BF5CC384">
      <w:numFmt w:val="bullet"/>
      <w:lvlText w:val="•"/>
      <w:lvlJc w:val="left"/>
      <w:pPr>
        <w:ind w:left="3667" w:hanging="118"/>
      </w:pPr>
      <w:rPr>
        <w:rFonts w:hint="default"/>
        <w:lang w:val="pt-PT" w:eastAsia="en-US" w:bidi="ar-SA"/>
      </w:rPr>
    </w:lvl>
    <w:lvl w:ilvl="5" w:tplc="32741140">
      <w:numFmt w:val="bullet"/>
      <w:lvlText w:val="•"/>
      <w:lvlJc w:val="left"/>
      <w:pPr>
        <w:ind w:left="4710" w:hanging="118"/>
      </w:pPr>
      <w:rPr>
        <w:rFonts w:hint="default"/>
        <w:lang w:val="pt-PT" w:eastAsia="en-US" w:bidi="ar-SA"/>
      </w:rPr>
    </w:lvl>
    <w:lvl w:ilvl="6" w:tplc="4232D514">
      <w:numFmt w:val="bullet"/>
      <w:lvlText w:val="•"/>
      <w:lvlJc w:val="left"/>
      <w:pPr>
        <w:ind w:left="5753" w:hanging="118"/>
      </w:pPr>
      <w:rPr>
        <w:rFonts w:hint="default"/>
        <w:lang w:val="pt-PT" w:eastAsia="en-US" w:bidi="ar-SA"/>
      </w:rPr>
    </w:lvl>
    <w:lvl w:ilvl="7" w:tplc="12047360">
      <w:numFmt w:val="bullet"/>
      <w:lvlText w:val="•"/>
      <w:lvlJc w:val="left"/>
      <w:pPr>
        <w:ind w:left="6795" w:hanging="118"/>
      </w:pPr>
      <w:rPr>
        <w:rFonts w:hint="default"/>
        <w:lang w:val="pt-PT" w:eastAsia="en-US" w:bidi="ar-SA"/>
      </w:rPr>
    </w:lvl>
    <w:lvl w:ilvl="8" w:tplc="8C66B722">
      <w:numFmt w:val="bullet"/>
      <w:lvlText w:val="•"/>
      <w:lvlJc w:val="left"/>
      <w:pPr>
        <w:ind w:left="7838" w:hanging="118"/>
      </w:pPr>
      <w:rPr>
        <w:rFonts w:hint="default"/>
        <w:lang w:val="pt-PT" w:eastAsia="en-US" w:bidi="ar-SA"/>
      </w:rPr>
    </w:lvl>
  </w:abstractNum>
  <w:abstractNum w:abstractNumId="20">
    <w:nsid w:val="34E73227"/>
    <w:multiLevelType w:val="multilevel"/>
    <w:tmpl w:val="D31C7EEA"/>
    <w:lvl w:ilvl="0">
      <w:start w:val="1"/>
      <w:numFmt w:val="decimal"/>
      <w:lvlText w:val="%1"/>
      <w:lvlJc w:val="left"/>
      <w:pPr>
        <w:ind w:left="844" w:hanging="560"/>
      </w:pPr>
      <w:rPr>
        <w:rFonts w:hint="default"/>
        <w:lang w:val="pt-PT" w:eastAsia="en-US" w:bidi="ar-SA"/>
      </w:rPr>
    </w:lvl>
    <w:lvl w:ilvl="1">
      <w:start w:val="1"/>
      <w:numFmt w:val="decimal"/>
      <w:lvlText w:val="%1.%2."/>
      <w:lvlJc w:val="left"/>
      <w:pPr>
        <w:ind w:left="844" w:hanging="560"/>
      </w:pPr>
      <w:rPr>
        <w:rFonts w:hint="default" w:ascii="Calibri" w:hAnsi="Calibri" w:eastAsia="Calibri" w:cs="Calibri"/>
        <w:b/>
        <w:bCs/>
        <w:i w:val="0"/>
        <w:iCs w:val="0"/>
        <w:spacing w:val="0"/>
        <w:w w:val="100"/>
        <w:sz w:val="24"/>
        <w:szCs w:val="24"/>
        <w:lang w:val="pt-PT" w:eastAsia="en-US" w:bidi="ar-SA"/>
      </w:rPr>
    </w:lvl>
    <w:lvl w:ilvl="2">
      <w:start w:val="1"/>
      <w:numFmt w:val="decimal"/>
      <w:lvlText w:val="%1.%2.%3."/>
      <w:lvlJc w:val="left"/>
      <w:pPr>
        <w:ind w:left="899" w:hanging="615"/>
      </w:pPr>
      <w:rPr>
        <w:rFonts w:hint="default" w:ascii="Calibri" w:hAnsi="Calibri" w:eastAsia="Calibri" w:cs="Calibri"/>
        <w:b/>
        <w:bCs/>
        <w:i w:val="0"/>
        <w:iCs w:val="0"/>
        <w:spacing w:val="-1"/>
        <w:w w:val="100"/>
        <w:sz w:val="24"/>
        <w:szCs w:val="24"/>
        <w:lang w:val="pt-PT" w:eastAsia="en-US" w:bidi="ar-SA"/>
      </w:rPr>
    </w:lvl>
    <w:lvl w:ilvl="3">
      <w:numFmt w:val="bullet"/>
      <w:lvlText w:val="•"/>
      <w:lvlJc w:val="left"/>
      <w:pPr>
        <w:ind w:left="2905" w:hanging="615"/>
      </w:pPr>
      <w:rPr>
        <w:rFonts w:hint="default"/>
        <w:lang w:val="pt-PT" w:eastAsia="en-US" w:bidi="ar-SA"/>
      </w:rPr>
    </w:lvl>
    <w:lvl w:ilvl="4">
      <w:numFmt w:val="bullet"/>
      <w:lvlText w:val="•"/>
      <w:lvlJc w:val="left"/>
      <w:pPr>
        <w:ind w:left="3907" w:hanging="615"/>
      </w:pPr>
      <w:rPr>
        <w:rFonts w:hint="default"/>
        <w:lang w:val="pt-PT" w:eastAsia="en-US" w:bidi="ar-SA"/>
      </w:rPr>
    </w:lvl>
    <w:lvl w:ilvl="5">
      <w:numFmt w:val="bullet"/>
      <w:lvlText w:val="•"/>
      <w:lvlJc w:val="left"/>
      <w:pPr>
        <w:ind w:left="4910" w:hanging="615"/>
      </w:pPr>
      <w:rPr>
        <w:rFonts w:hint="default"/>
        <w:lang w:val="pt-PT" w:eastAsia="en-US" w:bidi="ar-SA"/>
      </w:rPr>
    </w:lvl>
    <w:lvl w:ilvl="6">
      <w:numFmt w:val="bullet"/>
      <w:lvlText w:val="•"/>
      <w:lvlJc w:val="left"/>
      <w:pPr>
        <w:ind w:left="5913" w:hanging="615"/>
      </w:pPr>
      <w:rPr>
        <w:rFonts w:hint="default"/>
        <w:lang w:val="pt-PT" w:eastAsia="en-US" w:bidi="ar-SA"/>
      </w:rPr>
    </w:lvl>
    <w:lvl w:ilvl="7">
      <w:numFmt w:val="bullet"/>
      <w:lvlText w:val="•"/>
      <w:lvlJc w:val="left"/>
      <w:pPr>
        <w:ind w:left="6915" w:hanging="615"/>
      </w:pPr>
      <w:rPr>
        <w:rFonts w:hint="default"/>
        <w:lang w:val="pt-PT" w:eastAsia="en-US" w:bidi="ar-SA"/>
      </w:rPr>
    </w:lvl>
    <w:lvl w:ilvl="8">
      <w:numFmt w:val="bullet"/>
      <w:lvlText w:val="•"/>
      <w:lvlJc w:val="left"/>
      <w:pPr>
        <w:ind w:left="7918" w:hanging="615"/>
      </w:pPr>
      <w:rPr>
        <w:rFonts w:hint="default"/>
        <w:lang w:val="pt-PT" w:eastAsia="en-US" w:bidi="ar-SA"/>
      </w:rPr>
    </w:lvl>
  </w:abstractNum>
  <w:abstractNum w:abstractNumId="21">
    <w:nsid w:val="35DD1B93"/>
    <w:multiLevelType w:val="hybridMultilevel"/>
    <w:tmpl w:val="EBFE1DD6"/>
    <w:lvl w:ilvl="0" w:tplc="07521F4A">
      <w:start w:val="1"/>
      <w:numFmt w:val="upperRoman"/>
      <w:lvlText w:val="%1."/>
      <w:lvlJc w:val="right"/>
      <w:pPr>
        <w:ind w:left="1080" w:hanging="360"/>
      </w:pPr>
      <w:rPr>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2">
    <w:nsid w:val="39204733"/>
    <w:multiLevelType w:val="hybridMultilevel"/>
    <w:tmpl w:val="8910AAFE"/>
    <w:lvl w:ilvl="0" w:tplc="3E743218">
      <w:start w:val="10"/>
      <w:numFmt w:val="lowerLetter"/>
      <w:lvlText w:val="%1)"/>
      <w:lvlJc w:val="left"/>
      <w:pPr>
        <w:ind w:left="285" w:hanging="291"/>
      </w:pPr>
      <w:rPr>
        <w:rFonts w:hint="default" w:ascii="Calibri" w:hAnsi="Calibri" w:eastAsia="Calibri" w:cs="Calibri"/>
        <w:b/>
        <w:bCs/>
        <w:i w:val="0"/>
        <w:iCs w:val="0"/>
        <w:spacing w:val="0"/>
        <w:w w:val="100"/>
        <w:sz w:val="24"/>
        <w:szCs w:val="24"/>
        <w:lang w:val="pt-PT" w:eastAsia="en-US" w:bidi="ar-SA"/>
      </w:rPr>
    </w:lvl>
    <w:lvl w:ilvl="1" w:tplc="084A8286">
      <w:numFmt w:val="bullet"/>
      <w:lvlText w:val="•"/>
      <w:lvlJc w:val="left"/>
      <w:pPr>
        <w:ind w:left="1244" w:hanging="291"/>
      </w:pPr>
      <w:rPr>
        <w:rFonts w:hint="default"/>
        <w:lang w:val="pt-PT" w:eastAsia="en-US" w:bidi="ar-SA"/>
      </w:rPr>
    </w:lvl>
    <w:lvl w:ilvl="2" w:tplc="ACE2FFFC">
      <w:numFmt w:val="bullet"/>
      <w:lvlText w:val="•"/>
      <w:lvlJc w:val="left"/>
      <w:pPr>
        <w:ind w:left="2208" w:hanging="291"/>
      </w:pPr>
      <w:rPr>
        <w:rFonts w:hint="default"/>
        <w:lang w:val="pt-PT" w:eastAsia="en-US" w:bidi="ar-SA"/>
      </w:rPr>
    </w:lvl>
    <w:lvl w:ilvl="3" w:tplc="0B10C804">
      <w:numFmt w:val="bullet"/>
      <w:lvlText w:val="•"/>
      <w:lvlJc w:val="left"/>
      <w:pPr>
        <w:ind w:left="3173" w:hanging="291"/>
      </w:pPr>
      <w:rPr>
        <w:rFonts w:hint="default"/>
        <w:lang w:val="pt-PT" w:eastAsia="en-US" w:bidi="ar-SA"/>
      </w:rPr>
    </w:lvl>
    <w:lvl w:ilvl="4" w:tplc="FC6A3A70">
      <w:numFmt w:val="bullet"/>
      <w:lvlText w:val="•"/>
      <w:lvlJc w:val="left"/>
      <w:pPr>
        <w:ind w:left="4137" w:hanging="291"/>
      </w:pPr>
      <w:rPr>
        <w:rFonts w:hint="default"/>
        <w:lang w:val="pt-PT" w:eastAsia="en-US" w:bidi="ar-SA"/>
      </w:rPr>
    </w:lvl>
    <w:lvl w:ilvl="5" w:tplc="647C5FC0">
      <w:numFmt w:val="bullet"/>
      <w:lvlText w:val="•"/>
      <w:lvlJc w:val="left"/>
      <w:pPr>
        <w:ind w:left="5101" w:hanging="291"/>
      </w:pPr>
      <w:rPr>
        <w:rFonts w:hint="default"/>
        <w:lang w:val="pt-PT" w:eastAsia="en-US" w:bidi="ar-SA"/>
      </w:rPr>
    </w:lvl>
    <w:lvl w:ilvl="6" w:tplc="E43EC3FC">
      <w:numFmt w:val="bullet"/>
      <w:lvlText w:val="•"/>
      <w:lvlJc w:val="left"/>
      <w:pPr>
        <w:ind w:left="6066" w:hanging="291"/>
      </w:pPr>
      <w:rPr>
        <w:rFonts w:hint="default"/>
        <w:lang w:val="pt-PT" w:eastAsia="en-US" w:bidi="ar-SA"/>
      </w:rPr>
    </w:lvl>
    <w:lvl w:ilvl="7" w:tplc="4E80E654">
      <w:numFmt w:val="bullet"/>
      <w:lvlText w:val="•"/>
      <w:lvlJc w:val="left"/>
      <w:pPr>
        <w:ind w:left="7030" w:hanging="291"/>
      </w:pPr>
      <w:rPr>
        <w:rFonts w:hint="default"/>
        <w:lang w:val="pt-PT" w:eastAsia="en-US" w:bidi="ar-SA"/>
      </w:rPr>
    </w:lvl>
    <w:lvl w:ilvl="8" w:tplc="D31A195E">
      <w:numFmt w:val="bullet"/>
      <w:lvlText w:val="•"/>
      <w:lvlJc w:val="left"/>
      <w:pPr>
        <w:ind w:left="7994" w:hanging="291"/>
      </w:pPr>
      <w:rPr>
        <w:rFonts w:hint="default"/>
        <w:lang w:val="pt-PT" w:eastAsia="en-US" w:bidi="ar-SA"/>
      </w:rPr>
    </w:lvl>
  </w:abstractNum>
  <w:abstractNum w:abstractNumId="23">
    <w:nsid w:val="3C263292"/>
    <w:multiLevelType w:val="hybridMultilevel"/>
    <w:tmpl w:val="ACE8C99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44B92428"/>
    <w:multiLevelType w:val="multilevel"/>
    <w:tmpl w:val="213C852C"/>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nsid w:val="48F35AD2"/>
    <w:multiLevelType w:val="hybridMultilevel"/>
    <w:tmpl w:val="1556F872"/>
    <w:lvl w:ilvl="0" w:tplc="E1FE7CA6">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49975931"/>
    <w:multiLevelType w:val="multilevel"/>
    <w:tmpl w:val="34B699AA"/>
    <w:lvl w:ilvl="0">
      <w:start w:val="4"/>
      <w:numFmt w:val="decimal"/>
      <w:lvlText w:val="%1"/>
      <w:lvlJc w:val="left"/>
      <w:pPr>
        <w:ind w:left="285" w:hanging="454"/>
      </w:pPr>
      <w:rPr>
        <w:rFonts w:hint="default"/>
        <w:lang w:val="pt-PT" w:eastAsia="en-US" w:bidi="ar-SA"/>
      </w:rPr>
    </w:lvl>
    <w:lvl w:ilvl="1">
      <w:start w:val="1"/>
      <w:numFmt w:val="decimal"/>
      <w:lvlText w:val="%1.%2."/>
      <w:lvlJc w:val="left"/>
      <w:pPr>
        <w:ind w:left="285" w:hanging="454"/>
      </w:pPr>
      <w:rPr>
        <w:rFonts w:hint="default" w:ascii="Calibri" w:hAnsi="Calibri" w:eastAsia="Calibri" w:cs="Calibri"/>
        <w:b/>
        <w:bCs/>
        <w:i w:val="0"/>
        <w:iCs w:val="0"/>
        <w:spacing w:val="0"/>
        <w:w w:val="100"/>
        <w:sz w:val="24"/>
        <w:szCs w:val="24"/>
        <w:lang w:val="pt-PT" w:eastAsia="en-US" w:bidi="ar-SA"/>
      </w:rPr>
    </w:lvl>
    <w:lvl w:ilvl="2">
      <w:numFmt w:val="bullet"/>
      <w:lvlText w:val="•"/>
      <w:lvlJc w:val="left"/>
      <w:pPr>
        <w:ind w:left="2208" w:hanging="454"/>
      </w:pPr>
      <w:rPr>
        <w:rFonts w:hint="default"/>
        <w:lang w:val="pt-PT" w:eastAsia="en-US" w:bidi="ar-SA"/>
      </w:rPr>
    </w:lvl>
    <w:lvl w:ilvl="3">
      <w:numFmt w:val="bullet"/>
      <w:lvlText w:val="•"/>
      <w:lvlJc w:val="left"/>
      <w:pPr>
        <w:ind w:left="3173" w:hanging="454"/>
      </w:pPr>
      <w:rPr>
        <w:rFonts w:hint="default"/>
        <w:lang w:val="pt-PT" w:eastAsia="en-US" w:bidi="ar-SA"/>
      </w:rPr>
    </w:lvl>
    <w:lvl w:ilvl="4">
      <w:numFmt w:val="bullet"/>
      <w:lvlText w:val="•"/>
      <w:lvlJc w:val="left"/>
      <w:pPr>
        <w:ind w:left="4137" w:hanging="454"/>
      </w:pPr>
      <w:rPr>
        <w:rFonts w:hint="default"/>
        <w:lang w:val="pt-PT" w:eastAsia="en-US" w:bidi="ar-SA"/>
      </w:rPr>
    </w:lvl>
    <w:lvl w:ilvl="5">
      <w:numFmt w:val="bullet"/>
      <w:lvlText w:val="•"/>
      <w:lvlJc w:val="left"/>
      <w:pPr>
        <w:ind w:left="5101" w:hanging="454"/>
      </w:pPr>
      <w:rPr>
        <w:rFonts w:hint="default"/>
        <w:lang w:val="pt-PT" w:eastAsia="en-US" w:bidi="ar-SA"/>
      </w:rPr>
    </w:lvl>
    <w:lvl w:ilvl="6">
      <w:numFmt w:val="bullet"/>
      <w:lvlText w:val="•"/>
      <w:lvlJc w:val="left"/>
      <w:pPr>
        <w:ind w:left="6066" w:hanging="454"/>
      </w:pPr>
      <w:rPr>
        <w:rFonts w:hint="default"/>
        <w:lang w:val="pt-PT" w:eastAsia="en-US" w:bidi="ar-SA"/>
      </w:rPr>
    </w:lvl>
    <w:lvl w:ilvl="7">
      <w:numFmt w:val="bullet"/>
      <w:lvlText w:val="•"/>
      <w:lvlJc w:val="left"/>
      <w:pPr>
        <w:ind w:left="7030" w:hanging="454"/>
      </w:pPr>
      <w:rPr>
        <w:rFonts w:hint="default"/>
        <w:lang w:val="pt-PT" w:eastAsia="en-US" w:bidi="ar-SA"/>
      </w:rPr>
    </w:lvl>
    <w:lvl w:ilvl="8">
      <w:numFmt w:val="bullet"/>
      <w:lvlText w:val="•"/>
      <w:lvlJc w:val="left"/>
      <w:pPr>
        <w:ind w:left="7994" w:hanging="454"/>
      </w:pPr>
      <w:rPr>
        <w:rFonts w:hint="default"/>
        <w:lang w:val="pt-PT" w:eastAsia="en-US" w:bidi="ar-SA"/>
      </w:rPr>
    </w:lvl>
  </w:abstractNum>
  <w:abstractNum w:abstractNumId="27">
    <w:nsid w:val="4A223E94"/>
    <w:multiLevelType w:val="hybridMultilevel"/>
    <w:tmpl w:val="E6EC7560"/>
    <w:lvl w:ilvl="0" w:tplc="6C706620">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507A0C4A"/>
    <w:multiLevelType w:val="hybridMultilevel"/>
    <w:tmpl w:val="C450B34C"/>
    <w:lvl w:ilvl="0" w:tplc="DFD0BA80">
      <w:start w:val="1"/>
      <w:numFmt w:val="upperRoman"/>
      <w:lvlText w:val="%1."/>
      <w:lvlJc w:val="right"/>
      <w:pPr>
        <w:ind w:left="1080" w:hanging="360"/>
      </w:pPr>
      <w:rPr>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9">
    <w:nsid w:val="512A0263"/>
    <w:multiLevelType w:val="multilevel"/>
    <w:tmpl w:val="AE5C951A"/>
    <w:lvl w:ilvl="0">
      <w:start w:val="3"/>
      <w:numFmt w:val="decimal"/>
      <w:lvlText w:val="%1"/>
      <w:lvlJc w:val="left"/>
      <w:pPr>
        <w:ind w:left="285" w:hanging="632"/>
      </w:pPr>
      <w:rPr>
        <w:rFonts w:hint="default"/>
        <w:lang w:val="pt-PT" w:eastAsia="en-US" w:bidi="ar-SA"/>
      </w:rPr>
    </w:lvl>
    <w:lvl w:ilvl="1">
      <w:start w:val="1"/>
      <w:numFmt w:val="decimal"/>
      <w:lvlText w:val="%1.%2"/>
      <w:lvlJc w:val="left"/>
      <w:pPr>
        <w:ind w:left="285" w:hanging="632"/>
      </w:pPr>
      <w:rPr>
        <w:rFonts w:hint="default"/>
        <w:lang w:val="pt-PT" w:eastAsia="en-US" w:bidi="ar-SA"/>
      </w:rPr>
    </w:lvl>
    <w:lvl w:ilvl="2">
      <w:start w:val="2"/>
      <w:numFmt w:val="decimal"/>
      <w:lvlText w:val="%1.%2.%3."/>
      <w:lvlJc w:val="left"/>
      <w:pPr>
        <w:ind w:left="285" w:hanging="632"/>
      </w:pPr>
      <w:rPr>
        <w:rFonts w:hint="default" w:ascii="Calibri" w:hAnsi="Calibri" w:eastAsia="Calibri" w:cs="Calibri"/>
        <w:b/>
        <w:bCs/>
        <w:i w:val="0"/>
        <w:iCs w:val="0"/>
        <w:spacing w:val="-1"/>
        <w:w w:val="100"/>
        <w:sz w:val="24"/>
        <w:szCs w:val="24"/>
        <w:lang w:val="pt-PT" w:eastAsia="en-US" w:bidi="ar-SA"/>
      </w:rPr>
    </w:lvl>
    <w:lvl w:ilvl="3">
      <w:numFmt w:val="bullet"/>
      <w:lvlText w:val="•"/>
      <w:lvlJc w:val="left"/>
      <w:pPr>
        <w:ind w:left="3173" w:hanging="632"/>
      </w:pPr>
      <w:rPr>
        <w:rFonts w:hint="default"/>
        <w:lang w:val="pt-PT" w:eastAsia="en-US" w:bidi="ar-SA"/>
      </w:rPr>
    </w:lvl>
    <w:lvl w:ilvl="4">
      <w:numFmt w:val="bullet"/>
      <w:lvlText w:val="•"/>
      <w:lvlJc w:val="left"/>
      <w:pPr>
        <w:ind w:left="4137" w:hanging="632"/>
      </w:pPr>
      <w:rPr>
        <w:rFonts w:hint="default"/>
        <w:lang w:val="pt-PT" w:eastAsia="en-US" w:bidi="ar-SA"/>
      </w:rPr>
    </w:lvl>
    <w:lvl w:ilvl="5">
      <w:numFmt w:val="bullet"/>
      <w:lvlText w:val="•"/>
      <w:lvlJc w:val="left"/>
      <w:pPr>
        <w:ind w:left="5101" w:hanging="632"/>
      </w:pPr>
      <w:rPr>
        <w:rFonts w:hint="default"/>
        <w:lang w:val="pt-PT" w:eastAsia="en-US" w:bidi="ar-SA"/>
      </w:rPr>
    </w:lvl>
    <w:lvl w:ilvl="6">
      <w:numFmt w:val="bullet"/>
      <w:lvlText w:val="•"/>
      <w:lvlJc w:val="left"/>
      <w:pPr>
        <w:ind w:left="6066" w:hanging="632"/>
      </w:pPr>
      <w:rPr>
        <w:rFonts w:hint="default"/>
        <w:lang w:val="pt-PT" w:eastAsia="en-US" w:bidi="ar-SA"/>
      </w:rPr>
    </w:lvl>
    <w:lvl w:ilvl="7">
      <w:numFmt w:val="bullet"/>
      <w:lvlText w:val="•"/>
      <w:lvlJc w:val="left"/>
      <w:pPr>
        <w:ind w:left="7030" w:hanging="632"/>
      </w:pPr>
      <w:rPr>
        <w:rFonts w:hint="default"/>
        <w:lang w:val="pt-PT" w:eastAsia="en-US" w:bidi="ar-SA"/>
      </w:rPr>
    </w:lvl>
    <w:lvl w:ilvl="8">
      <w:numFmt w:val="bullet"/>
      <w:lvlText w:val="•"/>
      <w:lvlJc w:val="left"/>
      <w:pPr>
        <w:ind w:left="7994" w:hanging="632"/>
      </w:pPr>
      <w:rPr>
        <w:rFonts w:hint="default"/>
        <w:lang w:val="pt-PT" w:eastAsia="en-US" w:bidi="ar-SA"/>
      </w:rPr>
    </w:lvl>
  </w:abstractNum>
  <w:abstractNum w:abstractNumId="30">
    <w:nsid w:val="577164D6"/>
    <w:multiLevelType w:val="hybridMultilevel"/>
    <w:tmpl w:val="825A5FFE"/>
    <w:lvl w:ilvl="0" w:tplc="E9560898">
      <w:start w:val="1"/>
      <w:numFmt w:val="lowerLetter"/>
      <w:lvlText w:val="%1)"/>
      <w:lvlJc w:val="left"/>
      <w:pPr>
        <w:ind w:left="285" w:hanging="250"/>
      </w:pPr>
      <w:rPr>
        <w:rFonts w:hint="default" w:ascii="Calibri" w:hAnsi="Calibri" w:eastAsia="Calibri" w:cs="Calibri"/>
        <w:b/>
        <w:bCs/>
        <w:i w:val="0"/>
        <w:iCs w:val="0"/>
        <w:spacing w:val="-1"/>
        <w:w w:val="100"/>
        <w:sz w:val="24"/>
        <w:szCs w:val="24"/>
        <w:lang w:val="pt-PT" w:eastAsia="en-US" w:bidi="ar-SA"/>
      </w:rPr>
    </w:lvl>
    <w:lvl w:ilvl="1" w:tplc="2A08EAEC">
      <w:numFmt w:val="bullet"/>
      <w:lvlText w:val="•"/>
      <w:lvlJc w:val="left"/>
      <w:pPr>
        <w:ind w:left="1244" w:hanging="250"/>
      </w:pPr>
      <w:rPr>
        <w:rFonts w:hint="default"/>
        <w:lang w:val="pt-PT" w:eastAsia="en-US" w:bidi="ar-SA"/>
      </w:rPr>
    </w:lvl>
    <w:lvl w:ilvl="2" w:tplc="0C742A14">
      <w:numFmt w:val="bullet"/>
      <w:lvlText w:val="•"/>
      <w:lvlJc w:val="left"/>
      <w:pPr>
        <w:ind w:left="2208" w:hanging="250"/>
      </w:pPr>
      <w:rPr>
        <w:rFonts w:hint="default"/>
        <w:lang w:val="pt-PT" w:eastAsia="en-US" w:bidi="ar-SA"/>
      </w:rPr>
    </w:lvl>
    <w:lvl w:ilvl="3" w:tplc="B9BCE6E0">
      <w:numFmt w:val="bullet"/>
      <w:lvlText w:val="•"/>
      <w:lvlJc w:val="left"/>
      <w:pPr>
        <w:ind w:left="3173" w:hanging="250"/>
      </w:pPr>
      <w:rPr>
        <w:rFonts w:hint="default"/>
        <w:lang w:val="pt-PT" w:eastAsia="en-US" w:bidi="ar-SA"/>
      </w:rPr>
    </w:lvl>
    <w:lvl w:ilvl="4" w:tplc="E4E834DE">
      <w:numFmt w:val="bullet"/>
      <w:lvlText w:val="•"/>
      <w:lvlJc w:val="left"/>
      <w:pPr>
        <w:ind w:left="4137" w:hanging="250"/>
      </w:pPr>
      <w:rPr>
        <w:rFonts w:hint="default"/>
        <w:lang w:val="pt-PT" w:eastAsia="en-US" w:bidi="ar-SA"/>
      </w:rPr>
    </w:lvl>
    <w:lvl w:ilvl="5" w:tplc="A2A2C872">
      <w:numFmt w:val="bullet"/>
      <w:lvlText w:val="•"/>
      <w:lvlJc w:val="left"/>
      <w:pPr>
        <w:ind w:left="5101" w:hanging="250"/>
      </w:pPr>
      <w:rPr>
        <w:rFonts w:hint="default"/>
        <w:lang w:val="pt-PT" w:eastAsia="en-US" w:bidi="ar-SA"/>
      </w:rPr>
    </w:lvl>
    <w:lvl w:ilvl="6" w:tplc="5DE0CEB4">
      <w:numFmt w:val="bullet"/>
      <w:lvlText w:val="•"/>
      <w:lvlJc w:val="left"/>
      <w:pPr>
        <w:ind w:left="6066" w:hanging="250"/>
      </w:pPr>
      <w:rPr>
        <w:rFonts w:hint="default"/>
        <w:lang w:val="pt-PT" w:eastAsia="en-US" w:bidi="ar-SA"/>
      </w:rPr>
    </w:lvl>
    <w:lvl w:ilvl="7" w:tplc="8CB8E974">
      <w:numFmt w:val="bullet"/>
      <w:lvlText w:val="•"/>
      <w:lvlJc w:val="left"/>
      <w:pPr>
        <w:ind w:left="7030" w:hanging="250"/>
      </w:pPr>
      <w:rPr>
        <w:rFonts w:hint="default"/>
        <w:lang w:val="pt-PT" w:eastAsia="en-US" w:bidi="ar-SA"/>
      </w:rPr>
    </w:lvl>
    <w:lvl w:ilvl="8" w:tplc="C8C47E38">
      <w:numFmt w:val="bullet"/>
      <w:lvlText w:val="•"/>
      <w:lvlJc w:val="left"/>
      <w:pPr>
        <w:ind w:left="7994" w:hanging="250"/>
      </w:pPr>
      <w:rPr>
        <w:rFonts w:hint="default"/>
        <w:lang w:val="pt-PT" w:eastAsia="en-US" w:bidi="ar-SA"/>
      </w:rPr>
    </w:lvl>
  </w:abstractNum>
  <w:abstractNum w:abstractNumId="31">
    <w:nsid w:val="58160D49"/>
    <w:multiLevelType w:val="hybridMultilevel"/>
    <w:tmpl w:val="B0B22A42"/>
    <w:lvl w:ilvl="0" w:tplc="738084EC">
      <w:start w:val="1"/>
      <w:numFmt w:val="lowerLetter"/>
      <w:lvlText w:val="%1)"/>
      <w:lvlJc w:val="left"/>
      <w:pPr>
        <w:ind w:left="285" w:hanging="396"/>
      </w:pPr>
      <w:rPr>
        <w:rFonts w:hint="default" w:ascii="Calibri" w:hAnsi="Calibri" w:eastAsia="Calibri" w:cs="Calibri"/>
        <w:b/>
        <w:bCs/>
        <w:i w:val="0"/>
        <w:iCs w:val="0"/>
        <w:spacing w:val="-1"/>
        <w:w w:val="100"/>
        <w:sz w:val="24"/>
        <w:szCs w:val="24"/>
        <w:lang w:val="pt-PT" w:eastAsia="en-US" w:bidi="ar-SA"/>
      </w:rPr>
    </w:lvl>
    <w:lvl w:ilvl="1" w:tplc="E3781B8A">
      <w:numFmt w:val="bullet"/>
      <w:lvlText w:val="•"/>
      <w:lvlJc w:val="left"/>
      <w:pPr>
        <w:ind w:left="1244" w:hanging="396"/>
      </w:pPr>
      <w:rPr>
        <w:rFonts w:hint="default"/>
        <w:lang w:val="pt-PT" w:eastAsia="en-US" w:bidi="ar-SA"/>
      </w:rPr>
    </w:lvl>
    <w:lvl w:ilvl="2" w:tplc="E9561F62">
      <w:numFmt w:val="bullet"/>
      <w:lvlText w:val="•"/>
      <w:lvlJc w:val="left"/>
      <w:pPr>
        <w:ind w:left="2208" w:hanging="396"/>
      </w:pPr>
      <w:rPr>
        <w:rFonts w:hint="default"/>
        <w:lang w:val="pt-PT" w:eastAsia="en-US" w:bidi="ar-SA"/>
      </w:rPr>
    </w:lvl>
    <w:lvl w:ilvl="3" w:tplc="48566304">
      <w:numFmt w:val="bullet"/>
      <w:lvlText w:val="•"/>
      <w:lvlJc w:val="left"/>
      <w:pPr>
        <w:ind w:left="3173" w:hanging="396"/>
      </w:pPr>
      <w:rPr>
        <w:rFonts w:hint="default"/>
        <w:lang w:val="pt-PT" w:eastAsia="en-US" w:bidi="ar-SA"/>
      </w:rPr>
    </w:lvl>
    <w:lvl w:ilvl="4" w:tplc="2A4E71A0">
      <w:numFmt w:val="bullet"/>
      <w:lvlText w:val="•"/>
      <w:lvlJc w:val="left"/>
      <w:pPr>
        <w:ind w:left="4137" w:hanging="396"/>
      </w:pPr>
      <w:rPr>
        <w:rFonts w:hint="default"/>
        <w:lang w:val="pt-PT" w:eastAsia="en-US" w:bidi="ar-SA"/>
      </w:rPr>
    </w:lvl>
    <w:lvl w:ilvl="5" w:tplc="99EA17D8">
      <w:numFmt w:val="bullet"/>
      <w:lvlText w:val="•"/>
      <w:lvlJc w:val="left"/>
      <w:pPr>
        <w:ind w:left="5101" w:hanging="396"/>
      </w:pPr>
      <w:rPr>
        <w:rFonts w:hint="default"/>
        <w:lang w:val="pt-PT" w:eastAsia="en-US" w:bidi="ar-SA"/>
      </w:rPr>
    </w:lvl>
    <w:lvl w:ilvl="6" w:tplc="1A941404">
      <w:numFmt w:val="bullet"/>
      <w:lvlText w:val="•"/>
      <w:lvlJc w:val="left"/>
      <w:pPr>
        <w:ind w:left="6066" w:hanging="396"/>
      </w:pPr>
      <w:rPr>
        <w:rFonts w:hint="default"/>
        <w:lang w:val="pt-PT" w:eastAsia="en-US" w:bidi="ar-SA"/>
      </w:rPr>
    </w:lvl>
    <w:lvl w:ilvl="7" w:tplc="55922E9C">
      <w:numFmt w:val="bullet"/>
      <w:lvlText w:val="•"/>
      <w:lvlJc w:val="left"/>
      <w:pPr>
        <w:ind w:left="7030" w:hanging="396"/>
      </w:pPr>
      <w:rPr>
        <w:rFonts w:hint="default"/>
        <w:lang w:val="pt-PT" w:eastAsia="en-US" w:bidi="ar-SA"/>
      </w:rPr>
    </w:lvl>
    <w:lvl w:ilvl="8" w:tplc="848C8C0C">
      <w:numFmt w:val="bullet"/>
      <w:lvlText w:val="•"/>
      <w:lvlJc w:val="left"/>
      <w:pPr>
        <w:ind w:left="7994" w:hanging="396"/>
      </w:pPr>
      <w:rPr>
        <w:rFonts w:hint="default"/>
        <w:lang w:val="pt-PT" w:eastAsia="en-US" w:bidi="ar-SA"/>
      </w:rPr>
    </w:lvl>
  </w:abstractNum>
  <w:abstractNum w:abstractNumId="32">
    <w:nsid w:val="58B85E71"/>
    <w:multiLevelType w:val="hybridMultilevel"/>
    <w:tmpl w:val="68FAE0AE"/>
    <w:lvl w:ilvl="0" w:tplc="1576C18A">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nsid w:val="5B8B30AC"/>
    <w:multiLevelType w:val="multilevel"/>
    <w:tmpl w:val="AF62D4F8"/>
    <w:lvl w:ilvl="0">
      <w:start w:val="5"/>
      <w:numFmt w:val="decimal"/>
      <w:lvlText w:val="%1"/>
      <w:lvlJc w:val="left"/>
      <w:pPr>
        <w:ind w:left="721" w:hanging="432"/>
      </w:pPr>
      <w:rPr>
        <w:rFonts w:hint="default"/>
        <w:lang w:val="pt-PT" w:eastAsia="en-US" w:bidi="ar-SA"/>
      </w:rPr>
    </w:lvl>
    <w:lvl w:ilvl="1">
      <w:start w:val="1"/>
      <w:numFmt w:val="decimal"/>
      <w:lvlText w:val="%1.%2."/>
      <w:lvlJc w:val="left"/>
      <w:pPr>
        <w:ind w:left="721" w:hanging="432"/>
      </w:pPr>
      <w:rPr>
        <w:rFonts w:hint="default" w:ascii="Calibri" w:hAnsi="Calibri" w:eastAsia="Calibri" w:cs="Calibri"/>
        <w:b/>
        <w:bCs/>
        <w:i w:val="0"/>
        <w:iCs w:val="0"/>
        <w:spacing w:val="-1"/>
        <w:w w:val="100"/>
        <w:sz w:val="24"/>
        <w:szCs w:val="24"/>
        <w:lang w:val="pt-PT" w:eastAsia="en-US" w:bidi="ar-SA"/>
      </w:rPr>
    </w:lvl>
    <w:lvl w:ilvl="2">
      <w:start w:val="1"/>
      <w:numFmt w:val="decimal"/>
      <w:lvlText w:val="%1.%2.%3."/>
      <w:lvlJc w:val="left"/>
      <w:pPr>
        <w:ind w:left="285" w:hanging="694"/>
      </w:pPr>
      <w:rPr>
        <w:rFonts w:hint="default" w:ascii="Calibri" w:hAnsi="Calibri" w:eastAsia="Calibri" w:cs="Calibri"/>
        <w:b/>
        <w:bCs/>
        <w:i w:val="0"/>
        <w:iCs w:val="0"/>
        <w:spacing w:val="-1"/>
        <w:w w:val="100"/>
        <w:sz w:val="24"/>
        <w:szCs w:val="24"/>
        <w:lang w:val="pt-PT" w:eastAsia="en-US" w:bidi="ar-SA"/>
      </w:rPr>
    </w:lvl>
    <w:lvl w:ilvl="3">
      <w:numFmt w:val="bullet"/>
      <w:lvlText w:val="•"/>
      <w:lvlJc w:val="left"/>
      <w:pPr>
        <w:ind w:left="2765" w:hanging="694"/>
      </w:pPr>
      <w:rPr>
        <w:rFonts w:hint="default"/>
        <w:lang w:val="pt-PT" w:eastAsia="en-US" w:bidi="ar-SA"/>
      </w:rPr>
    </w:lvl>
    <w:lvl w:ilvl="4">
      <w:numFmt w:val="bullet"/>
      <w:lvlText w:val="•"/>
      <w:lvlJc w:val="left"/>
      <w:pPr>
        <w:ind w:left="3787" w:hanging="694"/>
      </w:pPr>
      <w:rPr>
        <w:rFonts w:hint="default"/>
        <w:lang w:val="pt-PT" w:eastAsia="en-US" w:bidi="ar-SA"/>
      </w:rPr>
    </w:lvl>
    <w:lvl w:ilvl="5">
      <w:numFmt w:val="bullet"/>
      <w:lvlText w:val="•"/>
      <w:lvlJc w:val="left"/>
      <w:pPr>
        <w:ind w:left="4810" w:hanging="694"/>
      </w:pPr>
      <w:rPr>
        <w:rFonts w:hint="default"/>
        <w:lang w:val="pt-PT" w:eastAsia="en-US" w:bidi="ar-SA"/>
      </w:rPr>
    </w:lvl>
    <w:lvl w:ilvl="6">
      <w:numFmt w:val="bullet"/>
      <w:lvlText w:val="•"/>
      <w:lvlJc w:val="left"/>
      <w:pPr>
        <w:ind w:left="5833" w:hanging="694"/>
      </w:pPr>
      <w:rPr>
        <w:rFonts w:hint="default"/>
        <w:lang w:val="pt-PT" w:eastAsia="en-US" w:bidi="ar-SA"/>
      </w:rPr>
    </w:lvl>
    <w:lvl w:ilvl="7">
      <w:numFmt w:val="bullet"/>
      <w:lvlText w:val="•"/>
      <w:lvlJc w:val="left"/>
      <w:pPr>
        <w:ind w:left="6855" w:hanging="694"/>
      </w:pPr>
      <w:rPr>
        <w:rFonts w:hint="default"/>
        <w:lang w:val="pt-PT" w:eastAsia="en-US" w:bidi="ar-SA"/>
      </w:rPr>
    </w:lvl>
    <w:lvl w:ilvl="8">
      <w:numFmt w:val="bullet"/>
      <w:lvlText w:val="•"/>
      <w:lvlJc w:val="left"/>
      <w:pPr>
        <w:ind w:left="7878" w:hanging="694"/>
      </w:pPr>
      <w:rPr>
        <w:rFonts w:hint="default"/>
        <w:lang w:val="pt-PT" w:eastAsia="en-US" w:bidi="ar-SA"/>
      </w:rPr>
    </w:lvl>
  </w:abstractNum>
  <w:abstractNum w:abstractNumId="34">
    <w:nsid w:val="5C446481"/>
    <w:multiLevelType w:val="hybridMultilevel"/>
    <w:tmpl w:val="E99E07E6"/>
    <w:lvl w:ilvl="0" w:tplc="52A05812">
      <w:start w:val="1"/>
      <w:numFmt w:val="upperRoman"/>
      <w:lvlText w:val="%1"/>
      <w:lvlJc w:val="left"/>
      <w:pPr>
        <w:ind w:left="402" w:hanging="118"/>
      </w:pPr>
      <w:rPr>
        <w:rFonts w:hint="default" w:ascii="Calibri" w:hAnsi="Calibri" w:eastAsia="Calibri" w:cs="Calibri"/>
        <w:b/>
        <w:bCs/>
        <w:i w:val="0"/>
        <w:iCs w:val="0"/>
        <w:spacing w:val="0"/>
        <w:w w:val="100"/>
        <w:sz w:val="24"/>
        <w:szCs w:val="24"/>
        <w:lang w:val="pt-PT" w:eastAsia="en-US" w:bidi="ar-SA"/>
      </w:rPr>
    </w:lvl>
    <w:lvl w:ilvl="1" w:tplc="1D80244C">
      <w:numFmt w:val="bullet"/>
      <w:lvlText w:val="•"/>
      <w:lvlJc w:val="left"/>
      <w:pPr>
        <w:ind w:left="1352" w:hanging="118"/>
      </w:pPr>
      <w:rPr>
        <w:rFonts w:hint="default"/>
        <w:lang w:val="pt-PT" w:eastAsia="en-US" w:bidi="ar-SA"/>
      </w:rPr>
    </w:lvl>
    <w:lvl w:ilvl="2" w:tplc="0450E818">
      <w:numFmt w:val="bullet"/>
      <w:lvlText w:val="•"/>
      <w:lvlJc w:val="left"/>
      <w:pPr>
        <w:ind w:left="2304" w:hanging="118"/>
      </w:pPr>
      <w:rPr>
        <w:rFonts w:hint="default"/>
        <w:lang w:val="pt-PT" w:eastAsia="en-US" w:bidi="ar-SA"/>
      </w:rPr>
    </w:lvl>
    <w:lvl w:ilvl="3" w:tplc="897009C8">
      <w:numFmt w:val="bullet"/>
      <w:lvlText w:val="•"/>
      <w:lvlJc w:val="left"/>
      <w:pPr>
        <w:ind w:left="3257" w:hanging="118"/>
      </w:pPr>
      <w:rPr>
        <w:rFonts w:hint="default"/>
        <w:lang w:val="pt-PT" w:eastAsia="en-US" w:bidi="ar-SA"/>
      </w:rPr>
    </w:lvl>
    <w:lvl w:ilvl="4" w:tplc="B13250F2">
      <w:numFmt w:val="bullet"/>
      <w:lvlText w:val="•"/>
      <w:lvlJc w:val="left"/>
      <w:pPr>
        <w:ind w:left="4209" w:hanging="118"/>
      </w:pPr>
      <w:rPr>
        <w:rFonts w:hint="default"/>
        <w:lang w:val="pt-PT" w:eastAsia="en-US" w:bidi="ar-SA"/>
      </w:rPr>
    </w:lvl>
    <w:lvl w:ilvl="5" w:tplc="E7765CB2">
      <w:numFmt w:val="bullet"/>
      <w:lvlText w:val="•"/>
      <w:lvlJc w:val="left"/>
      <w:pPr>
        <w:ind w:left="5161" w:hanging="118"/>
      </w:pPr>
      <w:rPr>
        <w:rFonts w:hint="default"/>
        <w:lang w:val="pt-PT" w:eastAsia="en-US" w:bidi="ar-SA"/>
      </w:rPr>
    </w:lvl>
    <w:lvl w:ilvl="6" w:tplc="AA389250">
      <w:numFmt w:val="bullet"/>
      <w:lvlText w:val="•"/>
      <w:lvlJc w:val="left"/>
      <w:pPr>
        <w:ind w:left="6114" w:hanging="118"/>
      </w:pPr>
      <w:rPr>
        <w:rFonts w:hint="default"/>
        <w:lang w:val="pt-PT" w:eastAsia="en-US" w:bidi="ar-SA"/>
      </w:rPr>
    </w:lvl>
    <w:lvl w:ilvl="7" w:tplc="823236EE">
      <w:numFmt w:val="bullet"/>
      <w:lvlText w:val="•"/>
      <w:lvlJc w:val="left"/>
      <w:pPr>
        <w:ind w:left="7066" w:hanging="118"/>
      </w:pPr>
      <w:rPr>
        <w:rFonts w:hint="default"/>
        <w:lang w:val="pt-PT" w:eastAsia="en-US" w:bidi="ar-SA"/>
      </w:rPr>
    </w:lvl>
    <w:lvl w:ilvl="8" w:tplc="BE82092C">
      <w:numFmt w:val="bullet"/>
      <w:lvlText w:val="•"/>
      <w:lvlJc w:val="left"/>
      <w:pPr>
        <w:ind w:left="8018" w:hanging="118"/>
      </w:pPr>
      <w:rPr>
        <w:rFonts w:hint="default"/>
        <w:lang w:val="pt-PT" w:eastAsia="en-US" w:bidi="ar-SA"/>
      </w:rPr>
    </w:lvl>
  </w:abstractNum>
  <w:abstractNum w:abstractNumId="35">
    <w:nsid w:val="60AD19D3"/>
    <w:multiLevelType w:val="multilevel"/>
    <w:tmpl w:val="EAFC615E"/>
    <w:lvl w:ilvl="0">
      <w:start w:val="13"/>
      <w:numFmt w:val="decimal"/>
      <w:lvlText w:val="%1"/>
      <w:lvlJc w:val="left"/>
      <w:pPr>
        <w:ind w:left="882" w:hanging="598"/>
      </w:pPr>
      <w:rPr>
        <w:rFonts w:hint="default"/>
        <w:lang w:val="pt-PT" w:eastAsia="en-US" w:bidi="ar-SA"/>
      </w:rPr>
    </w:lvl>
    <w:lvl w:ilvl="1">
      <w:start w:val="1"/>
      <w:numFmt w:val="decimal"/>
      <w:lvlText w:val="%1.%2."/>
      <w:lvlJc w:val="left"/>
      <w:pPr>
        <w:ind w:left="882" w:hanging="598"/>
      </w:pPr>
      <w:rPr>
        <w:rFonts w:hint="default" w:ascii="Calibri" w:hAnsi="Calibri" w:eastAsia="Calibri" w:cs="Calibri"/>
        <w:b/>
        <w:bCs/>
        <w:i w:val="0"/>
        <w:iCs w:val="0"/>
        <w:spacing w:val="-2"/>
        <w:w w:val="100"/>
        <w:sz w:val="24"/>
        <w:szCs w:val="24"/>
        <w:lang w:val="pt-PT" w:eastAsia="en-US" w:bidi="ar-SA"/>
      </w:rPr>
    </w:lvl>
    <w:lvl w:ilvl="2">
      <w:start w:val="1"/>
      <w:numFmt w:val="decimal"/>
      <w:lvlText w:val="%1.%2.%3."/>
      <w:lvlJc w:val="left"/>
      <w:pPr>
        <w:ind w:left="285" w:hanging="814"/>
      </w:pPr>
      <w:rPr>
        <w:rFonts w:hint="default" w:ascii="Calibri" w:hAnsi="Calibri" w:eastAsia="Calibri" w:cs="Calibri"/>
        <w:b/>
        <w:bCs/>
        <w:i w:val="0"/>
        <w:iCs w:val="0"/>
        <w:spacing w:val="-2"/>
        <w:w w:val="100"/>
        <w:sz w:val="24"/>
        <w:szCs w:val="24"/>
        <w:lang w:val="pt-PT" w:eastAsia="en-US" w:bidi="ar-SA"/>
      </w:rPr>
    </w:lvl>
    <w:lvl w:ilvl="3">
      <w:start w:val="1"/>
      <w:numFmt w:val="decimal"/>
      <w:lvlText w:val="%1.%2.%3.%4."/>
      <w:lvlJc w:val="left"/>
      <w:pPr>
        <w:ind w:left="285" w:hanging="939"/>
      </w:pPr>
      <w:rPr>
        <w:rFonts w:hint="default" w:ascii="Calibri" w:hAnsi="Calibri" w:eastAsia="Calibri" w:cs="Calibri"/>
        <w:b/>
        <w:bCs/>
        <w:i w:val="0"/>
        <w:iCs w:val="0"/>
        <w:spacing w:val="-2"/>
        <w:w w:val="100"/>
        <w:sz w:val="24"/>
        <w:szCs w:val="24"/>
        <w:lang w:val="pt-PT" w:eastAsia="en-US" w:bidi="ar-SA"/>
      </w:rPr>
    </w:lvl>
    <w:lvl w:ilvl="4">
      <w:numFmt w:val="bullet"/>
      <w:lvlText w:val="•"/>
      <w:lvlJc w:val="left"/>
      <w:pPr>
        <w:ind w:left="3894" w:hanging="939"/>
      </w:pPr>
      <w:rPr>
        <w:rFonts w:hint="default"/>
        <w:lang w:val="pt-PT" w:eastAsia="en-US" w:bidi="ar-SA"/>
      </w:rPr>
    </w:lvl>
    <w:lvl w:ilvl="5">
      <w:numFmt w:val="bullet"/>
      <w:lvlText w:val="•"/>
      <w:lvlJc w:val="left"/>
      <w:pPr>
        <w:ind w:left="4899" w:hanging="939"/>
      </w:pPr>
      <w:rPr>
        <w:rFonts w:hint="default"/>
        <w:lang w:val="pt-PT" w:eastAsia="en-US" w:bidi="ar-SA"/>
      </w:rPr>
    </w:lvl>
    <w:lvl w:ilvl="6">
      <w:numFmt w:val="bullet"/>
      <w:lvlText w:val="•"/>
      <w:lvlJc w:val="left"/>
      <w:pPr>
        <w:ind w:left="5904" w:hanging="939"/>
      </w:pPr>
      <w:rPr>
        <w:rFonts w:hint="default"/>
        <w:lang w:val="pt-PT" w:eastAsia="en-US" w:bidi="ar-SA"/>
      </w:rPr>
    </w:lvl>
    <w:lvl w:ilvl="7">
      <w:numFmt w:val="bullet"/>
      <w:lvlText w:val="•"/>
      <w:lvlJc w:val="left"/>
      <w:pPr>
        <w:ind w:left="6908" w:hanging="939"/>
      </w:pPr>
      <w:rPr>
        <w:rFonts w:hint="default"/>
        <w:lang w:val="pt-PT" w:eastAsia="en-US" w:bidi="ar-SA"/>
      </w:rPr>
    </w:lvl>
    <w:lvl w:ilvl="8">
      <w:numFmt w:val="bullet"/>
      <w:lvlText w:val="•"/>
      <w:lvlJc w:val="left"/>
      <w:pPr>
        <w:ind w:left="7913" w:hanging="939"/>
      </w:pPr>
      <w:rPr>
        <w:rFonts w:hint="default"/>
        <w:lang w:val="pt-PT" w:eastAsia="en-US" w:bidi="ar-SA"/>
      </w:rPr>
    </w:lvl>
  </w:abstractNum>
  <w:abstractNum w:abstractNumId="36">
    <w:nsid w:val="62674EBB"/>
    <w:multiLevelType w:val="multilevel"/>
    <w:tmpl w:val="DDD0310E"/>
    <w:lvl w:ilvl="0">
      <w:start w:val="3"/>
      <w:numFmt w:val="decimal"/>
      <w:lvlText w:val="%1"/>
      <w:lvlJc w:val="left"/>
      <w:pPr>
        <w:ind w:left="285" w:hanging="432"/>
      </w:pPr>
      <w:rPr>
        <w:rFonts w:hint="default"/>
        <w:lang w:val="pt-PT" w:eastAsia="en-US" w:bidi="ar-SA"/>
      </w:rPr>
    </w:lvl>
    <w:lvl w:ilvl="1">
      <w:start w:val="1"/>
      <w:numFmt w:val="decimal"/>
      <w:lvlText w:val="%1.%2."/>
      <w:lvlJc w:val="left"/>
      <w:pPr>
        <w:ind w:left="285" w:hanging="432"/>
      </w:pPr>
      <w:rPr>
        <w:rFonts w:hint="default" w:ascii="Calibri" w:hAnsi="Calibri" w:eastAsia="Calibri" w:cs="Calibri"/>
        <w:b/>
        <w:bCs/>
        <w:i w:val="0"/>
        <w:iCs w:val="0"/>
        <w:spacing w:val="0"/>
        <w:w w:val="100"/>
        <w:sz w:val="24"/>
        <w:szCs w:val="24"/>
        <w:lang w:val="pt-PT" w:eastAsia="en-US" w:bidi="ar-SA"/>
      </w:rPr>
    </w:lvl>
    <w:lvl w:ilvl="2">
      <w:start w:val="1"/>
      <w:numFmt w:val="decimal"/>
      <w:lvlText w:val="%1.%2.%3"/>
      <w:lvlJc w:val="left"/>
      <w:pPr>
        <w:ind w:left="285" w:hanging="569"/>
      </w:pPr>
      <w:rPr>
        <w:rFonts w:hint="default" w:ascii="Calibri" w:hAnsi="Calibri" w:eastAsia="Calibri" w:cs="Calibri"/>
        <w:b/>
        <w:bCs/>
        <w:i w:val="0"/>
        <w:iCs w:val="0"/>
        <w:spacing w:val="-1"/>
        <w:w w:val="100"/>
        <w:sz w:val="24"/>
        <w:szCs w:val="24"/>
        <w:lang w:val="pt-PT" w:eastAsia="en-US" w:bidi="ar-SA"/>
      </w:rPr>
    </w:lvl>
    <w:lvl w:ilvl="3">
      <w:numFmt w:val="bullet"/>
      <w:lvlText w:val="•"/>
      <w:lvlJc w:val="left"/>
      <w:pPr>
        <w:ind w:left="3173" w:hanging="569"/>
      </w:pPr>
      <w:rPr>
        <w:rFonts w:hint="default"/>
        <w:lang w:val="pt-PT" w:eastAsia="en-US" w:bidi="ar-SA"/>
      </w:rPr>
    </w:lvl>
    <w:lvl w:ilvl="4">
      <w:numFmt w:val="bullet"/>
      <w:lvlText w:val="•"/>
      <w:lvlJc w:val="left"/>
      <w:pPr>
        <w:ind w:left="4137" w:hanging="569"/>
      </w:pPr>
      <w:rPr>
        <w:rFonts w:hint="default"/>
        <w:lang w:val="pt-PT" w:eastAsia="en-US" w:bidi="ar-SA"/>
      </w:rPr>
    </w:lvl>
    <w:lvl w:ilvl="5">
      <w:numFmt w:val="bullet"/>
      <w:lvlText w:val="•"/>
      <w:lvlJc w:val="left"/>
      <w:pPr>
        <w:ind w:left="5101" w:hanging="569"/>
      </w:pPr>
      <w:rPr>
        <w:rFonts w:hint="default"/>
        <w:lang w:val="pt-PT" w:eastAsia="en-US" w:bidi="ar-SA"/>
      </w:rPr>
    </w:lvl>
    <w:lvl w:ilvl="6">
      <w:numFmt w:val="bullet"/>
      <w:lvlText w:val="•"/>
      <w:lvlJc w:val="left"/>
      <w:pPr>
        <w:ind w:left="6066" w:hanging="569"/>
      </w:pPr>
      <w:rPr>
        <w:rFonts w:hint="default"/>
        <w:lang w:val="pt-PT" w:eastAsia="en-US" w:bidi="ar-SA"/>
      </w:rPr>
    </w:lvl>
    <w:lvl w:ilvl="7">
      <w:numFmt w:val="bullet"/>
      <w:lvlText w:val="•"/>
      <w:lvlJc w:val="left"/>
      <w:pPr>
        <w:ind w:left="7030" w:hanging="569"/>
      </w:pPr>
      <w:rPr>
        <w:rFonts w:hint="default"/>
        <w:lang w:val="pt-PT" w:eastAsia="en-US" w:bidi="ar-SA"/>
      </w:rPr>
    </w:lvl>
    <w:lvl w:ilvl="8">
      <w:numFmt w:val="bullet"/>
      <w:lvlText w:val="•"/>
      <w:lvlJc w:val="left"/>
      <w:pPr>
        <w:ind w:left="7994" w:hanging="569"/>
      </w:pPr>
      <w:rPr>
        <w:rFonts w:hint="default"/>
        <w:lang w:val="pt-PT" w:eastAsia="en-US" w:bidi="ar-SA"/>
      </w:rPr>
    </w:lvl>
  </w:abstractNum>
  <w:abstractNum w:abstractNumId="37">
    <w:nsid w:val="62773A96"/>
    <w:multiLevelType w:val="multilevel"/>
    <w:tmpl w:val="3C20167E"/>
    <w:lvl w:ilvl="0">
      <w:start w:val="1"/>
      <w:numFmt w:val="lowerLetter"/>
      <w:lvlText w:val="%1)"/>
      <w:lvlJc w:val="left"/>
      <w:pPr>
        <w:ind w:left="285" w:hanging="250"/>
      </w:pPr>
      <w:rPr>
        <w:rFonts w:hint="default" w:ascii="Calibri" w:hAnsi="Calibri" w:eastAsia="Calibri" w:cs="Calibri"/>
        <w:b/>
        <w:bCs/>
        <w:i w:val="0"/>
        <w:iCs w:val="0"/>
        <w:spacing w:val="-1"/>
        <w:w w:val="100"/>
        <w:sz w:val="24"/>
        <w:szCs w:val="24"/>
        <w:lang w:val="pt-PT" w:eastAsia="en-US" w:bidi="ar-SA"/>
      </w:rPr>
    </w:lvl>
    <w:lvl w:ilvl="1">
      <w:start w:val="1"/>
      <w:numFmt w:val="decimal"/>
      <w:lvlText w:val="%1.%2)"/>
      <w:lvlJc w:val="left"/>
      <w:pPr>
        <w:ind w:left="285" w:hanging="430"/>
      </w:pPr>
      <w:rPr>
        <w:rFonts w:hint="default" w:ascii="Calibri" w:hAnsi="Calibri" w:eastAsia="Calibri" w:cs="Calibri"/>
        <w:b/>
        <w:bCs/>
        <w:i w:val="0"/>
        <w:iCs w:val="0"/>
        <w:spacing w:val="-2"/>
        <w:w w:val="100"/>
        <w:sz w:val="24"/>
        <w:szCs w:val="24"/>
        <w:lang w:val="pt-PT" w:eastAsia="en-US" w:bidi="ar-SA"/>
      </w:rPr>
    </w:lvl>
    <w:lvl w:ilvl="2">
      <w:numFmt w:val="bullet"/>
      <w:lvlText w:val="•"/>
      <w:lvlJc w:val="left"/>
      <w:pPr>
        <w:ind w:left="2208" w:hanging="430"/>
      </w:pPr>
      <w:rPr>
        <w:rFonts w:hint="default"/>
        <w:lang w:val="pt-PT" w:eastAsia="en-US" w:bidi="ar-SA"/>
      </w:rPr>
    </w:lvl>
    <w:lvl w:ilvl="3">
      <w:numFmt w:val="bullet"/>
      <w:lvlText w:val="•"/>
      <w:lvlJc w:val="left"/>
      <w:pPr>
        <w:ind w:left="3173" w:hanging="430"/>
      </w:pPr>
      <w:rPr>
        <w:rFonts w:hint="default"/>
        <w:lang w:val="pt-PT" w:eastAsia="en-US" w:bidi="ar-SA"/>
      </w:rPr>
    </w:lvl>
    <w:lvl w:ilvl="4">
      <w:numFmt w:val="bullet"/>
      <w:lvlText w:val="•"/>
      <w:lvlJc w:val="left"/>
      <w:pPr>
        <w:ind w:left="4137" w:hanging="430"/>
      </w:pPr>
      <w:rPr>
        <w:rFonts w:hint="default"/>
        <w:lang w:val="pt-PT" w:eastAsia="en-US" w:bidi="ar-SA"/>
      </w:rPr>
    </w:lvl>
    <w:lvl w:ilvl="5">
      <w:numFmt w:val="bullet"/>
      <w:lvlText w:val="•"/>
      <w:lvlJc w:val="left"/>
      <w:pPr>
        <w:ind w:left="5101" w:hanging="430"/>
      </w:pPr>
      <w:rPr>
        <w:rFonts w:hint="default"/>
        <w:lang w:val="pt-PT" w:eastAsia="en-US" w:bidi="ar-SA"/>
      </w:rPr>
    </w:lvl>
    <w:lvl w:ilvl="6">
      <w:numFmt w:val="bullet"/>
      <w:lvlText w:val="•"/>
      <w:lvlJc w:val="left"/>
      <w:pPr>
        <w:ind w:left="6066" w:hanging="430"/>
      </w:pPr>
      <w:rPr>
        <w:rFonts w:hint="default"/>
        <w:lang w:val="pt-PT" w:eastAsia="en-US" w:bidi="ar-SA"/>
      </w:rPr>
    </w:lvl>
    <w:lvl w:ilvl="7">
      <w:numFmt w:val="bullet"/>
      <w:lvlText w:val="•"/>
      <w:lvlJc w:val="left"/>
      <w:pPr>
        <w:ind w:left="7030" w:hanging="430"/>
      </w:pPr>
      <w:rPr>
        <w:rFonts w:hint="default"/>
        <w:lang w:val="pt-PT" w:eastAsia="en-US" w:bidi="ar-SA"/>
      </w:rPr>
    </w:lvl>
    <w:lvl w:ilvl="8">
      <w:numFmt w:val="bullet"/>
      <w:lvlText w:val="•"/>
      <w:lvlJc w:val="left"/>
      <w:pPr>
        <w:ind w:left="7994" w:hanging="430"/>
      </w:pPr>
      <w:rPr>
        <w:rFonts w:hint="default"/>
        <w:lang w:val="pt-PT" w:eastAsia="en-US" w:bidi="ar-SA"/>
      </w:rPr>
    </w:lvl>
  </w:abstractNum>
  <w:abstractNum w:abstractNumId="38">
    <w:nsid w:val="638E0938"/>
    <w:multiLevelType w:val="hybridMultilevel"/>
    <w:tmpl w:val="E8E666A8"/>
    <w:lvl w:ilvl="0" w:tplc="CB68E3EE">
      <w:start w:val="1"/>
      <w:numFmt w:val="decimal"/>
      <w:lvlText w:val="%1."/>
      <w:lvlJc w:val="left"/>
      <w:pPr>
        <w:ind w:left="1080" w:hanging="360"/>
      </w:pPr>
      <w:rPr>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9">
    <w:nsid w:val="63AC7EED"/>
    <w:multiLevelType w:val="multilevel"/>
    <w:tmpl w:val="44723A92"/>
    <w:lvl w:ilvl="0">
      <w:start w:val="11"/>
      <w:numFmt w:val="decimal"/>
      <w:lvlText w:val="%1"/>
      <w:lvlJc w:val="left"/>
      <w:pPr>
        <w:ind w:left="285" w:hanging="569"/>
      </w:pPr>
      <w:rPr>
        <w:rFonts w:hint="default"/>
        <w:lang w:val="pt-PT" w:eastAsia="en-US" w:bidi="ar-SA"/>
      </w:rPr>
    </w:lvl>
    <w:lvl w:ilvl="1">
      <w:start w:val="1"/>
      <w:numFmt w:val="decimal"/>
      <w:lvlText w:val="%1.%2."/>
      <w:lvlJc w:val="left"/>
      <w:pPr>
        <w:ind w:left="285" w:hanging="569"/>
      </w:pPr>
      <w:rPr>
        <w:rFonts w:hint="default" w:ascii="Calibri" w:hAnsi="Calibri" w:eastAsia="Calibri" w:cs="Calibri"/>
        <w:b/>
        <w:bCs/>
        <w:i w:val="0"/>
        <w:iCs w:val="0"/>
        <w:spacing w:val="-2"/>
        <w:w w:val="100"/>
        <w:sz w:val="24"/>
        <w:szCs w:val="24"/>
        <w:lang w:val="pt-PT" w:eastAsia="en-US" w:bidi="ar-SA"/>
      </w:rPr>
    </w:lvl>
    <w:lvl w:ilvl="2">
      <w:start w:val="1"/>
      <w:numFmt w:val="decimal"/>
      <w:lvlText w:val="%1.%2.%3."/>
      <w:lvlJc w:val="left"/>
      <w:pPr>
        <w:ind w:left="1019" w:hanging="735"/>
      </w:pPr>
      <w:rPr>
        <w:rFonts w:hint="default" w:ascii="Calibri" w:hAnsi="Calibri" w:eastAsia="Calibri" w:cs="Calibri"/>
        <w:b/>
        <w:bCs/>
        <w:i w:val="0"/>
        <w:iCs w:val="0"/>
        <w:spacing w:val="-2"/>
        <w:w w:val="100"/>
        <w:sz w:val="24"/>
        <w:szCs w:val="24"/>
        <w:lang w:val="pt-PT" w:eastAsia="en-US" w:bidi="ar-SA"/>
      </w:rPr>
    </w:lvl>
    <w:lvl w:ilvl="3">
      <w:numFmt w:val="bullet"/>
      <w:lvlText w:val="•"/>
      <w:lvlJc w:val="left"/>
      <w:pPr>
        <w:ind w:left="2998" w:hanging="735"/>
      </w:pPr>
      <w:rPr>
        <w:rFonts w:hint="default"/>
        <w:lang w:val="pt-PT" w:eastAsia="en-US" w:bidi="ar-SA"/>
      </w:rPr>
    </w:lvl>
    <w:lvl w:ilvl="4">
      <w:numFmt w:val="bullet"/>
      <w:lvlText w:val="•"/>
      <w:lvlJc w:val="left"/>
      <w:pPr>
        <w:ind w:left="3987" w:hanging="735"/>
      </w:pPr>
      <w:rPr>
        <w:rFonts w:hint="default"/>
        <w:lang w:val="pt-PT" w:eastAsia="en-US" w:bidi="ar-SA"/>
      </w:rPr>
    </w:lvl>
    <w:lvl w:ilvl="5">
      <w:numFmt w:val="bullet"/>
      <w:lvlText w:val="•"/>
      <w:lvlJc w:val="left"/>
      <w:pPr>
        <w:ind w:left="4977" w:hanging="735"/>
      </w:pPr>
      <w:rPr>
        <w:rFonts w:hint="default"/>
        <w:lang w:val="pt-PT" w:eastAsia="en-US" w:bidi="ar-SA"/>
      </w:rPr>
    </w:lvl>
    <w:lvl w:ilvl="6">
      <w:numFmt w:val="bullet"/>
      <w:lvlText w:val="•"/>
      <w:lvlJc w:val="left"/>
      <w:pPr>
        <w:ind w:left="5966" w:hanging="735"/>
      </w:pPr>
      <w:rPr>
        <w:rFonts w:hint="default"/>
        <w:lang w:val="pt-PT" w:eastAsia="en-US" w:bidi="ar-SA"/>
      </w:rPr>
    </w:lvl>
    <w:lvl w:ilvl="7">
      <w:numFmt w:val="bullet"/>
      <w:lvlText w:val="•"/>
      <w:lvlJc w:val="left"/>
      <w:pPr>
        <w:ind w:left="6955" w:hanging="735"/>
      </w:pPr>
      <w:rPr>
        <w:rFonts w:hint="default"/>
        <w:lang w:val="pt-PT" w:eastAsia="en-US" w:bidi="ar-SA"/>
      </w:rPr>
    </w:lvl>
    <w:lvl w:ilvl="8">
      <w:numFmt w:val="bullet"/>
      <w:lvlText w:val="•"/>
      <w:lvlJc w:val="left"/>
      <w:pPr>
        <w:ind w:left="7944" w:hanging="735"/>
      </w:pPr>
      <w:rPr>
        <w:rFonts w:hint="default"/>
        <w:lang w:val="pt-PT" w:eastAsia="en-US" w:bidi="ar-SA"/>
      </w:rPr>
    </w:lvl>
  </w:abstractNum>
  <w:abstractNum w:abstractNumId="40">
    <w:nsid w:val="64195D75"/>
    <w:multiLevelType w:val="hybridMultilevel"/>
    <w:tmpl w:val="30A2FD1C"/>
    <w:lvl w:ilvl="0" w:tplc="C8169042">
      <w:start w:val="1"/>
      <w:numFmt w:val="lowerLetter"/>
      <w:lvlText w:val="%1)"/>
      <w:lvlJc w:val="left"/>
      <w:pPr>
        <w:ind w:left="529" w:hanging="245"/>
      </w:pPr>
      <w:rPr>
        <w:rFonts w:hint="default" w:ascii="Calibri" w:hAnsi="Calibri" w:eastAsia="Calibri" w:cs="Calibri"/>
        <w:b/>
        <w:bCs/>
        <w:i w:val="0"/>
        <w:iCs w:val="0"/>
        <w:spacing w:val="-1"/>
        <w:w w:val="100"/>
        <w:sz w:val="24"/>
        <w:szCs w:val="24"/>
        <w:lang w:val="pt-PT" w:eastAsia="en-US" w:bidi="ar-SA"/>
      </w:rPr>
    </w:lvl>
    <w:lvl w:ilvl="1" w:tplc="A3D47CC2">
      <w:numFmt w:val="bullet"/>
      <w:lvlText w:val="•"/>
      <w:lvlJc w:val="left"/>
      <w:pPr>
        <w:ind w:left="1460" w:hanging="245"/>
      </w:pPr>
      <w:rPr>
        <w:rFonts w:hint="default"/>
        <w:lang w:val="pt-PT" w:eastAsia="en-US" w:bidi="ar-SA"/>
      </w:rPr>
    </w:lvl>
    <w:lvl w:ilvl="2" w:tplc="7B0AA50C">
      <w:numFmt w:val="bullet"/>
      <w:lvlText w:val="•"/>
      <w:lvlJc w:val="left"/>
      <w:pPr>
        <w:ind w:left="2400" w:hanging="245"/>
      </w:pPr>
      <w:rPr>
        <w:rFonts w:hint="default"/>
        <w:lang w:val="pt-PT" w:eastAsia="en-US" w:bidi="ar-SA"/>
      </w:rPr>
    </w:lvl>
    <w:lvl w:ilvl="3" w:tplc="3D94B738">
      <w:numFmt w:val="bullet"/>
      <w:lvlText w:val="•"/>
      <w:lvlJc w:val="left"/>
      <w:pPr>
        <w:ind w:left="3341" w:hanging="245"/>
      </w:pPr>
      <w:rPr>
        <w:rFonts w:hint="default"/>
        <w:lang w:val="pt-PT" w:eastAsia="en-US" w:bidi="ar-SA"/>
      </w:rPr>
    </w:lvl>
    <w:lvl w:ilvl="4" w:tplc="5054FCA6">
      <w:numFmt w:val="bullet"/>
      <w:lvlText w:val="•"/>
      <w:lvlJc w:val="left"/>
      <w:pPr>
        <w:ind w:left="4281" w:hanging="245"/>
      </w:pPr>
      <w:rPr>
        <w:rFonts w:hint="default"/>
        <w:lang w:val="pt-PT" w:eastAsia="en-US" w:bidi="ar-SA"/>
      </w:rPr>
    </w:lvl>
    <w:lvl w:ilvl="5" w:tplc="10EA675C">
      <w:numFmt w:val="bullet"/>
      <w:lvlText w:val="•"/>
      <w:lvlJc w:val="left"/>
      <w:pPr>
        <w:ind w:left="5221" w:hanging="245"/>
      </w:pPr>
      <w:rPr>
        <w:rFonts w:hint="default"/>
        <w:lang w:val="pt-PT" w:eastAsia="en-US" w:bidi="ar-SA"/>
      </w:rPr>
    </w:lvl>
    <w:lvl w:ilvl="6" w:tplc="A27A9FC8">
      <w:numFmt w:val="bullet"/>
      <w:lvlText w:val="•"/>
      <w:lvlJc w:val="left"/>
      <w:pPr>
        <w:ind w:left="6162" w:hanging="245"/>
      </w:pPr>
      <w:rPr>
        <w:rFonts w:hint="default"/>
        <w:lang w:val="pt-PT" w:eastAsia="en-US" w:bidi="ar-SA"/>
      </w:rPr>
    </w:lvl>
    <w:lvl w:ilvl="7" w:tplc="42A0416E">
      <w:numFmt w:val="bullet"/>
      <w:lvlText w:val="•"/>
      <w:lvlJc w:val="left"/>
      <w:pPr>
        <w:ind w:left="7102" w:hanging="245"/>
      </w:pPr>
      <w:rPr>
        <w:rFonts w:hint="default"/>
        <w:lang w:val="pt-PT" w:eastAsia="en-US" w:bidi="ar-SA"/>
      </w:rPr>
    </w:lvl>
    <w:lvl w:ilvl="8" w:tplc="83DE48E6">
      <w:numFmt w:val="bullet"/>
      <w:lvlText w:val="•"/>
      <w:lvlJc w:val="left"/>
      <w:pPr>
        <w:ind w:left="8042" w:hanging="245"/>
      </w:pPr>
      <w:rPr>
        <w:rFonts w:hint="default"/>
        <w:lang w:val="pt-PT" w:eastAsia="en-US" w:bidi="ar-SA"/>
      </w:rPr>
    </w:lvl>
  </w:abstractNum>
  <w:abstractNum w:abstractNumId="41">
    <w:nsid w:val="76C53B8E"/>
    <w:multiLevelType w:val="hybridMultilevel"/>
    <w:tmpl w:val="E97840B2"/>
    <w:lvl w:ilvl="0" w:tplc="04160013">
      <w:start w:val="1"/>
      <w:numFmt w:val="upperRoman"/>
      <w:lvlText w:val="%1."/>
      <w:lvlJc w:val="right"/>
      <w:pPr>
        <w:ind w:left="1440" w:hanging="360"/>
      </w:pPr>
      <w:rPr>
        <w:b/>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42">
    <w:nsid w:val="76D92DFC"/>
    <w:multiLevelType w:val="hybridMultilevel"/>
    <w:tmpl w:val="A62082D0"/>
    <w:lvl w:ilvl="0" w:tplc="FB02031E">
      <w:start w:val="1"/>
      <w:numFmt w:val="upperRoman"/>
      <w:lvlText w:val="%1."/>
      <w:lvlJc w:val="right"/>
      <w:pPr>
        <w:ind w:left="1800" w:hanging="360"/>
      </w:pPr>
      <w:rPr>
        <w:b/>
      </w:rPr>
    </w:lvl>
    <w:lvl w:ilvl="1" w:tplc="04160019" w:tentative="1">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43">
    <w:nsid w:val="7DCF3795"/>
    <w:multiLevelType w:val="multilevel"/>
    <w:tmpl w:val="6C5C95D2"/>
    <w:lvl w:ilvl="0">
      <w:start w:val="12"/>
      <w:numFmt w:val="decimal"/>
      <w:lvlText w:val="%1"/>
      <w:lvlJc w:val="left"/>
      <w:pPr>
        <w:ind w:left="285" w:hanging="569"/>
      </w:pPr>
      <w:rPr>
        <w:rFonts w:hint="default"/>
        <w:lang w:val="pt-PT" w:eastAsia="en-US" w:bidi="ar-SA"/>
      </w:rPr>
    </w:lvl>
    <w:lvl w:ilvl="1">
      <w:start w:val="1"/>
      <w:numFmt w:val="decimal"/>
      <w:lvlText w:val="%1.%2."/>
      <w:lvlJc w:val="left"/>
      <w:pPr>
        <w:ind w:left="285" w:hanging="569"/>
      </w:pPr>
      <w:rPr>
        <w:rFonts w:hint="default" w:ascii="Calibri" w:hAnsi="Calibri" w:eastAsia="Calibri" w:cs="Calibri"/>
        <w:b/>
        <w:bCs/>
        <w:i w:val="0"/>
        <w:iCs w:val="0"/>
        <w:spacing w:val="-2"/>
        <w:w w:val="100"/>
        <w:sz w:val="24"/>
        <w:szCs w:val="24"/>
        <w:lang w:val="pt-PT" w:eastAsia="en-US" w:bidi="ar-SA"/>
      </w:rPr>
    </w:lvl>
    <w:lvl w:ilvl="2">
      <w:start w:val="1"/>
      <w:numFmt w:val="decimal"/>
      <w:lvlText w:val="%1.%2.%3."/>
      <w:lvlJc w:val="left"/>
      <w:pPr>
        <w:ind w:left="285" w:hanging="785"/>
      </w:pPr>
      <w:rPr>
        <w:rFonts w:hint="default" w:ascii="Calibri" w:hAnsi="Calibri" w:eastAsia="Calibri" w:cs="Calibri"/>
        <w:b/>
        <w:bCs/>
        <w:i w:val="0"/>
        <w:iCs w:val="0"/>
        <w:spacing w:val="-2"/>
        <w:w w:val="100"/>
        <w:sz w:val="24"/>
        <w:szCs w:val="24"/>
        <w:lang w:val="pt-PT" w:eastAsia="en-US" w:bidi="ar-SA"/>
      </w:rPr>
    </w:lvl>
    <w:lvl w:ilvl="3">
      <w:start w:val="1"/>
      <w:numFmt w:val="decimal"/>
      <w:lvlText w:val="%1.%2.%3.%4."/>
      <w:lvlJc w:val="left"/>
      <w:pPr>
        <w:ind w:left="285" w:hanging="977"/>
      </w:pPr>
      <w:rPr>
        <w:rFonts w:hint="default" w:ascii="Calibri" w:hAnsi="Calibri" w:eastAsia="Calibri" w:cs="Calibri"/>
        <w:b/>
        <w:bCs/>
        <w:i w:val="0"/>
        <w:iCs w:val="0"/>
        <w:spacing w:val="-2"/>
        <w:w w:val="100"/>
        <w:sz w:val="24"/>
        <w:szCs w:val="24"/>
        <w:lang w:val="pt-PT" w:eastAsia="en-US" w:bidi="ar-SA"/>
      </w:rPr>
    </w:lvl>
    <w:lvl w:ilvl="4">
      <w:numFmt w:val="bullet"/>
      <w:lvlText w:val="•"/>
      <w:lvlJc w:val="left"/>
      <w:pPr>
        <w:ind w:left="4137" w:hanging="977"/>
      </w:pPr>
      <w:rPr>
        <w:rFonts w:hint="default"/>
        <w:lang w:val="pt-PT" w:eastAsia="en-US" w:bidi="ar-SA"/>
      </w:rPr>
    </w:lvl>
    <w:lvl w:ilvl="5">
      <w:numFmt w:val="bullet"/>
      <w:lvlText w:val="•"/>
      <w:lvlJc w:val="left"/>
      <w:pPr>
        <w:ind w:left="5101" w:hanging="977"/>
      </w:pPr>
      <w:rPr>
        <w:rFonts w:hint="default"/>
        <w:lang w:val="pt-PT" w:eastAsia="en-US" w:bidi="ar-SA"/>
      </w:rPr>
    </w:lvl>
    <w:lvl w:ilvl="6">
      <w:numFmt w:val="bullet"/>
      <w:lvlText w:val="•"/>
      <w:lvlJc w:val="left"/>
      <w:pPr>
        <w:ind w:left="6066" w:hanging="977"/>
      </w:pPr>
      <w:rPr>
        <w:rFonts w:hint="default"/>
        <w:lang w:val="pt-PT" w:eastAsia="en-US" w:bidi="ar-SA"/>
      </w:rPr>
    </w:lvl>
    <w:lvl w:ilvl="7">
      <w:numFmt w:val="bullet"/>
      <w:lvlText w:val="•"/>
      <w:lvlJc w:val="left"/>
      <w:pPr>
        <w:ind w:left="7030" w:hanging="977"/>
      </w:pPr>
      <w:rPr>
        <w:rFonts w:hint="default"/>
        <w:lang w:val="pt-PT" w:eastAsia="en-US" w:bidi="ar-SA"/>
      </w:rPr>
    </w:lvl>
    <w:lvl w:ilvl="8">
      <w:numFmt w:val="bullet"/>
      <w:lvlText w:val="•"/>
      <w:lvlJc w:val="left"/>
      <w:pPr>
        <w:ind w:left="7994" w:hanging="977"/>
      </w:pPr>
      <w:rPr>
        <w:rFonts w:hint="default"/>
        <w:lang w:val="pt-PT" w:eastAsia="en-US" w:bidi="ar-SA"/>
      </w:rPr>
    </w:lvl>
  </w:abstractNum>
  <w:abstractNum w:abstractNumId="44">
    <w:nsid w:val="7E0C7277"/>
    <w:multiLevelType w:val="hybridMultilevel"/>
    <w:tmpl w:val="1E2AB18A"/>
    <w:lvl w:ilvl="0" w:tplc="B1046294">
      <w:start w:val="1"/>
      <w:numFmt w:val="lowerLetter"/>
      <w:lvlText w:val="%1)"/>
      <w:lvlJc w:val="left"/>
      <w:pPr>
        <w:ind w:left="285" w:hanging="332"/>
      </w:pPr>
      <w:rPr>
        <w:rFonts w:hint="default" w:ascii="Calibri" w:hAnsi="Calibri" w:eastAsia="Calibri" w:cs="Calibri"/>
        <w:b/>
        <w:bCs/>
        <w:i w:val="0"/>
        <w:iCs w:val="0"/>
        <w:spacing w:val="-1"/>
        <w:w w:val="100"/>
        <w:sz w:val="24"/>
        <w:szCs w:val="24"/>
        <w:lang w:val="pt-PT" w:eastAsia="en-US" w:bidi="ar-SA"/>
      </w:rPr>
    </w:lvl>
    <w:lvl w:ilvl="1" w:tplc="39F49B96">
      <w:numFmt w:val="bullet"/>
      <w:lvlText w:val="•"/>
      <w:lvlJc w:val="left"/>
      <w:pPr>
        <w:ind w:left="1244" w:hanging="332"/>
      </w:pPr>
      <w:rPr>
        <w:rFonts w:hint="default"/>
        <w:lang w:val="pt-PT" w:eastAsia="en-US" w:bidi="ar-SA"/>
      </w:rPr>
    </w:lvl>
    <w:lvl w:ilvl="2" w:tplc="572A41A4">
      <w:numFmt w:val="bullet"/>
      <w:lvlText w:val="•"/>
      <w:lvlJc w:val="left"/>
      <w:pPr>
        <w:ind w:left="2208" w:hanging="332"/>
      </w:pPr>
      <w:rPr>
        <w:rFonts w:hint="default"/>
        <w:lang w:val="pt-PT" w:eastAsia="en-US" w:bidi="ar-SA"/>
      </w:rPr>
    </w:lvl>
    <w:lvl w:ilvl="3" w:tplc="9DBC9F28">
      <w:numFmt w:val="bullet"/>
      <w:lvlText w:val="•"/>
      <w:lvlJc w:val="left"/>
      <w:pPr>
        <w:ind w:left="3173" w:hanging="332"/>
      </w:pPr>
      <w:rPr>
        <w:rFonts w:hint="default"/>
        <w:lang w:val="pt-PT" w:eastAsia="en-US" w:bidi="ar-SA"/>
      </w:rPr>
    </w:lvl>
    <w:lvl w:ilvl="4" w:tplc="2FFA1654">
      <w:numFmt w:val="bullet"/>
      <w:lvlText w:val="•"/>
      <w:lvlJc w:val="left"/>
      <w:pPr>
        <w:ind w:left="4137" w:hanging="332"/>
      </w:pPr>
      <w:rPr>
        <w:rFonts w:hint="default"/>
        <w:lang w:val="pt-PT" w:eastAsia="en-US" w:bidi="ar-SA"/>
      </w:rPr>
    </w:lvl>
    <w:lvl w:ilvl="5" w:tplc="10E0D2DC">
      <w:numFmt w:val="bullet"/>
      <w:lvlText w:val="•"/>
      <w:lvlJc w:val="left"/>
      <w:pPr>
        <w:ind w:left="5101" w:hanging="332"/>
      </w:pPr>
      <w:rPr>
        <w:rFonts w:hint="default"/>
        <w:lang w:val="pt-PT" w:eastAsia="en-US" w:bidi="ar-SA"/>
      </w:rPr>
    </w:lvl>
    <w:lvl w:ilvl="6" w:tplc="D9EA720E">
      <w:numFmt w:val="bullet"/>
      <w:lvlText w:val="•"/>
      <w:lvlJc w:val="left"/>
      <w:pPr>
        <w:ind w:left="6066" w:hanging="332"/>
      </w:pPr>
      <w:rPr>
        <w:rFonts w:hint="default"/>
        <w:lang w:val="pt-PT" w:eastAsia="en-US" w:bidi="ar-SA"/>
      </w:rPr>
    </w:lvl>
    <w:lvl w:ilvl="7" w:tplc="E5EAF92C">
      <w:numFmt w:val="bullet"/>
      <w:lvlText w:val="•"/>
      <w:lvlJc w:val="left"/>
      <w:pPr>
        <w:ind w:left="7030" w:hanging="332"/>
      </w:pPr>
      <w:rPr>
        <w:rFonts w:hint="default"/>
        <w:lang w:val="pt-PT" w:eastAsia="en-US" w:bidi="ar-SA"/>
      </w:rPr>
    </w:lvl>
    <w:lvl w:ilvl="8" w:tplc="C09CB47A">
      <w:numFmt w:val="bullet"/>
      <w:lvlText w:val="•"/>
      <w:lvlJc w:val="left"/>
      <w:pPr>
        <w:ind w:left="7994" w:hanging="332"/>
      </w:pPr>
      <w:rPr>
        <w:rFonts w:hint="default"/>
        <w:lang w:val="pt-PT" w:eastAsia="en-US" w:bidi="ar-SA"/>
      </w:rPr>
    </w:lvl>
  </w:abstractNum>
  <w:abstractNum w:abstractNumId="45">
    <w:nsid w:val="7F826EBC"/>
    <w:multiLevelType w:val="hybridMultilevel"/>
    <w:tmpl w:val="4BBA6F26"/>
    <w:lvl w:ilvl="0" w:tplc="5CB89150">
      <w:start w:val="1"/>
      <w:numFmt w:val="lowerLetter"/>
      <w:lvlText w:val="%1)"/>
      <w:lvlJc w:val="left"/>
      <w:pPr>
        <w:ind w:left="1080" w:hanging="360"/>
      </w:pPr>
      <w:rPr>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47">
    <w:abstractNumId w:val="46"/>
  </w:num>
  <w:num w:numId="1">
    <w:abstractNumId w:val="3"/>
  </w:num>
  <w:num w:numId="2">
    <w:abstractNumId w:val="10"/>
  </w:num>
  <w:num w:numId="3">
    <w:abstractNumId w:val="35"/>
  </w:num>
  <w:num w:numId="4">
    <w:abstractNumId w:val="30"/>
  </w:num>
  <w:num w:numId="5">
    <w:abstractNumId w:val="40"/>
  </w:num>
  <w:num w:numId="6">
    <w:abstractNumId w:val="43"/>
  </w:num>
  <w:num w:numId="7">
    <w:abstractNumId w:val="39"/>
  </w:num>
  <w:num w:numId="8">
    <w:abstractNumId w:val="16"/>
  </w:num>
  <w:num w:numId="9">
    <w:abstractNumId w:val="11"/>
  </w:num>
  <w:num w:numId="10">
    <w:abstractNumId w:val="17"/>
  </w:num>
  <w:num w:numId="11">
    <w:abstractNumId w:val="1"/>
  </w:num>
  <w:num w:numId="12">
    <w:abstractNumId w:val="34"/>
  </w:num>
  <w:num w:numId="13">
    <w:abstractNumId w:val="18"/>
  </w:num>
  <w:num w:numId="14">
    <w:abstractNumId w:val="22"/>
  </w:num>
  <w:num w:numId="15">
    <w:abstractNumId w:val="19"/>
  </w:num>
  <w:num w:numId="16">
    <w:abstractNumId w:val="6"/>
  </w:num>
  <w:num w:numId="17">
    <w:abstractNumId w:val="2"/>
  </w:num>
  <w:num w:numId="18">
    <w:abstractNumId w:val="37"/>
  </w:num>
  <w:num w:numId="19">
    <w:abstractNumId w:val="0"/>
  </w:num>
  <w:num w:numId="20">
    <w:abstractNumId w:val="44"/>
  </w:num>
  <w:num w:numId="21">
    <w:abstractNumId w:val="8"/>
  </w:num>
  <w:num w:numId="22">
    <w:abstractNumId w:val="31"/>
  </w:num>
  <w:num w:numId="23">
    <w:abstractNumId w:val="9"/>
  </w:num>
  <w:num w:numId="24">
    <w:abstractNumId w:val="33"/>
  </w:num>
  <w:num w:numId="25">
    <w:abstractNumId w:val="26"/>
  </w:num>
  <w:num w:numId="26">
    <w:abstractNumId w:val="12"/>
  </w:num>
  <w:num w:numId="27">
    <w:abstractNumId w:val="5"/>
  </w:num>
  <w:num w:numId="28">
    <w:abstractNumId w:val="29"/>
  </w:num>
  <w:num w:numId="29">
    <w:abstractNumId w:val="36"/>
  </w:num>
  <w:num w:numId="30">
    <w:abstractNumId w:val="14"/>
  </w:num>
  <w:num w:numId="31">
    <w:abstractNumId w:val="20"/>
  </w:num>
  <w:num w:numId="32">
    <w:abstractNumId w:val="15"/>
  </w:num>
  <w:num w:numId="33">
    <w:abstractNumId w:val="28"/>
  </w:num>
  <w:num w:numId="34">
    <w:abstractNumId w:val="25"/>
  </w:num>
  <w:num w:numId="35">
    <w:abstractNumId w:val="7"/>
  </w:num>
  <w:num w:numId="36">
    <w:abstractNumId w:val="24"/>
  </w:num>
  <w:num w:numId="37">
    <w:abstractNumId w:val="13"/>
  </w:num>
  <w:num w:numId="38">
    <w:abstractNumId w:val="32"/>
  </w:num>
  <w:num w:numId="39">
    <w:abstractNumId w:val="38"/>
  </w:num>
  <w:num w:numId="40">
    <w:abstractNumId w:val="4"/>
  </w:num>
  <w:num w:numId="41">
    <w:abstractNumId w:val="41"/>
  </w:num>
  <w:num w:numId="42">
    <w:abstractNumId w:val="23"/>
  </w:num>
  <w:num w:numId="43">
    <w:abstractNumId w:val="42"/>
  </w:num>
  <w:num w:numId="44">
    <w:abstractNumId w:val="21"/>
  </w:num>
  <w:num w:numId="45">
    <w:abstractNumId w:val="27"/>
  </w:num>
  <w:num w:numId="46">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dirty"/>
  <w:trackRevisions w:val="false"/>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571A28"/>
    <w:rsid w:val="00013CDC"/>
    <w:rsid w:val="00021468"/>
    <w:rsid w:val="00040118"/>
    <w:rsid w:val="00094679"/>
    <w:rsid w:val="000D1800"/>
    <w:rsid w:val="00115462"/>
    <w:rsid w:val="00160071"/>
    <w:rsid w:val="0016268A"/>
    <w:rsid w:val="002A7332"/>
    <w:rsid w:val="002F7269"/>
    <w:rsid w:val="00307CD7"/>
    <w:rsid w:val="00390A0D"/>
    <w:rsid w:val="00390EA7"/>
    <w:rsid w:val="003A5997"/>
    <w:rsid w:val="003C243A"/>
    <w:rsid w:val="003D079E"/>
    <w:rsid w:val="003E14A1"/>
    <w:rsid w:val="00415D84"/>
    <w:rsid w:val="004715B0"/>
    <w:rsid w:val="004A6C1C"/>
    <w:rsid w:val="004B1962"/>
    <w:rsid w:val="004B3024"/>
    <w:rsid w:val="00571A28"/>
    <w:rsid w:val="00584593"/>
    <w:rsid w:val="00701522"/>
    <w:rsid w:val="0072169D"/>
    <w:rsid w:val="00797550"/>
    <w:rsid w:val="00843B4B"/>
    <w:rsid w:val="008E6B9C"/>
    <w:rsid w:val="0093363A"/>
    <w:rsid w:val="009827A9"/>
    <w:rsid w:val="00990B29"/>
    <w:rsid w:val="00AB19C6"/>
    <w:rsid w:val="00B3140D"/>
    <w:rsid w:val="00C21A97"/>
    <w:rsid w:val="00C40AE3"/>
    <w:rsid w:val="00CE3C88"/>
    <w:rsid w:val="00CE7126"/>
    <w:rsid w:val="00CE71D3"/>
    <w:rsid w:val="00D22D2D"/>
    <w:rsid w:val="00D4506D"/>
    <w:rsid w:val="00D8376A"/>
    <w:rsid w:val="00F3567A"/>
    <w:rsid w:val="00F5542D"/>
    <w:rsid w:val="01208F84"/>
    <w:rsid w:val="02540AE4"/>
    <w:rsid w:val="02712D2B"/>
    <w:rsid w:val="0313FFA0"/>
    <w:rsid w:val="04392051"/>
    <w:rsid w:val="08157DB4"/>
    <w:rsid w:val="0830841E"/>
    <w:rsid w:val="083B7D4C"/>
    <w:rsid w:val="089555B8"/>
    <w:rsid w:val="09F2F42A"/>
    <w:rsid w:val="0A3AB38F"/>
    <w:rsid w:val="0A4885C7"/>
    <w:rsid w:val="0B73BFF8"/>
    <w:rsid w:val="0B98FC4E"/>
    <w:rsid w:val="0C23331F"/>
    <w:rsid w:val="0D21B9DC"/>
    <w:rsid w:val="10146CA0"/>
    <w:rsid w:val="11174378"/>
    <w:rsid w:val="11907B33"/>
    <w:rsid w:val="12B82954"/>
    <w:rsid w:val="12F47621"/>
    <w:rsid w:val="134282F2"/>
    <w:rsid w:val="134F8F49"/>
    <w:rsid w:val="139A5D80"/>
    <w:rsid w:val="13C49791"/>
    <w:rsid w:val="143114AA"/>
    <w:rsid w:val="14850EAF"/>
    <w:rsid w:val="14C48E9D"/>
    <w:rsid w:val="1554505D"/>
    <w:rsid w:val="16EEA755"/>
    <w:rsid w:val="1833BF5C"/>
    <w:rsid w:val="1A401A8B"/>
    <w:rsid w:val="1B1B3F30"/>
    <w:rsid w:val="1DF5BF38"/>
    <w:rsid w:val="1FF2AF63"/>
    <w:rsid w:val="209EE635"/>
    <w:rsid w:val="20DEB082"/>
    <w:rsid w:val="25352BE4"/>
    <w:rsid w:val="26B03D5A"/>
    <w:rsid w:val="299ED004"/>
    <w:rsid w:val="2AE1CCAC"/>
    <w:rsid w:val="2C0CBBD1"/>
    <w:rsid w:val="2D3C939F"/>
    <w:rsid w:val="2D3DEA96"/>
    <w:rsid w:val="2D5FCF96"/>
    <w:rsid w:val="2D661C32"/>
    <w:rsid w:val="2E1DEAC5"/>
    <w:rsid w:val="302BDF4D"/>
    <w:rsid w:val="30500108"/>
    <w:rsid w:val="31598300"/>
    <w:rsid w:val="316CCB02"/>
    <w:rsid w:val="328040DE"/>
    <w:rsid w:val="32E03D56"/>
    <w:rsid w:val="331F9909"/>
    <w:rsid w:val="345AC45F"/>
    <w:rsid w:val="36C51471"/>
    <w:rsid w:val="372885F2"/>
    <w:rsid w:val="38061454"/>
    <w:rsid w:val="3868E2EC"/>
    <w:rsid w:val="38AAF729"/>
    <w:rsid w:val="3A7C0F84"/>
    <w:rsid w:val="3B72B560"/>
    <w:rsid w:val="3DDACD40"/>
    <w:rsid w:val="3F530B85"/>
    <w:rsid w:val="402E084E"/>
    <w:rsid w:val="405C571A"/>
    <w:rsid w:val="408EB694"/>
    <w:rsid w:val="41887FDB"/>
    <w:rsid w:val="41ABB939"/>
    <w:rsid w:val="41CFC0B2"/>
    <w:rsid w:val="4283083F"/>
    <w:rsid w:val="42982700"/>
    <w:rsid w:val="430AF357"/>
    <w:rsid w:val="4314A660"/>
    <w:rsid w:val="443E3D9C"/>
    <w:rsid w:val="47AE1E64"/>
    <w:rsid w:val="47B63EA7"/>
    <w:rsid w:val="48FAE11D"/>
    <w:rsid w:val="4C75D401"/>
    <w:rsid w:val="4C923483"/>
    <w:rsid w:val="4CC43DE0"/>
    <w:rsid w:val="4D7D99F0"/>
    <w:rsid w:val="4D83352F"/>
    <w:rsid w:val="5057D9C2"/>
    <w:rsid w:val="5122F657"/>
    <w:rsid w:val="51C920D5"/>
    <w:rsid w:val="529B07FF"/>
    <w:rsid w:val="53A0814B"/>
    <w:rsid w:val="54308879"/>
    <w:rsid w:val="5640D644"/>
    <w:rsid w:val="57525AAA"/>
    <w:rsid w:val="57ED7FE2"/>
    <w:rsid w:val="588723E0"/>
    <w:rsid w:val="5975CEF1"/>
    <w:rsid w:val="5CCF9DF5"/>
    <w:rsid w:val="5D38E939"/>
    <w:rsid w:val="6123E617"/>
    <w:rsid w:val="61F34090"/>
    <w:rsid w:val="6370B4CE"/>
    <w:rsid w:val="68FC365E"/>
    <w:rsid w:val="696F6E9B"/>
    <w:rsid w:val="69FCA154"/>
    <w:rsid w:val="6A992687"/>
    <w:rsid w:val="6B510505"/>
    <w:rsid w:val="6C38A26C"/>
    <w:rsid w:val="6DF0766F"/>
    <w:rsid w:val="73603141"/>
    <w:rsid w:val="73F3D386"/>
    <w:rsid w:val="7472A2DA"/>
    <w:rsid w:val="74A724CB"/>
    <w:rsid w:val="74BFBD39"/>
    <w:rsid w:val="74D6332B"/>
    <w:rsid w:val="75A09D19"/>
    <w:rsid w:val="76140B06"/>
    <w:rsid w:val="7B22760D"/>
    <w:rsid w:val="7C737175"/>
    <w:rsid w:val="7D083586"/>
    <w:rsid w:val="7DE6EE80"/>
    <w:rsid w:val="7F7EB57C"/>
    <w:rsid w:val="7F81427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C5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Pr>
      <w:rFonts w:ascii="Calibri" w:hAnsi="Calibri" w:eastAsia="Calibri" w:cs="Calibri"/>
      <w:lang w:val="pt-PT"/>
    </w:rPr>
  </w:style>
  <w:style w:type="paragraph" w:styleId="Ttulo1">
    <w:name w:val="heading 1"/>
    <w:basedOn w:val="Normal"/>
    <w:uiPriority w:val="1"/>
    <w:qFormat/>
    <w:pPr>
      <w:spacing w:before="2"/>
      <w:ind w:left="28"/>
      <w:outlineLvl w:val="0"/>
    </w:pPr>
    <w:rPr>
      <w:b/>
      <w:bCs/>
      <w:sz w:val="24"/>
      <w:szCs w:val="24"/>
    </w:rPr>
  </w:style>
  <w:style w:type="character" w:styleId="Fontepargpadro" w:default="1">
    <w:name w:val="Default Paragraph Font"/>
    <w:uiPriority w:val="1"/>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ind w:left="285"/>
      <w:jc w:val="both"/>
    </w:pPr>
    <w:rPr>
      <w:sz w:val="24"/>
      <w:szCs w:val="24"/>
    </w:rPr>
  </w:style>
  <w:style w:type="paragraph" w:styleId="Ttulo">
    <w:name w:val="Title"/>
    <w:basedOn w:val="Normal"/>
    <w:uiPriority w:val="1"/>
    <w:qFormat/>
    <w:pPr>
      <w:spacing w:line="306" w:lineRule="exact"/>
      <w:ind w:left="20"/>
    </w:pPr>
    <w:rPr>
      <w:b/>
      <w:bCs/>
      <w:sz w:val="28"/>
      <w:szCs w:val="28"/>
    </w:rPr>
  </w:style>
  <w:style w:type="paragraph" w:styleId="PargrafodaLista">
    <w:name w:val="List Paragraph"/>
    <w:basedOn w:val="Normal"/>
    <w:uiPriority w:val="1"/>
    <w:qFormat/>
    <w:pPr>
      <w:spacing w:before="201"/>
      <w:ind w:left="285"/>
      <w:jc w:val="both"/>
    </w:pPr>
  </w:style>
  <w:style w:type="paragraph" w:styleId="TableParagraph" w:customStyle="1">
    <w:name w:val="Table Paragraph"/>
    <w:basedOn w:val="Normal"/>
    <w:uiPriority w:val="1"/>
    <w:qFormat/>
    <w:pPr>
      <w:jc w:val="center"/>
    </w:pPr>
  </w:style>
  <w:style w:type="paragraph" w:styleId="Cabealho">
    <w:name w:val="header"/>
    <w:basedOn w:val="Normal"/>
    <w:link w:val="CabealhoChar"/>
    <w:uiPriority w:val="99"/>
    <w:unhideWhenUsed/>
    <w:rsid w:val="0093363A"/>
    <w:pPr>
      <w:tabs>
        <w:tab w:val="center" w:pos="4252"/>
        <w:tab w:val="right" w:pos="8504"/>
      </w:tabs>
    </w:pPr>
  </w:style>
  <w:style w:type="character" w:styleId="CabealhoChar" w:customStyle="1">
    <w:name w:val="Cabeçalho Char"/>
    <w:basedOn w:val="Fontepargpadro"/>
    <w:link w:val="Cabealho"/>
    <w:uiPriority w:val="99"/>
    <w:rsid w:val="0093363A"/>
    <w:rPr>
      <w:rFonts w:ascii="Calibri" w:hAnsi="Calibri" w:eastAsia="Calibri" w:cs="Calibri"/>
      <w:lang w:val="pt-PT"/>
    </w:rPr>
  </w:style>
  <w:style w:type="paragraph" w:styleId="Rodap">
    <w:name w:val="footer"/>
    <w:basedOn w:val="Normal"/>
    <w:link w:val="RodapChar"/>
    <w:uiPriority w:val="99"/>
    <w:unhideWhenUsed/>
    <w:rsid w:val="0093363A"/>
    <w:pPr>
      <w:tabs>
        <w:tab w:val="center" w:pos="4252"/>
        <w:tab w:val="right" w:pos="8504"/>
      </w:tabs>
    </w:pPr>
  </w:style>
  <w:style w:type="character" w:styleId="RodapChar" w:customStyle="1">
    <w:name w:val="Rodapé Char"/>
    <w:basedOn w:val="Fontepargpadro"/>
    <w:link w:val="Rodap"/>
    <w:uiPriority w:val="99"/>
    <w:rsid w:val="0093363A"/>
    <w:rPr>
      <w:rFonts w:ascii="Calibri" w:hAnsi="Calibri" w:eastAsia="Calibri" w:cs="Calibri"/>
      <w:lang w:val="pt-PT"/>
    </w:rPr>
  </w:style>
  <w:style w:type="character" w:styleId="Hyperlink">
    <w:name w:val="Hyperlink"/>
    <w:basedOn w:val="Fontepargpadro"/>
    <w:uiPriority w:val="99"/>
    <w:unhideWhenUsed/>
    <w:rsid w:val="0093363A"/>
    <w:rPr>
      <w:color w:val="0000FF" w:themeColor="hyperlink"/>
      <w:u w:val="single"/>
    </w:rPr>
  </w:style>
  <w:style w:type="paragraph" w:styleId="paragraph" w:customStyle="1">
    <w:name w:val="paragraph"/>
    <w:basedOn w:val="Normal"/>
    <w:rsid w:val="00C21A97"/>
    <w:pPr>
      <w:widowControl/>
      <w:autoSpaceDE/>
      <w:autoSpaceDN/>
      <w:spacing w:before="100" w:beforeAutospacing="1" w:after="100" w:afterAutospacing="1"/>
    </w:pPr>
    <w:rPr>
      <w:rFonts w:ascii="Times New Roman" w:hAnsi="Times New Roman" w:eastAsia="Times New Roman" w:cs="Times New Roman"/>
      <w:sz w:val="24"/>
      <w:szCs w:val="24"/>
      <w:lang w:val="pt-BR" w:eastAsia="pt-BR"/>
    </w:rPr>
  </w:style>
  <w:style w:type="character" w:styleId="normaltextrun" w:customStyle="1">
    <w:name w:val="normaltextrun"/>
    <w:basedOn w:val="Fontepargpadro"/>
    <w:rsid w:val="00C21A97"/>
  </w:style>
  <w:style w:type="character" w:styleId="eop" w:customStyle="1">
    <w:name w:val="eop"/>
    <w:basedOn w:val="Fontepargpadro"/>
    <w:rsid w:val="00C21A97"/>
  </w:style>
  <w:style w:type="character" w:styleId="tabchar" w:customStyle="1">
    <w:name w:val="tabchar"/>
    <w:basedOn w:val="Fontepargpadro"/>
    <w:rsid w:val="00C21A97"/>
  </w:style>
  <w:style xmlns:w="http://schemas.openxmlformats.org/wordprocessingml/2006/main" w:type="table" w:styleId="TableGrid">
    <w:name xmlns:w="http://schemas.openxmlformats.org/wordprocessingml/2006/main" w:val="Table Grid"/>
    <w:basedOn xmlns:w="http://schemas.openxmlformats.org/wordprocessingml/2006/main" w:val="Tabela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pt-PT"/>
    </w:rPr>
  </w:style>
  <w:style w:type="paragraph" w:styleId="Ttulo1">
    <w:name w:val="heading 1"/>
    <w:basedOn w:val="Normal"/>
    <w:uiPriority w:val="1"/>
    <w:qFormat/>
    <w:pPr>
      <w:spacing w:before="2"/>
      <w:ind w:left="28"/>
      <w:outlineLvl w:val="0"/>
    </w:pPr>
    <w:rPr>
      <w:b/>
      <w:bCs/>
      <w:sz w:val="24"/>
      <w:szCs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ind w:left="285"/>
      <w:jc w:val="both"/>
    </w:pPr>
    <w:rPr>
      <w:sz w:val="24"/>
      <w:szCs w:val="24"/>
    </w:rPr>
  </w:style>
  <w:style w:type="paragraph" w:styleId="Ttulo">
    <w:name w:val="Title"/>
    <w:basedOn w:val="Normal"/>
    <w:uiPriority w:val="1"/>
    <w:qFormat/>
    <w:pPr>
      <w:spacing w:line="306" w:lineRule="exact"/>
      <w:ind w:left="20"/>
    </w:pPr>
    <w:rPr>
      <w:b/>
      <w:bCs/>
      <w:sz w:val="28"/>
      <w:szCs w:val="28"/>
    </w:rPr>
  </w:style>
  <w:style w:type="paragraph" w:styleId="PargrafodaLista">
    <w:name w:val="List Paragraph"/>
    <w:basedOn w:val="Normal"/>
    <w:uiPriority w:val="1"/>
    <w:qFormat/>
    <w:pPr>
      <w:spacing w:before="201"/>
      <w:ind w:left="285"/>
      <w:jc w:val="both"/>
    </w:pPr>
  </w:style>
  <w:style w:type="paragraph" w:customStyle="1" w:styleId="TableParagraph">
    <w:name w:val="Table Paragraph"/>
    <w:basedOn w:val="Normal"/>
    <w:uiPriority w:val="1"/>
    <w:qFormat/>
    <w:pPr>
      <w:jc w:val="center"/>
    </w:pPr>
  </w:style>
  <w:style w:type="paragraph" w:styleId="Cabealho">
    <w:name w:val="header"/>
    <w:basedOn w:val="Normal"/>
    <w:link w:val="CabealhoChar"/>
    <w:uiPriority w:val="99"/>
    <w:unhideWhenUsed/>
    <w:rsid w:val="0093363A"/>
    <w:pPr>
      <w:tabs>
        <w:tab w:val="center" w:pos="4252"/>
        <w:tab w:val="right" w:pos="8504"/>
      </w:tabs>
    </w:pPr>
  </w:style>
  <w:style w:type="character" w:customStyle="1" w:styleId="CabealhoChar">
    <w:name w:val="Cabeçalho Char"/>
    <w:basedOn w:val="Fontepargpadro"/>
    <w:link w:val="Cabealho"/>
    <w:uiPriority w:val="99"/>
    <w:rsid w:val="0093363A"/>
    <w:rPr>
      <w:rFonts w:ascii="Calibri" w:eastAsia="Calibri" w:hAnsi="Calibri" w:cs="Calibri"/>
      <w:lang w:val="pt-PT"/>
    </w:rPr>
  </w:style>
  <w:style w:type="paragraph" w:styleId="Rodap">
    <w:name w:val="footer"/>
    <w:basedOn w:val="Normal"/>
    <w:link w:val="RodapChar"/>
    <w:uiPriority w:val="99"/>
    <w:unhideWhenUsed/>
    <w:rsid w:val="0093363A"/>
    <w:pPr>
      <w:tabs>
        <w:tab w:val="center" w:pos="4252"/>
        <w:tab w:val="right" w:pos="8504"/>
      </w:tabs>
    </w:pPr>
  </w:style>
  <w:style w:type="character" w:customStyle="1" w:styleId="RodapChar">
    <w:name w:val="Rodapé Char"/>
    <w:basedOn w:val="Fontepargpadro"/>
    <w:link w:val="Rodap"/>
    <w:uiPriority w:val="99"/>
    <w:rsid w:val="0093363A"/>
    <w:rPr>
      <w:rFonts w:ascii="Calibri" w:eastAsia="Calibri" w:hAnsi="Calibri" w:cs="Calibri"/>
      <w:lang w:val="pt-PT"/>
    </w:rPr>
  </w:style>
  <w:style w:type="character" w:styleId="Hyperlink">
    <w:name w:val="Hyperlink"/>
    <w:basedOn w:val="Fontepargpadro"/>
    <w:uiPriority w:val="99"/>
    <w:unhideWhenUsed/>
    <w:rsid w:val="0093363A"/>
    <w:rPr>
      <w:color w:val="0000FF" w:themeColor="hyperlink"/>
      <w:u w:val="single"/>
    </w:rPr>
  </w:style>
  <w:style w:type="paragraph" w:customStyle="1" w:styleId="paragraph">
    <w:name w:val="paragraph"/>
    <w:basedOn w:val="Normal"/>
    <w:rsid w:val="00C21A97"/>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normaltextrun">
    <w:name w:val="normaltextrun"/>
    <w:basedOn w:val="Fontepargpadro"/>
    <w:rsid w:val="00C21A97"/>
  </w:style>
  <w:style w:type="character" w:customStyle="1" w:styleId="eop">
    <w:name w:val="eop"/>
    <w:basedOn w:val="Fontepargpadro"/>
    <w:rsid w:val="00C21A97"/>
  </w:style>
  <w:style w:type="character" w:customStyle="1" w:styleId="tabchar">
    <w:name w:val="tabchar"/>
    <w:basedOn w:val="Fontepargpadro"/>
    <w:rsid w:val="00C21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1700063">
      <w:bodyDiv w:val="1"/>
      <w:marLeft w:val="0"/>
      <w:marRight w:val="0"/>
      <w:marTop w:val="0"/>
      <w:marBottom w:val="0"/>
      <w:divBdr>
        <w:top w:val="none" w:sz="0" w:space="0" w:color="auto"/>
        <w:left w:val="none" w:sz="0" w:space="0" w:color="auto"/>
        <w:bottom w:val="none" w:sz="0" w:space="0" w:color="auto"/>
        <w:right w:val="none" w:sz="0" w:space="0" w:color="auto"/>
      </w:divBdr>
    </w:div>
    <w:div w:id="1203833670">
      <w:bodyDiv w:val="1"/>
      <w:marLeft w:val="0"/>
      <w:marRight w:val="0"/>
      <w:marTop w:val="0"/>
      <w:marBottom w:val="0"/>
      <w:divBdr>
        <w:top w:val="none" w:sz="0" w:space="0" w:color="auto"/>
        <w:left w:val="none" w:sz="0" w:space="0" w:color="auto"/>
        <w:bottom w:val="none" w:sz="0" w:space="0" w:color="auto"/>
        <w:right w:val="none" w:sz="0" w:space="0" w:color="auto"/>
      </w:divBdr>
    </w:div>
    <w:div w:id="14737134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microsoft.com/office/2007/relationships/stylesWithEffects" Target="stylesWithEffects.xml" Id="rId6"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numbering" Target="numbering.xml" Id="rId4" /><Relationship Type="http://schemas.openxmlformats.org/officeDocument/2006/relationships/footnotes" Target="footnotes.xml" Id="rId9" /><Relationship Type="http://schemas.openxmlformats.org/officeDocument/2006/relationships/hyperlink" Target="contratos.csb@csbrasilservicos.com.br" TargetMode="External" Id="rId14" /><Relationship Type="http://schemas.microsoft.com/office/2020/10/relationships/intelligence" Target="intelligence2.xml" Id="R1cf4e400d6a64691" /><Relationship Type="http://schemas.openxmlformats.org/officeDocument/2006/relationships/hyperlink" Target="https://www.planalto.gov.br/ccivil_03/_Ato2019-2022/2021/Lei/L14133.htm" TargetMode="External" Id="R921c8ccfa5344ce9" /><Relationship Type="http://schemas.openxmlformats.org/officeDocument/2006/relationships/footer" Target="footer2.xml" Id="Rfbddc5c6d5834c24" /><Relationship Type="http://schemas.openxmlformats.org/officeDocument/2006/relationships/footer" Target="footer3.xml" Id="R409275e304b849ac" /><Relationship Type="http://schemas.openxmlformats.org/officeDocument/2006/relationships/footer" Target="footer4.xml" Id="R4f2d40ea74f04724" /><Relationship Type="http://schemas.openxmlformats.org/officeDocument/2006/relationships/footer" Target="footer5.xml" Id="R9203e5ae45b04fc5" /><Relationship Type="http://schemas.openxmlformats.org/officeDocument/2006/relationships/footer" Target="footer6.xml" Id="R8068587be8f74f7f" /><Relationship Type="http://schemas.openxmlformats.org/officeDocument/2006/relationships/footer" Target="footer7.xml" Id="R40fd6928e7dd4254" /><Relationship Type="http://schemas.openxmlformats.org/officeDocument/2006/relationships/footer" Target="footer8.xml" Id="R30c3292cd5174aa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22bcdf3a438a518b3a69a3fddb00f810">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50a6f5dc6d8547c6d9bd3cd024197780"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Props1.xml><?xml version="1.0" encoding="utf-8"?>
<ds:datastoreItem xmlns:ds="http://schemas.openxmlformats.org/officeDocument/2006/customXml" ds:itemID="{8BA6BA04-978D-4210-9670-82E5825B99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E753D8-CDE8-4EB2-89C8-3B28B5645550}">
  <ds:schemaRefs>
    <ds:schemaRef ds:uri="http://schemas.microsoft.com/sharepoint/v3/contenttype/forms"/>
  </ds:schemaRefs>
</ds:datastoreItem>
</file>

<file path=customXml/itemProps3.xml><?xml version="1.0" encoding="utf-8"?>
<ds:datastoreItem xmlns:ds="http://schemas.openxmlformats.org/officeDocument/2006/customXml" ds:itemID="{D6A099B9-EA37-4E33-9F0E-06A9440E34D4}">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HP Inc.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Leticia Serrano de Oliveira</lastModifiedBy>
  <revision>28</revision>
  <dcterms:created xsi:type="dcterms:W3CDTF">2025-12-05T16:26:00.0000000Z</dcterms:created>
  <dcterms:modified xsi:type="dcterms:W3CDTF">2025-12-18T19:10:40.7506862Z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2025-12-05T00:00:00Z</vt:filetime>
  </property>
  <property fmtid="{D5CDD505-2E9C-101B-9397-08002B2CF9AE}" pid="3" name="LastSaved">
    <vt:filetime>2025-12-05T00:00:00Z</vt:filetime>
  </property>
  <property fmtid="{D5CDD505-2E9C-101B-9397-08002B2CF9AE}" pid="4" name="Producer">
    <vt:lpwstr>iLovePDF</vt:lpwstr>
  </property>
  <property fmtid="{D5CDD505-2E9C-101B-9397-08002B2CF9AE}" pid="5" name="ContentTypeId">
    <vt:lpwstr>0x01010051A4A33E332AB544942DCDBF0C112CF2</vt:lpwstr>
  </property>
  <property fmtid="{D5CDD505-2E9C-101B-9397-08002B2CF9AE}" pid="6" name="MediaServiceImageTags">
    <vt:lpwstr/>
  </property>
</Properties>
</file>