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FCD61" w14:textId="77777777" w:rsidR="008C1DA1" w:rsidRPr="002932AC" w:rsidRDefault="008C1DA1" w:rsidP="002932AC">
      <w:pPr>
        <w:spacing w:line="240" w:lineRule="auto"/>
        <w:jc w:val="both"/>
        <w:rPr>
          <w:rFonts w:cstheme="minorHAnsi"/>
          <w:b/>
        </w:rPr>
      </w:pPr>
      <w:bookmarkStart w:id="0" w:name="Leasing"/>
      <w:bookmarkStart w:id="1" w:name="AnexoA"/>
      <w:bookmarkEnd w:id="0"/>
      <w:bookmarkEnd w:id="1"/>
    </w:p>
    <w:p w14:paraId="6C250222" w14:textId="5768A147" w:rsidR="00BC27A0" w:rsidRPr="002932AC" w:rsidRDefault="00BC27A0" w:rsidP="002932AC">
      <w:pPr>
        <w:shd w:val="clear" w:color="auto" w:fill="D9D9D9"/>
        <w:spacing w:after="0" w:line="240" w:lineRule="auto"/>
        <w:jc w:val="center"/>
        <w:textAlignment w:val="baseline"/>
        <w:rPr>
          <w:rFonts w:eastAsia="Times New Roman" w:cstheme="minorHAnsi"/>
          <w:lang w:eastAsia="pt-BR"/>
        </w:rPr>
      </w:pPr>
      <w:r w:rsidRPr="002932AC">
        <w:rPr>
          <w:rFonts w:eastAsia="Times New Roman" w:cstheme="minorHAnsi"/>
          <w:b/>
          <w:bCs/>
          <w:lang w:eastAsia="pt-BR"/>
        </w:rPr>
        <w:t>ANEXO III - MINUTA DE TERMO DE CONTRATO</w:t>
      </w:r>
    </w:p>
    <w:p w14:paraId="62CFC5AA" w14:textId="64000EDC" w:rsidR="00BC27A0" w:rsidRPr="002932AC" w:rsidRDefault="00BC27A0" w:rsidP="002932AC">
      <w:pPr>
        <w:shd w:val="clear" w:color="auto" w:fill="D9D9D9"/>
        <w:spacing w:after="0" w:line="240" w:lineRule="auto"/>
        <w:jc w:val="center"/>
        <w:textAlignment w:val="baseline"/>
        <w:rPr>
          <w:rFonts w:eastAsia="Times New Roman" w:cstheme="minorHAnsi"/>
          <w:lang w:eastAsia="pt-BR"/>
        </w:rPr>
      </w:pPr>
      <w:r w:rsidRPr="002932AC">
        <w:rPr>
          <w:rFonts w:eastAsia="Times New Roman" w:cstheme="minorHAnsi"/>
          <w:b/>
          <w:bCs/>
          <w:lang w:eastAsia="pt-BR"/>
        </w:rPr>
        <w:t>TERMO DE CONTRATO Nº </w:t>
      </w:r>
      <w:r w:rsidRPr="002932AC">
        <w:rPr>
          <w:rFonts w:eastAsia="Times New Roman" w:cstheme="minorHAnsi"/>
          <w:b/>
          <w:bCs/>
          <w:color w:val="FF0000"/>
          <w:shd w:val="clear" w:color="auto" w:fill="FFFF00"/>
          <w:lang w:eastAsia="pt-BR"/>
        </w:rPr>
        <w:t>XXXXXXX</w:t>
      </w:r>
    </w:p>
    <w:p w14:paraId="46E561AA" w14:textId="77777777" w:rsidR="001657DA" w:rsidRPr="002932AC" w:rsidRDefault="001657DA" w:rsidP="002932AC">
      <w:pPr>
        <w:spacing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139F8137" w14:textId="77777777" w:rsidR="00BC27A0" w:rsidRPr="002932AC" w:rsidRDefault="00BC27A0" w:rsidP="002932AC">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PROCESSO</w:t>
      </w:r>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14:paraId="692CD892" w14:textId="23845311" w:rsidR="00BC27A0" w:rsidRPr="002932AC" w:rsidRDefault="00BC27A0" w:rsidP="73445D8D">
      <w:pPr>
        <w:pStyle w:val="paragraph"/>
        <w:spacing w:before="0" w:beforeAutospacing="0" w:after="0" w:afterAutospacing="0"/>
        <w:jc w:val="both"/>
        <w:textAlignment w:val="baseline"/>
        <w:rPr>
          <w:rFonts w:asciiTheme="minorHAnsi" w:hAnsiTheme="minorHAnsi" w:cstheme="minorBidi"/>
          <w:sz w:val="22"/>
          <w:szCs w:val="22"/>
        </w:rPr>
      </w:pPr>
      <w:r w:rsidRPr="73445D8D">
        <w:rPr>
          <w:rStyle w:val="normaltextrun"/>
          <w:rFonts w:asciiTheme="minorHAnsi" w:hAnsiTheme="minorHAnsi" w:cstheme="minorBidi"/>
          <w:b/>
          <w:bCs/>
          <w:sz w:val="22"/>
          <w:szCs w:val="22"/>
          <w:shd w:val="clear" w:color="auto" w:fill="FFFF00"/>
        </w:rPr>
        <w:t>PREGÃO ELETRÔNI</w:t>
      </w:r>
      <w:r w:rsidRPr="2B096785">
        <w:rPr>
          <w:rStyle w:val="normaltextrun"/>
          <w:rFonts w:asciiTheme="minorHAnsi" w:hAnsiTheme="minorHAnsi" w:cstheme="minorBidi"/>
          <w:b/>
          <w:bCs/>
          <w:sz w:val="22"/>
          <w:szCs w:val="22"/>
          <w:highlight w:val="yellow"/>
          <w:shd w:val="clear" w:color="auto" w:fill="FFFF00"/>
        </w:rPr>
        <w:t>CO: </w:t>
      </w:r>
      <w:r w:rsidRPr="2B096785">
        <w:rPr>
          <w:rStyle w:val="normaltextrun"/>
          <w:rFonts w:asciiTheme="minorHAnsi" w:hAnsiTheme="minorHAnsi" w:cstheme="minorBidi"/>
          <w:sz w:val="22"/>
          <w:szCs w:val="22"/>
          <w:highlight w:val="yellow"/>
        </w:rPr>
        <w:t> </w:t>
      </w:r>
      <w:r w:rsidR="1A305078" w:rsidRPr="2B096785">
        <w:rPr>
          <w:rStyle w:val="eop"/>
          <w:rFonts w:asciiTheme="minorHAnsi" w:hAnsiTheme="minorHAnsi" w:cstheme="minorBidi"/>
          <w:sz w:val="22"/>
          <w:szCs w:val="22"/>
          <w:highlight w:val="yellow"/>
        </w:rPr>
        <w:t>90005/2026-COBES</w:t>
      </w:r>
    </w:p>
    <w:p w14:paraId="787D3EB7" w14:textId="416761EC" w:rsidR="00BC27A0" w:rsidRPr="002932AC" w:rsidRDefault="7E5BD444" w:rsidP="2B096785">
      <w:pPr>
        <w:pStyle w:val="paragraph"/>
        <w:spacing w:before="0" w:beforeAutospacing="0" w:after="0" w:afterAutospacing="0"/>
        <w:jc w:val="both"/>
        <w:textAlignment w:val="baseline"/>
        <w:rPr>
          <w:rStyle w:val="normaltextrun"/>
          <w:rFonts w:asciiTheme="minorHAnsi" w:hAnsiTheme="minorHAnsi" w:cstheme="minorBidi"/>
          <w:sz w:val="22"/>
          <w:szCs w:val="22"/>
        </w:rPr>
      </w:pPr>
      <w:r w:rsidRPr="2B096785">
        <w:rPr>
          <w:rStyle w:val="normaltextrun"/>
          <w:rFonts w:asciiTheme="minorHAnsi" w:hAnsiTheme="minorHAnsi" w:cstheme="minorBidi"/>
          <w:b/>
          <w:bCs/>
          <w:sz w:val="22"/>
          <w:szCs w:val="22"/>
          <w:shd w:val="clear" w:color="auto" w:fill="FFFF00"/>
        </w:rPr>
        <w:t>ATA DE REGISTRO DE PREÇOS Nº: </w:t>
      </w:r>
      <w:r w:rsidR="1C910661" w:rsidRPr="2B096785">
        <w:rPr>
          <w:rStyle w:val="normaltextrun"/>
          <w:rFonts w:asciiTheme="minorHAnsi" w:hAnsiTheme="minorHAnsi" w:cstheme="minorBidi"/>
          <w:b/>
          <w:bCs/>
          <w:sz w:val="22"/>
          <w:szCs w:val="22"/>
          <w:shd w:val="clear" w:color="auto" w:fill="FFFF00"/>
        </w:rPr>
        <w:t xml:space="preserve"> </w:t>
      </w:r>
      <w:r w:rsidR="1C910661" w:rsidRPr="2B096785">
        <w:rPr>
          <w:rStyle w:val="normaltextrun"/>
          <w:rFonts w:asciiTheme="minorHAnsi" w:hAnsiTheme="minorHAnsi" w:cstheme="minorBidi"/>
          <w:sz w:val="22"/>
          <w:szCs w:val="22"/>
          <w:shd w:val="clear" w:color="auto" w:fill="FFFF00"/>
        </w:rPr>
        <w:t>01</w:t>
      </w:r>
      <w:r w:rsidR="2AC211CD" w:rsidRPr="2B096785">
        <w:rPr>
          <w:rStyle w:val="normaltextrun"/>
          <w:rFonts w:asciiTheme="minorHAnsi" w:hAnsiTheme="minorHAnsi" w:cstheme="minorBidi"/>
          <w:sz w:val="22"/>
          <w:szCs w:val="22"/>
          <w:shd w:val="clear" w:color="auto" w:fill="FFFF00"/>
        </w:rPr>
        <w:t>4</w:t>
      </w:r>
      <w:r w:rsidR="1C910661" w:rsidRPr="2B096785">
        <w:rPr>
          <w:rStyle w:val="normaltextrun"/>
          <w:rFonts w:asciiTheme="minorHAnsi" w:hAnsiTheme="minorHAnsi" w:cstheme="minorBidi"/>
          <w:sz w:val="22"/>
          <w:szCs w:val="22"/>
          <w:shd w:val="clear" w:color="auto" w:fill="FFFF00"/>
        </w:rPr>
        <w:t>/SEGES-COBES/2026</w:t>
      </w:r>
    </w:p>
    <w:p w14:paraId="77DBDEF9" w14:textId="720011DB" w:rsidR="00BC27A0" w:rsidRPr="002932AC" w:rsidRDefault="7E5BD444" w:rsidP="73445D8D">
      <w:pPr>
        <w:pStyle w:val="paragraph"/>
        <w:spacing w:before="0" w:beforeAutospacing="0" w:after="0" w:afterAutospacing="0"/>
        <w:jc w:val="both"/>
        <w:textAlignment w:val="baseline"/>
        <w:rPr>
          <w:rStyle w:val="eop"/>
          <w:rFonts w:asciiTheme="minorHAnsi" w:hAnsiTheme="minorHAnsi" w:cstheme="minorBidi"/>
          <w:sz w:val="22"/>
          <w:szCs w:val="22"/>
        </w:rPr>
      </w:pPr>
      <w:r w:rsidRPr="73445D8D">
        <w:rPr>
          <w:rStyle w:val="normaltextrun"/>
          <w:rFonts w:asciiTheme="minorHAnsi" w:hAnsiTheme="minorHAnsi" w:cstheme="minorBidi"/>
          <w:b/>
          <w:bCs/>
          <w:sz w:val="22"/>
          <w:szCs w:val="22"/>
          <w:shd w:val="clear" w:color="auto" w:fill="FFFF00"/>
        </w:rPr>
        <w:t>OBJETO</w:t>
      </w:r>
      <w:r w:rsidRPr="73445D8D">
        <w:rPr>
          <w:rStyle w:val="normaltextrun"/>
          <w:rFonts w:asciiTheme="minorHAnsi" w:hAnsiTheme="minorHAnsi" w:cstheme="minorBidi"/>
          <w:sz w:val="22"/>
          <w:szCs w:val="22"/>
          <w:shd w:val="clear" w:color="auto" w:fill="FFFF00"/>
        </w:rPr>
        <w:t>:</w:t>
      </w:r>
      <w:r w:rsidRPr="73445D8D">
        <w:rPr>
          <w:rStyle w:val="normaltextrun"/>
          <w:rFonts w:asciiTheme="minorHAnsi" w:hAnsiTheme="minorHAnsi" w:cstheme="minorBidi"/>
          <w:sz w:val="22"/>
          <w:szCs w:val="22"/>
        </w:rPr>
        <w:t> </w:t>
      </w:r>
      <w:r w:rsidR="24A50F09" w:rsidRPr="73445D8D">
        <w:rPr>
          <w:rStyle w:val="normaltextrun"/>
          <w:rFonts w:asciiTheme="minorHAnsi" w:hAnsiTheme="minorHAnsi" w:cstheme="minorBidi"/>
          <w:sz w:val="22"/>
          <w:szCs w:val="22"/>
        </w:rPr>
        <w:t xml:space="preserve">Registro de Preço para Prestação de Serviços de Transporte, mediante locação de veículos Tipo C em caráter não eventual </w:t>
      </w:r>
      <w:r w:rsidR="24A50F09" w:rsidRPr="73445D8D">
        <w:rPr>
          <w:rStyle w:val="normaltextrun"/>
          <w:rFonts w:asciiTheme="minorHAnsi" w:hAnsiTheme="minorHAnsi" w:cstheme="minorBidi"/>
          <w:sz w:val="22"/>
          <w:szCs w:val="22"/>
          <w:highlight w:val="yellow"/>
        </w:rPr>
        <w:t>(Grupo</w:t>
      </w:r>
      <w:r w:rsidR="3E53BB0F" w:rsidRPr="73445D8D">
        <w:rPr>
          <w:rStyle w:val="normaltextrun"/>
          <w:rFonts w:asciiTheme="minorHAnsi" w:hAnsiTheme="minorHAnsi" w:cstheme="minorBidi"/>
          <w:sz w:val="22"/>
          <w:szCs w:val="22"/>
          <w:highlight w:val="yellow"/>
        </w:rPr>
        <w:t xml:space="preserve"> 0</w:t>
      </w:r>
      <w:r w:rsidR="16E6D6C9" w:rsidRPr="73445D8D">
        <w:rPr>
          <w:rStyle w:val="normaltextrun"/>
          <w:rFonts w:asciiTheme="minorHAnsi" w:hAnsiTheme="minorHAnsi" w:cstheme="minorBidi"/>
          <w:sz w:val="22"/>
          <w:szCs w:val="22"/>
          <w:highlight w:val="yellow"/>
        </w:rPr>
        <w:t>9</w:t>
      </w:r>
      <w:r w:rsidR="24A50F09" w:rsidRPr="73445D8D">
        <w:rPr>
          <w:rStyle w:val="normaltextrun"/>
          <w:rFonts w:asciiTheme="minorHAnsi" w:hAnsiTheme="minorHAnsi" w:cstheme="minorBidi"/>
          <w:sz w:val="22"/>
          <w:szCs w:val="22"/>
          <w:highlight w:val="yellow"/>
        </w:rPr>
        <w:t>)</w:t>
      </w:r>
      <w:r w:rsidR="24A50F09" w:rsidRPr="73445D8D">
        <w:rPr>
          <w:rStyle w:val="normaltextrun"/>
          <w:rFonts w:asciiTheme="minorHAnsi" w:hAnsiTheme="minorHAnsi" w:cstheme="minorBidi"/>
          <w:sz w:val="22"/>
          <w:szCs w:val="22"/>
        </w:rPr>
        <w:t>, conforme condições, quantidades, exigências e estimativas estabelecidas no Termo de Referência</w:t>
      </w:r>
      <w:r w:rsidR="73CD674F" w:rsidRPr="73445D8D">
        <w:rPr>
          <w:rStyle w:val="normaltextrun"/>
          <w:rFonts w:asciiTheme="minorHAnsi" w:hAnsiTheme="minorHAnsi" w:cstheme="minorBidi"/>
          <w:sz w:val="22"/>
          <w:szCs w:val="22"/>
        </w:rPr>
        <w:t xml:space="preserve"> - </w:t>
      </w:r>
      <w:r w:rsidR="24A50F09" w:rsidRPr="73445D8D">
        <w:rPr>
          <w:rStyle w:val="normaltextrun"/>
          <w:rFonts w:asciiTheme="minorHAnsi" w:hAnsiTheme="minorHAnsi" w:cstheme="minorBidi"/>
          <w:sz w:val="22"/>
          <w:szCs w:val="22"/>
        </w:rPr>
        <w:t>Anexo II do Edital.</w:t>
      </w:r>
    </w:p>
    <w:p w14:paraId="4905F742" w14:textId="7C05E12A" w:rsidR="00BC27A0" w:rsidRPr="002932AC" w:rsidRDefault="00BC27A0" w:rsidP="73445D8D">
      <w:pPr>
        <w:pStyle w:val="paragraph"/>
        <w:spacing w:before="0" w:beforeAutospacing="0" w:after="0" w:afterAutospacing="0"/>
        <w:jc w:val="both"/>
        <w:textAlignment w:val="baseline"/>
        <w:rPr>
          <w:rStyle w:val="eop"/>
          <w:rFonts w:asciiTheme="minorHAnsi" w:hAnsiTheme="minorHAnsi" w:cstheme="minorBidi"/>
          <w:sz w:val="22"/>
          <w:szCs w:val="22"/>
        </w:rPr>
      </w:pPr>
      <w:r w:rsidRPr="73445D8D">
        <w:rPr>
          <w:rStyle w:val="normaltextrun"/>
          <w:rFonts w:asciiTheme="minorHAnsi" w:hAnsiTheme="minorHAnsi" w:cstheme="minorBidi"/>
          <w:b/>
          <w:bCs/>
          <w:sz w:val="22"/>
          <w:szCs w:val="22"/>
        </w:rPr>
        <w:t>CONTRATANTE:</w:t>
      </w:r>
      <w:r w:rsidRPr="73445D8D">
        <w:rPr>
          <w:rStyle w:val="normaltextrun"/>
          <w:rFonts w:asciiTheme="minorHAnsi" w:hAnsiTheme="minorHAnsi" w:cstheme="minorBidi"/>
          <w:sz w:val="22"/>
          <w:szCs w:val="22"/>
        </w:rPr>
        <w:t> </w:t>
      </w:r>
    </w:p>
    <w:p w14:paraId="251735BC" w14:textId="678A639C" w:rsidR="00BC27A0" w:rsidRPr="002932AC" w:rsidRDefault="7E5BD444" w:rsidP="2AA578FA">
      <w:pPr>
        <w:pStyle w:val="paragraph"/>
        <w:spacing w:before="0" w:beforeAutospacing="0" w:after="0" w:afterAutospacing="0"/>
        <w:jc w:val="both"/>
        <w:textAlignment w:val="baseline"/>
        <w:rPr>
          <w:rFonts w:ascii="Calibri" w:eastAsia="Calibri" w:hAnsi="Calibri" w:cs="Calibri"/>
          <w:color w:val="000000" w:themeColor="text1"/>
          <w:sz w:val="22"/>
          <w:szCs w:val="22"/>
          <w:highlight w:val="yellow"/>
        </w:rPr>
      </w:pPr>
      <w:r w:rsidRPr="73445D8D">
        <w:rPr>
          <w:rStyle w:val="normaltextrun"/>
          <w:rFonts w:asciiTheme="minorHAnsi" w:hAnsiTheme="minorHAnsi" w:cstheme="minorBidi"/>
          <w:b/>
          <w:bCs/>
          <w:sz w:val="22"/>
          <w:szCs w:val="22"/>
          <w:shd w:val="clear" w:color="auto" w:fill="FFFF00"/>
        </w:rPr>
        <w:t>CONTRATA</w:t>
      </w:r>
      <w:r w:rsidRPr="2B096785">
        <w:rPr>
          <w:rStyle w:val="normaltextrun"/>
          <w:rFonts w:asciiTheme="minorHAnsi" w:hAnsiTheme="minorHAnsi" w:cstheme="minorBidi"/>
          <w:b/>
          <w:bCs/>
          <w:sz w:val="22"/>
          <w:szCs w:val="22"/>
          <w:highlight w:val="yellow"/>
          <w:shd w:val="clear" w:color="auto" w:fill="FFFF00"/>
        </w:rPr>
        <w:t>DA:</w:t>
      </w:r>
      <w:r w:rsidR="591BDD1A" w:rsidRPr="2B096785">
        <w:rPr>
          <w:rStyle w:val="normaltextrun"/>
          <w:rFonts w:asciiTheme="minorHAnsi" w:hAnsiTheme="minorHAnsi" w:cstheme="minorBidi"/>
          <w:b/>
          <w:bCs/>
          <w:sz w:val="22"/>
          <w:szCs w:val="22"/>
          <w:highlight w:val="yellow"/>
          <w:shd w:val="clear" w:color="auto" w:fill="FFFF00"/>
        </w:rPr>
        <w:t xml:space="preserve"> </w:t>
      </w:r>
      <w:r w:rsidR="591BDD1A" w:rsidRPr="2AA578FA">
        <w:rPr>
          <w:rFonts w:ascii="Calibri" w:eastAsia="Calibri" w:hAnsi="Calibri" w:cs="Calibri"/>
          <w:color w:val="000000" w:themeColor="text1"/>
          <w:sz w:val="22"/>
          <w:szCs w:val="22"/>
          <w:highlight w:val="yellow"/>
        </w:rPr>
        <w:t xml:space="preserve">Consórcio </w:t>
      </w:r>
      <w:proofErr w:type="spellStart"/>
      <w:r w:rsidR="591BDD1A" w:rsidRPr="2AA578FA">
        <w:rPr>
          <w:rFonts w:ascii="Calibri" w:eastAsia="Calibri" w:hAnsi="Calibri" w:cs="Calibri"/>
          <w:color w:val="000000" w:themeColor="text1"/>
          <w:sz w:val="22"/>
          <w:szCs w:val="22"/>
          <w:highlight w:val="yellow"/>
        </w:rPr>
        <w:t>Aserp</w:t>
      </w:r>
      <w:proofErr w:type="spellEnd"/>
      <w:r w:rsidR="591BDD1A" w:rsidRPr="2AA578FA">
        <w:rPr>
          <w:rFonts w:ascii="Calibri" w:eastAsia="Calibri" w:hAnsi="Calibri" w:cs="Calibri"/>
          <w:color w:val="000000" w:themeColor="text1"/>
          <w:sz w:val="22"/>
          <w:szCs w:val="22"/>
          <w:highlight w:val="yellow"/>
        </w:rPr>
        <w:t xml:space="preserve"> Locação e Serviços Gerais Ltda</w:t>
      </w:r>
    </w:p>
    <w:p w14:paraId="59EB2B8F" w14:textId="77777777" w:rsidR="00BC27A0" w:rsidRPr="002932AC" w:rsidRDefault="00BC27A0" w:rsidP="002932AC">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VALOR DO CONTRATO</w:t>
      </w:r>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14:paraId="2DF3006A" w14:textId="77777777" w:rsidR="00BC27A0" w:rsidRPr="002932AC" w:rsidRDefault="00BC27A0" w:rsidP="002932AC">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DOTAÇÃO A SER ONERADA</w:t>
      </w:r>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14:paraId="5E63B8D3" w14:textId="5F073B0A" w:rsidR="00BC27A0" w:rsidRPr="002932AC" w:rsidRDefault="00BC27A0" w:rsidP="73445D8D">
      <w:pPr>
        <w:pStyle w:val="paragraph"/>
        <w:spacing w:before="0" w:beforeAutospacing="0" w:after="0" w:afterAutospacing="0"/>
        <w:jc w:val="both"/>
        <w:textAlignment w:val="baseline"/>
        <w:rPr>
          <w:rStyle w:val="eop"/>
          <w:rFonts w:asciiTheme="minorHAnsi" w:hAnsiTheme="minorHAnsi" w:cstheme="minorBidi"/>
          <w:sz w:val="22"/>
          <w:szCs w:val="22"/>
        </w:rPr>
      </w:pPr>
      <w:r w:rsidRPr="73445D8D">
        <w:rPr>
          <w:rStyle w:val="normaltextrun"/>
          <w:rFonts w:asciiTheme="minorHAnsi" w:hAnsiTheme="minorHAnsi" w:cstheme="minorBidi"/>
          <w:b/>
          <w:bCs/>
          <w:sz w:val="22"/>
          <w:szCs w:val="22"/>
        </w:rPr>
        <w:t>NOTA DE EMPENHO</w:t>
      </w:r>
      <w:r w:rsidRPr="73445D8D">
        <w:rPr>
          <w:rStyle w:val="normaltextrun"/>
          <w:rFonts w:asciiTheme="minorHAnsi" w:hAnsiTheme="minorHAnsi" w:cstheme="minorBidi"/>
          <w:sz w:val="22"/>
          <w:szCs w:val="22"/>
        </w:rPr>
        <w:t>:</w:t>
      </w:r>
    </w:p>
    <w:p w14:paraId="718331E8" w14:textId="77777777" w:rsidR="00BC27A0" w:rsidRPr="002932AC" w:rsidRDefault="00BC27A0" w:rsidP="002932AC">
      <w:pPr>
        <w:spacing w:after="0" w:line="240" w:lineRule="auto"/>
        <w:jc w:val="both"/>
        <w:textAlignment w:val="baseline"/>
        <w:rPr>
          <w:rFonts w:eastAsia="Times New Roman" w:cstheme="minorHAnsi"/>
          <w:lang w:eastAsia="pt-BR"/>
        </w:rPr>
      </w:pPr>
    </w:p>
    <w:p w14:paraId="4C283E47" w14:textId="5BA9AF8A" w:rsidR="00BC27A0" w:rsidRPr="002932AC" w:rsidRDefault="7E5BD444" w:rsidP="2B096785">
      <w:pPr>
        <w:spacing w:after="0" w:line="240" w:lineRule="auto"/>
        <w:jc w:val="both"/>
        <w:textAlignment w:val="baseline"/>
        <w:rPr>
          <w:rStyle w:val="eop"/>
          <w:color w:val="000000" w:themeColor="text1"/>
          <w:lang w:eastAsia="pt-BR"/>
        </w:rPr>
      </w:pPr>
      <w:r w:rsidRPr="73445D8D">
        <w:rPr>
          <w:rStyle w:val="normaltextrun"/>
          <w:color w:val="000000"/>
          <w:shd w:val="clear" w:color="auto" w:fill="FFFFFF"/>
        </w:rPr>
        <w:t>A </w:t>
      </w:r>
      <w:r w:rsidRPr="73445D8D">
        <w:rPr>
          <w:rStyle w:val="normaltextrun"/>
          <w:b/>
          <w:bCs/>
          <w:color w:val="000000"/>
          <w:shd w:val="clear" w:color="auto" w:fill="FFFFFF"/>
        </w:rPr>
        <w:t>PREFEITURA DO MUNICÍPIO DE SÃO PAULO</w:t>
      </w:r>
      <w:r w:rsidRPr="73445D8D">
        <w:rPr>
          <w:rStyle w:val="normaltextrun"/>
          <w:color w:val="000000"/>
          <w:shd w:val="clear" w:color="auto" w:fill="FFFFFF"/>
        </w:rPr>
        <w:t>,</w:t>
      </w:r>
      <w:r w:rsidRPr="73445D8D">
        <w:rPr>
          <w:rStyle w:val="normaltextrun"/>
          <w:color w:val="FF0000"/>
          <w:shd w:val="clear" w:color="auto" w:fill="FFFFFF"/>
        </w:rPr>
        <w:t> </w:t>
      </w:r>
      <w:r w:rsidRPr="73445D8D">
        <w:rPr>
          <w:rStyle w:val="normaltextrun"/>
          <w:color w:val="000000"/>
          <w:shd w:val="clear" w:color="auto" w:fill="FFFFFF"/>
        </w:rPr>
        <w:t>por intermédio da</w:t>
      </w:r>
      <w:r w:rsidRPr="73445D8D">
        <w:rPr>
          <w:rStyle w:val="normaltextrun"/>
          <w:color w:val="FF0000"/>
          <w:shd w:val="clear" w:color="auto" w:fill="FFFFFF"/>
        </w:rPr>
        <w:t> </w:t>
      </w:r>
      <w:r w:rsidRPr="73445D8D">
        <w:rPr>
          <w:rStyle w:val="normaltextrun"/>
          <w:color w:val="000000"/>
          <w:shd w:val="clear" w:color="auto" w:fill="FFFF00"/>
        </w:rPr>
        <w:t>___________________ (órgão contratante),</w:t>
      </w:r>
      <w:r w:rsidRPr="73445D8D">
        <w:rPr>
          <w:rStyle w:val="normaltextrun"/>
          <w:color w:val="000000"/>
          <w:shd w:val="clear" w:color="auto" w:fill="FFFFFF"/>
        </w:rPr>
        <w:t> com sede na </w:t>
      </w:r>
      <w:r w:rsidRPr="73445D8D">
        <w:rPr>
          <w:rStyle w:val="normaltextrun"/>
          <w:color w:val="000000"/>
          <w:shd w:val="clear" w:color="auto" w:fill="FFFF00"/>
        </w:rPr>
        <w:t>___________________</w:t>
      </w:r>
      <w:r w:rsidRPr="73445D8D">
        <w:rPr>
          <w:rStyle w:val="normaltextrun"/>
          <w:color w:val="000000"/>
          <w:shd w:val="clear" w:color="auto" w:fill="FFFFFF"/>
        </w:rPr>
        <w:t>, na cidade de São Paulo/SP, inscrita no CNPJ sob o nº </w:t>
      </w:r>
      <w:r w:rsidRPr="73445D8D">
        <w:rPr>
          <w:rStyle w:val="normaltextrun"/>
          <w:color w:val="000000"/>
          <w:shd w:val="clear" w:color="auto" w:fill="FFFF00"/>
        </w:rPr>
        <w:t>___________________</w:t>
      </w:r>
      <w:r w:rsidRPr="73445D8D">
        <w:rPr>
          <w:rStyle w:val="normaltextrun"/>
          <w:color w:val="000000"/>
          <w:shd w:val="clear" w:color="auto" w:fill="FFFFFF"/>
        </w:rPr>
        <w:t>, neste ato representada pel</w:t>
      </w:r>
      <w:r w:rsidRPr="73445D8D">
        <w:rPr>
          <w:rStyle w:val="normaltextrun"/>
          <w:color w:val="000000"/>
          <w:shd w:val="clear" w:color="auto" w:fill="FFFF00"/>
        </w:rPr>
        <w:t>o(a)</w:t>
      </w:r>
      <w:r w:rsidRPr="73445D8D">
        <w:rPr>
          <w:rStyle w:val="normaltextrun"/>
          <w:color w:val="000000"/>
          <w:shd w:val="clear" w:color="auto" w:fill="FFFFFF"/>
        </w:rPr>
        <w:t> Senho</w:t>
      </w:r>
      <w:r w:rsidRPr="73445D8D">
        <w:rPr>
          <w:rStyle w:val="normaltextrun"/>
          <w:color w:val="000000"/>
          <w:shd w:val="clear" w:color="auto" w:fill="FFFF00"/>
        </w:rPr>
        <w:t>r(a) ___________________</w:t>
      </w:r>
      <w:r w:rsidRPr="73445D8D">
        <w:rPr>
          <w:rStyle w:val="normaltextrun"/>
          <w:color w:val="000000"/>
          <w:shd w:val="clear" w:color="auto" w:fill="FFFFFF"/>
        </w:rPr>
        <w:t>, nomead</w:t>
      </w:r>
      <w:r w:rsidRPr="73445D8D">
        <w:rPr>
          <w:rStyle w:val="normaltextrun"/>
          <w:color w:val="000000"/>
          <w:shd w:val="clear" w:color="auto" w:fill="FFFF00"/>
        </w:rPr>
        <w:t>o(a)</w:t>
      </w:r>
      <w:r w:rsidRPr="73445D8D">
        <w:rPr>
          <w:rStyle w:val="normaltextrun"/>
          <w:color w:val="000000"/>
          <w:shd w:val="clear" w:color="auto" w:fill="FFFFFF"/>
        </w:rPr>
        <w:t> pel</w:t>
      </w:r>
      <w:r w:rsidRPr="73445D8D">
        <w:rPr>
          <w:rStyle w:val="normaltextrun"/>
          <w:color w:val="000000"/>
          <w:shd w:val="clear" w:color="auto" w:fill="FFFF00"/>
        </w:rPr>
        <w:t>o(a)</w:t>
      </w:r>
      <w:r w:rsidRPr="73445D8D">
        <w:rPr>
          <w:rStyle w:val="normaltextrun"/>
          <w:color w:val="FF0000"/>
          <w:shd w:val="clear" w:color="auto" w:fill="FFFFFF"/>
        </w:rPr>
        <w:t> </w:t>
      </w:r>
      <w:r w:rsidRPr="73445D8D">
        <w:rPr>
          <w:rStyle w:val="normaltextrun"/>
          <w:color w:val="000000"/>
          <w:shd w:val="clear" w:color="auto" w:fill="FFFF00"/>
        </w:rPr>
        <w:t>[Portaria/__________]</w:t>
      </w:r>
      <w:r w:rsidRPr="73445D8D">
        <w:rPr>
          <w:rStyle w:val="normaltextrun"/>
          <w:color w:val="000000"/>
          <w:shd w:val="clear" w:color="auto" w:fill="FFFFFF"/>
        </w:rPr>
        <w:t> nº </w:t>
      </w:r>
      <w:r w:rsidRPr="73445D8D">
        <w:rPr>
          <w:rStyle w:val="normaltextrun"/>
          <w:color w:val="000000"/>
          <w:shd w:val="clear" w:color="auto" w:fill="FFFF00"/>
        </w:rPr>
        <w:t>XXX</w:t>
      </w:r>
      <w:r w:rsidRPr="73445D8D">
        <w:rPr>
          <w:rStyle w:val="normaltextrun"/>
          <w:color w:val="000000"/>
          <w:shd w:val="clear" w:color="auto" w:fill="FFFFFF"/>
        </w:rPr>
        <w:t>, de </w:t>
      </w:r>
      <w:r w:rsidRPr="73445D8D">
        <w:rPr>
          <w:rStyle w:val="normaltextrun"/>
          <w:color w:val="000000"/>
          <w:shd w:val="clear" w:color="auto" w:fill="FFFF00"/>
        </w:rPr>
        <w:t>XX</w:t>
      </w:r>
      <w:r w:rsidRPr="73445D8D">
        <w:rPr>
          <w:rStyle w:val="normaltextrun"/>
          <w:color w:val="000000"/>
          <w:shd w:val="clear" w:color="auto" w:fill="FFFFFF"/>
        </w:rPr>
        <w:t> de </w:t>
      </w:r>
      <w:r w:rsidRPr="73445D8D">
        <w:rPr>
          <w:rStyle w:val="normaltextrun"/>
          <w:color w:val="000000"/>
          <w:shd w:val="clear" w:color="auto" w:fill="FFFF00"/>
        </w:rPr>
        <w:t>XXXXXX</w:t>
      </w:r>
      <w:r w:rsidRPr="73445D8D">
        <w:rPr>
          <w:rStyle w:val="normaltextrun"/>
          <w:color w:val="000000"/>
          <w:shd w:val="clear" w:color="auto" w:fill="FFFFFF"/>
        </w:rPr>
        <w:t> de 202</w:t>
      </w:r>
      <w:r w:rsidRPr="73445D8D">
        <w:rPr>
          <w:rStyle w:val="normaltextrun"/>
          <w:color w:val="000000"/>
          <w:shd w:val="clear" w:color="auto" w:fill="FFFF00"/>
        </w:rPr>
        <w:t>X</w:t>
      </w:r>
      <w:r w:rsidRPr="73445D8D">
        <w:rPr>
          <w:rStyle w:val="normaltextrun"/>
          <w:color w:val="000000"/>
          <w:shd w:val="clear" w:color="auto" w:fill="FFFFFF"/>
        </w:rPr>
        <w:t>,</w:t>
      </w:r>
      <w:r w:rsidR="798C0F08" w:rsidRPr="73445D8D">
        <w:rPr>
          <w:rStyle w:val="normaltextrun"/>
          <w:color w:val="000000"/>
          <w:shd w:val="clear" w:color="auto" w:fill="FFFFFF"/>
        </w:rPr>
        <w:t xml:space="preserve"> </w:t>
      </w:r>
      <w:r w:rsidRPr="73445D8D">
        <w:rPr>
          <w:rStyle w:val="normaltextrun"/>
          <w:color w:val="000000"/>
          <w:shd w:val="clear" w:color="auto" w:fill="FFFFFF"/>
        </w:rPr>
        <w:t>publicada no DOC de </w:t>
      </w:r>
      <w:r w:rsidRPr="73445D8D">
        <w:rPr>
          <w:rStyle w:val="normaltextrun"/>
          <w:color w:val="000000"/>
          <w:shd w:val="clear" w:color="auto" w:fill="FFFF00"/>
        </w:rPr>
        <w:t>XX</w:t>
      </w:r>
      <w:r w:rsidRPr="73445D8D">
        <w:rPr>
          <w:rStyle w:val="normaltextrun"/>
          <w:color w:val="000000"/>
          <w:shd w:val="clear" w:color="auto" w:fill="FFFFFF"/>
        </w:rPr>
        <w:t> de </w:t>
      </w:r>
      <w:r w:rsidRPr="73445D8D">
        <w:rPr>
          <w:rStyle w:val="normaltextrun"/>
          <w:color w:val="000000"/>
          <w:shd w:val="clear" w:color="auto" w:fill="FFFF00"/>
        </w:rPr>
        <w:t>XXXXXXX</w:t>
      </w:r>
      <w:r w:rsidRPr="73445D8D">
        <w:rPr>
          <w:rStyle w:val="normaltextrun"/>
          <w:color w:val="000000"/>
          <w:shd w:val="clear" w:color="auto" w:fill="FFFFFF"/>
        </w:rPr>
        <w:t> de </w:t>
      </w:r>
      <w:r w:rsidRPr="73445D8D">
        <w:rPr>
          <w:rStyle w:val="normaltextrun"/>
          <w:color w:val="000000"/>
          <w:shd w:val="clear" w:color="auto" w:fill="FFFF00"/>
        </w:rPr>
        <w:t>202X</w:t>
      </w:r>
      <w:r w:rsidRPr="73445D8D">
        <w:rPr>
          <w:rStyle w:val="normaltextrun"/>
          <w:color w:val="000000"/>
          <w:shd w:val="clear" w:color="auto" w:fill="FFFFFF"/>
        </w:rPr>
        <w:t>, </w:t>
      </w:r>
      <w:r w:rsidRPr="73445D8D">
        <w:rPr>
          <w:rStyle w:val="normaltextrun"/>
          <w:color w:val="000000"/>
          <w:shd w:val="clear" w:color="auto" w:fill="FFFF00"/>
        </w:rPr>
        <w:t>[portador(a) da identificação funcional nº __________ /inscrito(a) no CPF sob o nº XXXXXX (se ausente identificação funcional individualizada)],</w:t>
      </w:r>
      <w:r w:rsidRPr="73445D8D">
        <w:rPr>
          <w:rStyle w:val="normaltextrun"/>
          <w:color w:val="000000"/>
          <w:shd w:val="clear" w:color="auto" w:fill="FFFFFF"/>
        </w:rPr>
        <w:t> no uso da competência conferida pela legislação aplicável, doravante denominad</w:t>
      </w:r>
      <w:r w:rsidRPr="73445D8D">
        <w:rPr>
          <w:rStyle w:val="normaltextrun"/>
          <w:color w:val="000000"/>
          <w:shd w:val="clear" w:color="auto" w:fill="FFFF00"/>
        </w:rPr>
        <w:t>o(a)</w:t>
      </w:r>
      <w:r w:rsidRPr="73445D8D">
        <w:rPr>
          <w:rStyle w:val="normaltextrun"/>
          <w:color w:val="000000"/>
          <w:shd w:val="clear" w:color="auto" w:fill="FFFFFF"/>
        </w:rPr>
        <w:t> </w:t>
      </w:r>
      <w:r w:rsidRPr="73445D8D">
        <w:rPr>
          <w:rStyle w:val="normaltextrun"/>
          <w:b/>
          <w:bCs/>
          <w:color w:val="000000"/>
          <w:shd w:val="clear" w:color="auto" w:fill="FFFFFF"/>
        </w:rPr>
        <w:t>CONTRATANTE</w:t>
      </w:r>
      <w:r w:rsidRPr="73445D8D">
        <w:rPr>
          <w:rStyle w:val="normaltextrun"/>
          <w:color w:val="000000"/>
          <w:shd w:val="clear" w:color="auto" w:fill="FFFFFF"/>
        </w:rPr>
        <w:t>, e </w:t>
      </w:r>
      <w:r w:rsidR="53B6F4F5" w:rsidRPr="2AA578FA">
        <w:rPr>
          <w:rStyle w:val="normaltextrun"/>
          <w:color w:val="000000"/>
          <w:shd w:val="clear" w:color="auto" w:fill="FFFFFF"/>
        </w:rPr>
        <w:t xml:space="preserve">o </w:t>
      </w:r>
      <w:r w:rsidR="0084162E">
        <w:rPr>
          <w:rStyle w:val="dark-mode-color-black"/>
          <w:rFonts w:ascii="Calibri" w:hAnsi="Calibri" w:cs="Calibri"/>
          <w:b/>
          <w:bCs/>
          <w:color w:val="000000"/>
        </w:rPr>
        <w:t>CONSÓRCIO ASERP LOCAÇÃO E SERVIÇOS GERAIS LTDA</w:t>
      </w:r>
      <w:r w:rsidR="0084162E">
        <w:rPr>
          <w:rStyle w:val="dark-mode-color-black"/>
          <w:rFonts w:ascii="Calibri" w:hAnsi="Calibri" w:cs="Calibri"/>
          <w:color w:val="000000"/>
        </w:rPr>
        <w:t>, constituído pelas consorciadas: </w:t>
      </w:r>
      <w:r w:rsidR="0084162E">
        <w:rPr>
          <w:rStyle w:val="dark-mode-color-black"/>
          <w:rFonts w:ascii="Calibri" w:hAnsi="Calibri" w:cs="Calibri"/>
          <w:b/>
          <w:bCs/>
          <w:color w:val="000000"/>
        </w:rPr>
        <w:t>ASERP LOCAÇÃO E SERVIÇOS GERAIS LTDA</w:t>
      </w:r>
      <w:r w:rsidR="0084162E">
        <w:rPr>
          <w:rStyle w:val="dark-mode-color-black"/>
          <w:rFonts w:ascii="Calibri" w:hAnsi="Calibri" w:cs="Calibri"/>
          <w:color w:val="000000"/>
        </w:rPr>
        <w:t>, inscrita no CNPJ nº 23.169.093/0001-88 com sede na Rua Professor Belfort Roxo, 430, 3º andar, Bairro Vila Pereira Barreto, CEP 02936-030, São Paulo/SP, neste ato representada por sua sócia, Senhora </w:t>
      </w:r>
      <w:r w:rsidR="0084162E">
        <w:rPr>
          <w:rStyle w:val="dark-mode-color-black"/>
          <w:rFonts w:ascii="Calibri" w:hAnsi="Calibri" w:cs="Calibri"/>
          <w:b/>
          <w:bCs/>
          <w:color w:val="000000"/>
        </w:rPr>
        <w:t>EVELYN MARQUES SANTANA QUERQUI</w:t>
      </w:r>
      <w:r w:rsidR="0084162E">
        <w:rPr>
          <w:rStyle w:val="dark-mode-color-black"/>
          <w:rFonts w:ascii="Calibri" w:hAnsi="Calibri" w:cs="Calibri"/>
          <w:color w:val="000000"/>
        </w:rPr>
        <w:t xml:space="preserve">, inscrita no CPF nº </w:t>
      </w:r>
      <w:r w:rsidR="0084162E">
        <w:rPr>
          <w:rStyle w:val="dark-mode-color-black"/>
          <w:rFonts w:ascii="Calibri" w:hAnsi="Calibri" w:cs="Calibri"/>
          <w:color w:val="000000"/>
        </w:rPr>
        <w:t>**</w:t>
      </w:r>
      <w:r w:rsidR="0084162E">
        <w:rPr>
          <w:rStyle w:val="dark-mode-color-black"/>
          <w:rFonts w:ascii="Calibri" w:hAnsi="Calibri" w:cs="Calibri"/>
          <w:color w:val="000000"/>
        </w:rPr>
        <w:t>*.711.158-</w:t>
      </w:r>
      <w:r w:rsidR="0084162E">
        <w:rPr>
          <w:rStyle w:val="dark-mode-color-black"/>
          <w:rFonts w:ascii="Calibri" w:hAnsi="Calibri" w:cs="Calibri"/>
          <w:color w:val="000000"/>
        </w:rPr>
        <w:t>*</w:t>
      </w:r>
      <w:r w:rsidR="0084162E">
        <w:rPr>
          <w:rStyle w:val="dark-mode-color-black"/>
          <w:rFonts w:ascii="Calibri" w:hAnsi="Calibri" w:cs="Calibri"/>
          <w:color w:val="000000"/>
        </w:rPr>
        <w:t>*, na qualidade de empresa líder; </w:t>
      </w:r>
      <w:r w:rsidR="0084162E">
        <w:rPr>
          <w:rStyle w:val="dark-mode-color-black"/>
          <w:rFonts w:ascii="Calibri" w:hAnsi="Calibri" w:cs="Calibri"/>
          <w:b/>
          <w:bCs/>
          <w:color w:val="000000"/>
        </w:rPr>
        <w:t>TRANSQUERQUI LTDA</w:t>
      </w:r>
      <w:r w:rsidR="0084162E">
        <w:rPr>
          <w:rStyle w:val="dark-mode-color-black"/>
          <w:rFonts w:ascii="Calibri" w:hAnsi="Calibri" w:cs="Calibri"/>
          <w:color w:val="000000"/>
        </w:rPr>
        <w:t>, inscrita no CNPJ sob o nº 00.519.345/0001-56, com sede na Rua Professor Belfort Roxo, n° 430, 2º andar, Bairro Vila Pereira Barreto, CEP 02936-030, São Paulo/SP, neste ato representada por seu sócio, Senhor </w:t>
      </w:r>
      <w:r w:rsidR="0084162E">
        <w:rPr>
          <w:rStyle w:val="dark-mode-color-black"/>
          <w:rFonts w:ascii="Calibri" w:hAnsi="Calibri" w:cs="Calibri"/>
          <w:b/>
          <w:bCs/>
          <w:color w:val="000000"/>
        </w:rPr>
        <w:t>AMAURY LOBO QUERQUI JUNIOR</w:t>
      </w:r>
      <w:r w:rsidR="0084162E">
        <w:rPr>
          <w:rStyle w:val="dark-mode-color-black"/>
          <w:rFonts w:ascii="Calibri" w:hAnsi="Calibri" w:cs="Calibri"/>
          <w:color w:val="000000"/>
        </w:rPr>
        <w:t xml:space="preserve">, inscrito no CPF nº </w:t>
      </w:r>
      <w:r w:rsidR="0084162E">
        <w:rPr>
          <w:rStyle w:val="dark-mode-color-black"/>
          <w:rFonts w:ascii="Calibri" w:hAnsi="Calibri" w:cs="Calibri"/>
          <w:color w:val="000000"/>
        </w:rPr>
        <w:t>**</w:t>
      </w:r>
      <w:r w:rsidR="0084162E">
        <w:rPr>
          <w:rStyle w:val="dark-mode-color-black"/>
          <w:rFonts w:ascii="Calibri" w:hAnsi="Calibri" w:cs="Calibri"/>
          <w:color w:val="000000"/>
        </w:rPr>
        <w:t>*.038.918-</w:t>
      </w:r>
      <w:r w:rsidR="0084162E">
        <w:rPr>
          <w:rStyle w:val="dark-mode-color-black"/>
          <w:rFonts w:ascii="Calibri" w:hAnsi="Calibri" w:cs="Calibri"/>
          <w:color w:val="000000"/>
        </w:rPr>
        <w:t>**</w:t>
      </w:r>
      <w:r w:rsidR="0084162E">
        <w:rPr>
          <w:rStyle w:val="dark-mode-color-black"/>
          <w:rFonts w:ascii="Calibri" w:hAnsi="Calibri" w:cs="Calibri"/>
          <w:color w:val="000000"/>
        </w:rPr>
        <w:t>, e </w:t>
      </w:r>
      <w:r w:rsidR="0084162E">
        <w:rPr>
          <w:rStyle w:val="dark-mode-color-black"/>
          <w:rFonts w:ascii="Calibri" w:hAnsi="Calibri" w:cs="Calibri"/>
          <w:b/>
          <w:bCs/>
          <w:color w:val="000000"/>
        </w:rPr>
        <w:t>RAMAX MULTISSERVIÇOS LTDA</w:t>
      </w:r>
      <w:r w:rsidR="0084162E">
        <w:rPr>
          <w:rStyle w:val="dark-mode-color-black"/>
          <w:rFonts w:ascii="Calibri" w:hAnsi="Calibri" w:cs="Calibri"/>
          <w:color w:val="000000"/>
        </w:rPr>
        <w:t>, inscrita no CNPJ sob o nº 52.437.379/0001-03, com sede na Rua Professor Belfort Roxo, 430, Bairro Vila Pereira Barreto, CEP 02936-030, São Paulo/SP, neste ato representada por seu sócio, Senhor </w:t>
      </w:r>
      <w:r w:rsidR="0084162E">
        <w:rPr>
          <w:rStyle w:val="dark-mode-color-black"/>
          <w:rFonts w:ascii="Calibri" w:hAnsi="Calibri" w:cs="Calibri"/>
          <w:b/>
          <w:bCs/>
          <w:color w:val="000000"/>
        </w:rPr>
        <w:t>RAFAEL DA SILVA SIMÃO</w:t>
      </w:r>
      <w:r w:rsidR="0084162E">
        <w:rPr>
          <w:rStyle w:val="dark-mode-color-black"/>
          <w:rFonts w:ascii="Calibri" w:hAnsi="Calibri" w:cs="Calibri"/>
          <w:color w:val="000000"/>
        </w:rPr>
        <w:t xml:space="preserve">, inscrito no CPF nº </w:t>
      </w:r>
      <w:r w:rsidR="0084162E">
        <w:rPr>
          <w:rStyle w:val="dark-mode-color-black"/>
          <w:rFonts w:ascii="Calibri" w:hAnsi="Calibri" w:cs="Calibri"/>
          <w:color w:val="000000"/>
        </w:rPr>
        <w:t>*</w:t>
      </w:r>
      <w:r w:rsidR="0084162E">
        <w:rPr>
          <w:rStyle w:val="dark-mode-color-black"/>
          <w:rFonts w:ascii="Calibri" w:hAnsi="Calibri" w:cs="Calibri"/>
          <w:color w:val="000000"/>
        </w:rPr>
        <w:t>*.328.628-*</w:t>
      </w:r>
      <w:r w:rsidR="0084162E">
        <w:rPr>
          <w:rStyle w:val="dark-mode-color-black"/>
          <w:rFonts w:ascii="Calibri" w:hAnsi="Calibri" w:cs="Calibri"/>
          <w:color w:val="000000"/>
        </w:rPr>
        <w:t>*</w:t>
      </w:r>
      <w:r w:rsidR="53B6F4F5" w:rsidRPr="1F3EAD6B">
        <w:rPr>
          <w:rFonts w:ascii="Calibri" w:eastAsia="Calibri" w:hAnsi="Calibri" w:cs="Calibri"/>
          <w:color w:val="000000" w:themeColor="text1"/>
        </w:rPr>
        <w:t>,</w:t>
      </w:r>
      <w:r w:rsidRPr="2AA578FA">
        <w:rPr>
          <w:rStyle w:val="normaltextrun"/>
          <w:color w:val="000000"/>
          <w:shd w:val="clear" w:color="auto" w:fill="FFFFFF"/>
        </w:rPr>
        <w:t xml:space="preserve"> conforme </w:t>
      </w:r>
      <w:r w:rsidRPr="2AA578FA">
        <w:rPr>
          <w:rStyle w:val="normaltextrun"/>
          <w:b/>
          <w:bCs/>
          <w:color w:val="FF0000"/>
          <w:shd w:val="clear" w:color="auto" w:fill="FFFF00"/>
        </w:rPr>
        <w:t>atos constitutivos da fornecedora OU procuração apresentada nos autos</w:t>
      </w:r>
      <w:r w:rsidRPr="2AA578FA">
        <w:rPr>
          <w:rStyle w:val="normaltextrun"/>
          <w:color w:val="000000"/>
          <w:shd w:val="clear" w:color="auto" w:fill="FFFFFF"/>
        </w:rPr>
        <w:t>,</w:t>
      </w:r>
      <w:r w:rsidRPr="2AA578FA">
        <w:rPr>
          <w:rStyle w:val="normaltextrun"/>
          <w:color w:val="FF0000"/>
          <w:shd w:val="clear" w:color="auto" w:fill="FFFFFF"/>
        </w:rPr>
        <w:t> </w:t>
      </w:r>
      <w:r w:rsidRPr="2AA578FA">
        <w:rPr>
          <w:rStyle w:val="normaltextrun"/>
          <w:color w:val="000000"/>
          <w:shd w:val="clear" w:color="auto" w:fill="FFFFFF"/>
        </w:rPr>
        <w:t>tendo em vista o que consta no Processo nº </w:t>
      </w:r>
      <w:r w:rsidRPr="2AA578FA">
        <w:rPr>
          <w:rStyle w:val="normaltextrun"/>
          <w:color w:val="000000"/>
          <w:shd w:val="clear" w:color="auto" w:fill="FFFF00"/>
        </w:rPr>
        <w:t>XXXXXXXXXXX</w:t>
      </w:r>
      <w:r w:rsidRPr="2AA578FA">
        <w:rPr>
          <w:rStyle w:val="normaltextrun"/>
          <w:color w:val="000000"/>
          <w:shd w:val="clear" w:color="auto" w:fill="FFFFFF"/>
        </w:rPr>
        <w:t> e em observância às disposições da </w:t>
      </w:r>
      <w:hyperlink r:id="rId11">
        <w:r w:rsidRPr="1F3EAD6B">
          <w:rPr>
            <w:rFonts w:eastAsia="Times New Roman"/>
            <w:color w:val="000080"/>
            <w:u w:val="single"/>
            <w:lang w:eastAsia="pt-BR"/>
          </w:rPr>
          <w:t>Lei nº 14.133, de 1º de abril de 2021</w:t>
        </w:r>
      </w:hyperlink>
      <w:r w:rsidRPr="2AA578FA">
        <w:rPr>
          <w:rFonts w:eastAsia="Times New Roman"/>
          <w:lang w:eastAsia="pt-BR"/>
        </w:rPr>
        <w:t xml:space="preserve">, do </w:t>
      </w:r>
      <w:hyperlink r:id="rId12">
        <w:r w:rsidRPr="1F3EAD6B">
          <w:rPr>
            <w:rStyle w:val="Hyperlink"/>
            <w:rFonts w:eastAsia="Times New Roman"/>
            <w:lang w:eastAsia="pt-BR"/>
          </w:rPr>
          <w:t>Decreto Municipal nº 62.100 de 27 de dezembro de 2022</w:t>
        </w:r>
      </w:hyperlink>
      <w:r w:rsidRPr="73445D8D">
        <w:rPr>
          <w:rStyle w:val="Hyperlink"/>
          <w:rFonts w:eastAsia="Times New Roman"/>
          <w:lang w:eastAsia="pt-BR"/>
        </w:rPr>
        <w:t>,</w:t>
      </w:r>
      <w:r w:rsidRPr="73445D8D">
        <w:rPr>
          <w:rStyle w:val="normaltextrun"/>
          <w:color w:val="000000"/>
          <w:shd w:val="clear" w:color="auto" w:fill="FFFFFF"/>
        </w:rPr>
        <w:t xml:space="preserve"> e demais normas da legislação aplicável, resolvem celebrar o presente Termo de Contrato, decorrente do Pregão Eletrônico </w:t>
      </w:r>
      <w:r w:rsidRPr="2B096785">
        <w:rPr>
          <w:rStyle w:val="normaltextrun"/>
          <w:color w:val="000000"/>
          <w:highlight w:val="yellow"/>
          <w:shd w:val="clear" w:color="auto" w:fill="FFFF00"/>
        </w:rPr>
        <w:t xml:space="preserve">nº </w:t>
      </w:r>
      <w:r w:rsidR="2FE06A22" w:rsidRPr="2B096785">
        <w:rPr>
          <w:rStyle w:val="normaltextrun"/>
          <w:color w:val="000000" w:themeColor="text1"/>
          <w:highlight w:val="yellow"/>
        </w:rPr>
        <w:t>90005/2026-COBE</w:t>
      </w:r>
      <w:r w:rsidR="2FE06A22" w:rsidRPr="73445D8D">
        <w:rPr>
          <w:rStyle w:val="normaltextrun"/>
          <w:color w:val="000000" w:themeColor="text1"/>
        </w:rPr>
        <w:t>S</w:t>
      </w:r>
      <w:r w:rsidRPr="73445D8D">
        <w:rPr>
          <w:rStyle w:val="normaltextrun"/>
          <w:color w:val="000000"/>
          <w:shd w:val="clear" w:color="auto" w:fill="FFFFFF"/>
        </w:rPr>
        <w:t> e Ata de Registro de Preços </w:t>
      </w:r>
      <w:r w:rsidRPr="73445D8D">
        <w:rPr>
          <w:rStyle w:val="normaltextrun"/>
          <w:color w:val="000000"/>
          <w:shd w:val="clear" w:color="auto" w:fill="FFFF00"/>
        </w:rPr>
        <w:t>nº </w:t>
      </w:r>
      <w:r w:rsidR="466C00D4" w:rsidRPr="73445D8D">
        <w:rPr>
          <w:rStyle w:val="normaltextrun"/>
          <w:color w:val="000000"/>
          <w:shd w:val="clear" w:color="auto" w:fill="FFFF00"/>
        </w:rPr>
        <w:t>01</w:t>
      </w:r>
      <w:r w:rsidR="0C739CD7" w:rsidRPr="73445D8D">
        <w:rPr>
          <w:rStyle w:val="normaltextrun"/>
          <w:color w:val="000000"/>
          <w:shd w:val="clear" w:color="auto" w:fill="FFFF00"/>
        </w:rPr>
        <w:t>4</w:t>
      </w:r>
      <w:r w:rsidR="466C00D4" w:rsidRPr="73445D8D">
        <w:rPr>
          <w:rStyle w:val="normaltextrun"/>
          <w:color w:val="000000"/>
          <w:shd w:val="clear" w:color="auto" w:fill="FFFF00"/>
        </w:rPr>
        <w:t>/SEGES-COBES/2026</w:t>
      </w:r>
      <w:r w:rsidRPr="73445D8D">
        <w:rPr>
          <w:rStyle w:val="normaltextrun"/>
          <w:color w:val="000000"/>
          <w:shd w:val="clear" w:color="auto" w:fill="FFFF00"/>
        </w:rPr>
        <w:t>,</w:t>
      </w:r>
      <w:r w:rsidRPr="73445D8D">
        <w:rPr>
          <w:rStyle w:val="normaltextrun"/>
          <w:color w:val="000000"/>
          <w:shd w:val="clear" w:color="auto" w:fill="FFFFFF"/>
        </w:rPr>
        <w:t> mediante as condições a seguir enunciadas, de acordo com as subdivisões subsequentes na forma de cláusulas e respectivos itens que compõem este instrumento.</w:t>
      </w:r>
    </w:p>
    <w:p w14:paraId="0CF22E69" w14:textId="3EEA1487" w:rsidR="001657DA" w:rsidRPr="002932AC" w:rsidRDefault="001657DA" w:rsidP="002932AC">
      <w:pPr>
        <w:spacing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41EB1A3B" w14:textId="77777777" w:rsidR="001657DA" w:rsidRPr="002932AC" w:rsidRDefault="001657DA"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PRIMEIRA – OBJETO</w:t>
      </w:r>
      <w:r w:rsidRPr="002932AC">
        <w:rPr>
          <w:rFonts w:eastAsia="Times New Roman" w:cstheme="minorHAnsi"/>
          <w:lang w:eastAsia="pt-BR"/>
        </w:rPr>
        <w:t> </w:t>
      </w:r>
    </w:p>
    <w:p w14:paraId="735A2A17" w14:textId="5A2CBC12"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Pr>
          <w:rFonts w:eastAsia="Times New Roman" w:cstheme="minorHAnsi"/>
          <w:lang w:eastAsia="pt-BR"/>
        </w:rPr>
        <w:t xml:space="preserve"> O objeto do presente instrumento é a contr</w:t>
      </w:r>
      <w:r w:rsidR="00336399" w:rsidRPr="002932AC">
        <w:rPr>
          <w:rFonts w:eastAsia="Times New Roman" w:cstheme="minorHAnsi"/>
          <w:lang w:eastAsia="pt-BR"/>
        </w:rPr>
        <w:t>atação de serviços contínuos de transporte, mediante locação de veículos Tipo C em caráter não eventual</w:t>
      </w:r>
      <w:r w:rsidRPr="002932AC">
        <w:rPr>
          <w:rFonts w:eastAsia="Times New Roman" w:cstheme="minorHAnsi"/>
          <w:lang w:eastAsia="pt-BR"/>
        </w:rPr>
        <w:t>, a serem executados com regime de dedicação exclusiva de mão de obra, conforme detalhamento e especificações técnicas deste instrumento, do Termo de Referência, da proposta do Contratado e demais documentos da contratação constantes do processo administrativo em epígrafe. </w:t>
      </w:r>
    </w:p>
    <w:p w14:paraId="650D9A55" w14:textId="0137DFA6" w:rsidR="001657DA" w:rsidRPr="002932AC" w:rsidRDefault="3AA99B75" w:rsidP="73445D8D">
      <w:pPr>
        <w:spacing w:before="240" w:after="0" w:line="240" w:lineRule="auto"/>
        <w:jc w:val="both"/>
        <w:textAlignment w:val="baseline"/>
        <w:rPr>
          <w:rFonts w:eastAsia="Times New Roman"/>
          <w:lang w:eastAsia="pt-BR"/>
        </w:rPr>
      </w:pPr>
      <w:r w:rsidRPr="1F3EAD6B">
        <w:rPr>
          <w:rFonts w:eastAsia="Times New Roman"/>
          <w:b/>
          <w:bCs/>
          <w:lang w:eastAsia="pt-BR"/>
        </w:rPr>
        <w:t>1.2</w:t>
      </w:r>
      <w:r w:rsidRPr="1F3EAD6B">
        <w:rPr>
          <w:rFonts w:eastAsia="Times New Roman"/>
          <w:lang w:eastAsia="pt-BR"/>
        </w:rPr>
        <w:t xml:space="preserve"> Objeto da contratação: </w:t>
      </w:r>
    </w:p>
    <w:tbl>
      <w:tblPr>
        <w:tblStyle w:val="Tabelacomgrade"/>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855"/>
        <w:gridCol w:w="2730"/>
        <w:gridCol w:w="1605"/>
        <w:gridCol w:w="1418"/>
        <w:gridCol w:w="1800"/>
        <w:gridCol w:w="2164"/>
      </w:tblGrid>
      <w:tr w:rsidR="1F3EAD6B" w14:paraId="52005DDD" w14:textId="77777777" w:rsidTr="1F3EAD6B">
        <w:trPr>
          <w:trHeight w:val="300"/>
        </w:trPr>
        <w:tc>
          <w:tcPr>
            <w:tcW w:w="10455" w:type="dxa"/>
            <w:gridSpan w:val="6"/>
            <w:shd w:val="clear" w:color="auto" w:fill="DDDDDD"/>
            <w:vAlign w:val="center"/>
          </w:tcPr>
          <w:p w14:paraId="07D2DD9A" w14:textId="1F81D30A" w:rsidR="1F3EAD6B" w:rsidRDefault="1F3EAD6B" w:rsidP="1F3EAD6B">
            <w:pPr>
              <w:ind w:left="60" w:right="60"/>
              <w:jc w:val="center"/>
            </w:pPr>
            <w:r w:rsidRPr="1F3EAD6B">
              <w:rPr>
                <w:rFonts w:ascii="Calibri" w:eastAsia="Calibri" w:hAnsi="Calibri" w:cs="Calibri"/>
                <w:b/>
                <w:bCs/>
                <w:color w:val="000000" w:themeColor="text1"/>
              </w:rPr>
              <w:t>GRUPO 09 - Locação de veículos - Grupo C (Flex) - com condutor e com combustível - Posto 12x36 - 2ª feira a domingo</w:t>
            </w:r>
          </w:p>
        </w:tc>
      </w:tr>
      <w:tr w:rsidR="1F3EAD6B" w14:paraId="11FD34D2" w14:textId="77777777" w:rsidTr="1F3EAD6B">
        <w:trPr>
          <w:trHeight w:val="300"/>
        </w:trPr>
        <w:tc>
          <w:tcPr>
            <w:tcW w:w="855" w:type="dxa"/>
            <w:shd w:val="clear" w:color="auto" w:fill="DDDDDD"/>
            <w:vAlign w:val="center"/>
          </w:tcPr>
          <w:p w14:paraId="3E9A8098" w14:textId="05FCB8C7" w:rsidR="1F3EAD6B" w:rsidRDefault="1F3EAD6B" w:rsidP="1F3EAD6B">
            <w:pPr>
              <w:ind w:left="60" w:right="60"/>
              <w:jc w:val="center"/>
            </w:pPr>
            <w:r w:rsidRPr="1F3EAD6B">
              <w:rPr>
                <w:rFonts w:ascii="Calibri" w:eastAsia="Calibri" w:hAnsi="Calibri" w:cs="Calibri"/>
                <w:b/>
                <w:bCs/>
                <w:color w:val="000000" w:themeColor="text1"/>
              </w:rPr>
              <w:t>Item</w:t>
            </w:r>
          </w:p>
        </w:tc>
        <w:tc>
          <w:tcPr>
            <w:tcW w:w="2730" w:type="dxa"/>
            <w:shd w:val="clear" w:color="auto" w:fill="DDDDDD"/>
            <w:vAlign w:val="center"/>
          </w:tcPr>
          <w:p w14:paraId="3463DAC5" w14:textId="40391069" w:rsidR="1F3EAD6B" w:rsidRDefault="1F3EAD6B" w:rsidP="1F3EAD6B">
            <w:pPr>
              <w:ind w:left="60" w:right="60"/>
              <w:jc w:val="center"/>
            </w:pPr>
            <w:r w:rsidRPr="1F3EAD6B">
              <w:rPr>
                <w:rFonts w:ascii="Calibri" w:eastAsia="Calibri" w:hAnsi="Calibri" w:cs="Calibri"/>
                <w:b/>
                <w:bCs/>
                <w:color w:val="000000" w:themeColor="text1"/>
              </w:rPr>
              <w:t>Descrição do Item</w:t>
            </w:r>
          </w:p>
        </w:tc>
        <w:tc>
          <w:tcPr>
            <w:tcW w:w="1526" w:type="dxa"/>
            <w:shd w:val="clear" w:color="auto" w:fill="DDDDDD"/>
            <w:vAlign w:val="center"/>
          </w:tcPr>
          <w:p w14:paraId="5DB14E8B" w14:textId="065B093B" w:rsidR="1F3EAD6B" w:rsidRDefault="1F3EAD6B" w:rsidP="1F3EAD6B">
            <w:pPr>
              <w:ind w:left="60" w:right="60"/>
              <w:jc w:val="center"/>
            </w:pPr>
            <w:r w:rsidRPr="1F3EAD6B">
              <w:rPr>
                <w:rFonts w:ascii="Calibri" w:eastAsia="Calibri" w:hAnsi="Calibri" w:cs="Calibri"/>
                <w:b/>
                <w:bCs/>
                <w:color w:val="000000" w:themeColor="text1"/>
              </w:rPr>
              <w:t>Unidade de Medida</w:t>
            </w:r>
          </w:p>
        </w:tc>
        <w:tc>
          <w:tcPr>
            <w:tcW w:w="1380" w:type="dxa"/>
            <w:shd w:val="clear" w:color="auto" w:fill="DDDDDD"/>
            <w:vAlign w:val="center"/>
          </w:tcPr>
          <w:p w14:paraId="7F1B6A20" w14:textId="5AF76C94" w:rsidR="1F3EAD6B" w:rsidRDefault="1F3EAD6B" w:rsidP="1F3EAD6B">
            <w:pPr>
              <w:ind w:left="60" w:right="60"/>
              <w:jc w:val="center"/>
            </w:pPr>
            <w:r w:rsidRPr="1F3EAD6B">
              <w:rPr>
                <w:rFonts w:ascii="Calibri" w:eastAsia="Calibri" w:hAnsi="Calibri" w:cs="Calibri"/>
                <w:b/>
                <w:bCs/>
                <w:color w:val="000000" w:themeColor="text1"/>
              </w:rPr>
              <w:t>Quantidade Anual (a)</w:t>
            </w:r>
          </w:p>
        </w:tc>
        <w:tc>
          <w:tcPr>
            <w:tcW w:w="1800" w:type="dxa"/>
            <w:shd w:val="clear" w:color="auto" w:fill="DDDDDD"/>
            <w:vAlign w:val="center"/>
          </w:tcPr>
          <w:p w14:paraId="15A46E8F" w14:textId="6BA5B316" w:rsidR="1F3EAD6B" w:rsidRDefault="1F3EAD6B" w:rsidP="1F3EAD6B">
            <w:pPr>
              <w:ind w:left="60" w:right="60"/>
              <w:jc w:val="center"/>
            </w:pPr>
            <w:r w:rsidRPr="1F3EAD6B">
              <w:rPr>
                <w:rFonts w:ascii="Calibri" w:eastAsia="Calibri" w:hAnsi="Calibri" w:cs="Calibri"/>
                <w:b/>
                <w:bCs/>
                <w:color w:val="000000" w:themeColor="text1"/>
              </w:rPr>
              <w:t>Valor Unitário Mensal (R$) (b)</w:t>
            </w:r>
          </w:p>
        </w:tc>
        <w:tc>
          <w:tcPr>
            <w:tcW w:w="2164" w:type="dxa"/>
            <w:shd w:val="clear" w:color="auto" w:fill="DDDDDD"/>
            <w:vAlign w:val="center"/>
          </w:tcPr>
          <w:p w14:paraId="48394272" w14:textId="7C2AAD5B" w:rsidR="1F3EAD6B" w:rsidRDefault="1F3EAD6B" w:rsidP="1F3EAD6B">
            <w:pPr>
              <w:ind w:left="60" w:right="60"/>
              <w:jc w:val="center"/>
            </w:pPr>
            <w:r w:rsidRPr="1F3EAD6B">
              <w:rPr>
                <w:rFonts w:ascii="Calibri" w:eastAsia="Calibri" w:hAnsi="Calibri" w:cs="Calibri"/>
                <w:b/>
                <w:bCs/>
                <w:color w:val="000000" w:themeColor="text1"/>
              </w:rPr>
              <w:t>Valor Unitário Anual (R$) (c)=(b)*12</w:t>
            </w:r>
          </w:p>
        </w:tc>
      </w:tr>
      <w:tr w:rsidR="1F3EAD6B" w14:paraId="08B4A1AF" w14:textId="77777777" w:rsidTr="1F3EAD6B">
        <w:trPr>
          <w:trHeight w:val="300"/>
        </w:trPr>
        <w:tc>
          <w:tcPr>
            <w:tcW w:w="855" w:type="dxa"/>
            <w:vAlign w:val="center"/>
          </w:tcPr>
          <w:p w14:paraId="2A3EA722" w14:textId="595757F8" w:rsidR="1F3EAD6B" w:rsidRDefault="1F3EAD6B" w:rsidP="1F3EAD6B">
            <w:pPr>
              <w:ind w:left="60" w:right="60"/>
              <w:jc w:val="center"/>
            </w:pPr>
            <w:r w:rsidRPr="1F3EAD6B">
              <w:rPr>
                <w:rFonts w:ascii="Calibri" w:eastAsia="Calibri" w:hAnsi="Calibri" w:cs="Calibri"/>
                <w:b/>
                <w:bCs/>
                <w:color w:val="000000" w:themeColor="text1"/>
              </w:rPr>
              <w:t>34</w:t>
            </w:r>
          </w:p>
        </w:tc>
        <w:tc>
          <w:tcPr>
            <w:tcW w:w="2730" w:type="dxa"/>
            <w:vAlign w:val="center"/>
          </w:tcPr>
          <w:p w14:paraId="0AE289DD" w14:textId="10485C3B" w:rsidR="1F3EAD6B" w:rsidRDefault="1F3EAD6B" w:rsidP="1F3EAD6B">
            <w:pPr>
              <w:ind w:left="60" w:right="60"/>
            </w:pPr>
            <w:r w:rsidRPr="1F3EAD6B">
              <w:rPr>
                <w:rFonts w:ascii="Calibri" w:eastAsia="Calibri" w:hAnsi="Calibri" w:cs="Calibri"/>
                <w:b/>
                <w:bCs/>
                <w:color w:val="000000" w:themeColor="text1"/>
              </w:rPr>
              <w:t>Locação de veículos - Grupo C (Flex) - Com condutor e com combustível</w:t>
            </w:r>
            <w:r>
              <w:br/>
            </w:r>
            <w:r w:rsidRPr="1F3EAD6B">
              <w:rPr>
                <w:rFonts w:ascii="Calibri" w:eastAsia="Calibri" w:hAnsi="Calibri" w:cs="Calibri"/>
                <w:b/>
                <w:bCs/>
                <w:color w:val="000000" w:themeColor="text1"/>
              </w:rPr>
              <w:lastRenderedPageBreak/>
              <w:t>Posto 12X36 - 2ª feira a domingo</w:t>
            </w:r>
            <w:r>
              <w:br/>
            </w:r>
            <w:r w:rsidRPr="1F3EAD6B">
              <w:rPr>
                <w:rFonts w:ascii="Calibri" w:eastAsia="Calibri" w:hAnsi="Calibri" w:cs="Calibri"/>
                <w:b/>
                <w:bCs/>
                <w:color w:val="000000" w:themeColor="text1"/>
              </w:rPr>
              <w:t>Veículo:</w:t>
            </w:r>
            <w:r w:rsidRPr="1F3EAD6B">
              <w:rPr>
                <w:rFonts w:ascii="Calibri" w:eastAsia="Calibri" w:hAnsi="Calibri" w:cs="Calibri"/>
                <w:color w:val="000000" w:themeColor="text1"/>
              </w:rPr>
              <w:t xml:space="preserve"> KWID ZEN 1.0 12V FLEX</w:t>
            </w:r>
            <w:r>
              <w:br/>
            </w:r>
            <w:r w:rsidRPr="1F3EAD6B">
              <w:rPr>
                <w:rFonts w:ascii="Calibri" w:eastAsia="Calibri" w:hAnsi="Calibri" w:cs="Calibri"/>
                <w:b/>
                <w:bCs/>
                <w:color w:val="000000" w:themeColor="text1"/>
              </w:rPr>
              <w:t>Marca:</w:t>
            </w:r>
            <w:r w:rsidRPr="1F3EAD6B">
              <w:rPr>
                <w:rFonts w:ascii="Calibri" w:eastAsia="Calibri" w:hAnsi="Calibri" w:cs="Calibri"/>
                <w:color w:val="000000" w:themeColor="text1"/>
              </w:rPr>
              <w:t xml:space="preserve"> Renault</w:t>
            </w:r>
            <w:r>
              <w:br/>
            </w:r>
            <w:r w:rsidRPr="1F3EAD6B">
              <w:rPr>
                <w:rFonts w:ascii="Calibri" w:eastAsia="Calibri" w:hAnsi="Calibri" w:cs="Calibri"/>
                <w:b/>
                <w:bCs/>
                <w:color w:val="000000" w:themeColor="text1"/>
              </w:rPr>
              <w:t>Ano/Modelo:</w:t>
            </w:r>
            <w:r w:rsidRPr="1F3EAD6B">
              <w:rPr>
                <w:rFonts w:ascii="Calibri" w:eastAsia="Calibri" w:hAnsi="Calibri" w:cs="Calibri"/>
                <w:color w:val="000000" w:themeColor="text1"/>
              </w:rPr>
              <w:t xml:space="preserve"> 2025/2026</w:t>
            </w:r>
          </w:p>
        </w:tc>
        <w:tc>
          <w:tcPr>
            <w:tcW w:w="1526" w:type="dxa"/>
            <w:vAlign w:val="center"/>
          </w:tcPr>
          <w:p w14:paraId="3DA1901F" w14:textId="19021EC3" w:rsidR="1F3EAD6B" w:rsidRDefault="1F3EAD6B" w:rsidP="1F3EAD6B">
            <w:pPr>
              <w:ind w:left="60" w:right="60"/>
              <w:jc w:val="center"/>
            </w:pPr>
            <w:r w:rsidRPr="1F3EAD6B">
              <w:rPr>
                <w:rFonts w:ascii="Calibri" w:eastAsia="Calibri" w:hAnsi="Calibri" w:cs="Calibri"/>
                <w:color w:val="000000" w:themeColor="text1"/>
              </w:rPr>
              <w:lastRenderedPageBreak/>
              <w:t>Veículo/Ano</w:t>
            </w:r>
            <w:r>
              <w:br/>
            </w:r>
            <w:r w:rsidRPr="1F3EAD6B">
              <w:rPr>
                <w:rFonts w:ascii="Calibri" w:eastAsia="Calibri" w:hAnsi="Calibri" w:cs="Calibri"/>
                <w:color w:val="000000" w:themeColor="text1"/>
              </w:rPr>
              <w:t>(Unidade)</w:t>
            </w:r>
          </w:p>
        </w:tc>
        <w:tc>
          <w:tcPr>
            <w:tcW w:w="1380" w:type="dxa"/>
            <w:vAlign w:val="center"/>
          </w:tcPr>
          <w:p w14:paraId="3353FEE9" w14:textId="301372C2" w:rsidR="77DDC6D8" w:rsidRDefault="77DDC6D8" w:rsidP="1F3EAD6B">
            <w:pPr>
              <w:ind w:left="60" w:right="60"/>
              <w:jc w:val="center"/>
              <w:rPr>
                <w:rFonts w:ascii="Calibri" w:eastAsia="Calibri" w:hAnsi="Calibri" w:cs="Calibri"/>
                <w:color w:val="000000" w:themeColor="text1"/>
                <w:highlight w:val="yellow"/>
              </w:rPr>
            </w:pPr>
            <w:r w:rsidRPr="1F3EAD6B">
              <w:rPr>
                <w:rFonts w:ascii="Calibri" w:eastAsia="Calibri" w:hAnsi="Calibri" w:cs="Calibri"/>
                <w:color w:val="000000" w:themeColor="text1"/>
                <w:highlight w:val="yellow"/>
              </w:rPr>
              <w:t>XX</w:t>
            </w:r>
            <w:r w:rsidR="6CC4BDB9" w:rsidRPr="1F3EAD6B">
              <w:rPr>
                <w:rFonts w:ascii="Calibri" w:eastAsia="Calibri" w:hAnsi="Calibri" w:cs="Calibri"/>
                <w:color w:val="000000" w:themeColor="text1"/>
                <w:highlight w:val="yellow"/>
              </w:rPr>
              <w:t>X</w:t>
            </w:r>
          </w:p>
        </w:tc>
        <w:tc>
          <w:tcPr>
            <w:tcW w:w="1800" w:type="dxa"/>
            <w:vAlign w:val="center"/>
          </w:tcPr>
          <w:p w14:paraId="2A8BD773" w14:textId="42795105" w:rsidR="6689FD03" w:rsidRDefault="6689FD03" w:rsidP="1F3EAD6B">
            <w:pPr>
              <w:ind w:left="60" w:right="60"/>
              <w:jc w:val="center"/>
              <w:rPr>
                <w:rFonts w:ascii="Calibri" w:eastAsia="Calibri" w:hAnsi="Calibri" w:cs="Calibri"/>
                <w:color w:val="000000" w:themeColor="text1"/>
                <w:highlight w:val="yellow"/>
              </w:rPr>
            </w:pPr>
            <w:r w:rsidRPr="1F3EAD6B">
              <w:rPr>
                <w:rFonts w:ascii="Calibri" w:eastAsia="Calibri" w:hAnsi="Calibri" w:cs="Calibri"/>
                <w:color w:val="000000" w:themeColor="text1"/>
                <w:highlight w:val="yellow"/>
              </w:rPr>
              <w:t xml:space="preserve">R$ </w:t>
            </w:r>
            <w:proofErr w:type="gramStart"/>
            <w:r w:rsidRPr="1F3EAD6B">
              <w:rPr>
                <w:rFonts w:ascii="Calibri" w:eastAsia="Calibri" w:hAnsi="Calibri" w:cs="Calibri"/>
                <w:color w:val="000000" w:themeColor="text1"/>
                <w:highlight w:val="yellow"/>
              </w:rPr>
              <w:t>XXX,XX</w:t>
            </w:r>
            <w:proofErr w:type="gramEnd"/>
          </w:p>
        </w:tc>
        <w:tc>
          <w:tcPr>
            <w:tcW w:w="2164" w:type="dxa"/>
            <w:vAlign w:val="center"/>
          </w:tcPr>
          <w:p w14:paraId="1A8284AA" w14:textId="3DCC94E3" w:rsidR="1DBDC9D8" w:rsidRDefault="1DBDC9D8" w:rsidP="1F3EAD6B">
            <w:pPr>
              <w:ind w:left="60" w:right="60"/>
              <w:jc w:val="center"/>
              <w:rPr>
                <w:rFonts w:ascii="Calibri" w:eastAsia="Calibri" w:hAnsi="Calibri" w:cs="Calibri"/>
                <w:color w:val="000000" w:themeColor="text1"/>
                <w:highlight w:val="yellow"/>
              </w:rPr>
            </w:pPr>
            <w:r w:rsidRPr="1F3EAD6B">
              <w:rPr>
                <w:rFonts w:ascii="Calibri" w:eastAsia="Calibri" w:hAnsi="Calibri" w:cs="Calibri"/>
                <w:color w:val="000000" w:themeColor="text1"/>
                <w:highlight w:val="yellow"/>
              </w:rPr>
              <w:t xml:space="preserve">R$ </w:t>
            </w:r>
            <w:proofErr w:type="gramStart"/>
            <w:r w:rsidRPr="1F3EAD6B">
              <w:rPr>
                <w:rFonts w:ascii="Calibri" w:eastAsia="Calibri" w:hAnsi="Calibri" w:cs="Calibri"/>
                <w:color w:val="000000" w:themeColor="text1"/>
                <w:highlight w:val="yellow"/>
              </w:rPr>
              <w:t>XXX,XX</w:t>
            </w:r>
            <w:proofErr w:type="gramEnd"/>
          </w:p>
        </w:tc>
      </w:tr>
      <w:tr w:rsidR="1F3EAD6B" w14:paraId="018C4006" w14:textId="77777777" w:rsidTr="1F3EAD6B">
        <w:trPr>
          <w:trHeight w:val="300"/>
        </w:trPr>
        <w:tc>
          <w:tcPr>
            <w:tcW w:w="855" w:type="dxa"/>
            <w:shd w:val="clear" w:color="auto" w:fill="DDDDDD"/>
            <w:vAlign w:val="center"/>
          </w:tcPr>
          <w:p w14:paraId="6521E516" w14:textId="0A2782C0" w:rsidR="1F3EAD6B" w:rsidRDefault="1F3EAD6B" w:rsidP="1F3EAD6B">
            <w:pPr>
              <w:ind w:left="60" w:right="60"/>
              <w:jc w:val="center"/>
            </w:pPr>
            <w:r w:rsidRPr="1F3EAD6B">
              <w:rPr>
                <w:rFonts w:ascii="Calibri" w:eastAsia="Calibri" w:hAnsi="Calibri" w:cs="Calibri"/>
                <w:b/>
                <w:bCs/>
                <w:color w:val="000000" w:themeColor="text1"/>
              </w:rPr>
              <w:t>Item</w:t>
            </w:r>
          </w:p>
        </w:tc>
        <w:tc>
          <w:tcPr>
            <w:tcW w:w="2730" w:type="dxa"/>
            <w:shd w:val="clear" w:color="auto" w:fill="DDDDDD"/>
            <w:vAlign w:val="center"/>
          </w:tcPr>
          <w:p w14:paraId="0B620E01" w14:textId="3C721A26" w:rsidR="1F3EAD6B" w:rsidRDefault="1F3EAD6B" w:rsidP="1F3EAD6B">
            <w:pPr>
              <w:ind w:left="60" w:right="60"/>
              <w:jc w:val="center"/>
            </w:pPr>
            <w:r w:rsidRPr="1F3EAD6B">
              <w:rPr>
                <w:rFonts w:ascii="Calibri" w:eastAsia="Calibri" w:hAnsi="Calibri" w:cs="Calibri"/>
                <w:b/>
                <w:bCs/>
                <w:color w:val="000000" w:themeColor="text1"/>
              </w:rPr>
              <w:t>Descrição do Item</w:t>
            </w:r>
          </w:p>
        </w:tc>
        <w:tc>
          <w:tcPr>
            <w:tcW w:w="1526" w:type="dxa"/>
            <w:shd w:val="clear" w:color="auto" w:fill="DDDDDD"/>
            <w:vAlign w:val="center"/>
          </w:tcPr>
          <w:p w14:paraId="3F21A4F1" w14:textId="06A45DC6" w:rsidR="1F3EAD6B" w:rsidRDefault="1F3EAD6B" w:rsidP="1F3EAD6B">
            <w:pPr>
              <w:ind w:left="60" w:right="60"/>
              <w:jc w:val="center"/>
            </w:pPr>
            <w:r w:rsidRPr="1F3EAD6B">
              <w:rPr>
                <w:rFonts w:ascii="Calibri" w:eastAsia="Calibri" w:hAnsi="Calibri" w:cs="Calibri"/>
                <w:b/>
                <w:bCs/>
                <w:color w:val="000000" w:themeColor="text1"/>
              </w:rPr>
              <w:t>Unidade de Medida</w:t>
            </w:r>
          </w:p>
        </w:tc>
        <w:tc>
          <w:tcPr>
            <w:tcW w:w="1380" w:type="dxa"/>
            <w:shd w:val="clear" w:color="auto" w:fill="DDDDDD"/>
            <w:vAlign w:val="center"/>
          </w:tcPr>
          <w:p w14:paraId="138EF33C" w14:textId="5B153685" w:rsidR="1F3EAD6B" w:rsidRDefault="1F3EAD6B" w:rsidP="1F3EAD6B">
            <w:pPr>
              <w:ind w:left="60" w:right="60"/>
              <w:jc w:val="center"/>
            </w:pPr>
            <w:r w:rsidRPr="1F3EAD6B">
              <w:rPr>
                <w:rFonts w:ascii="Calibri" w:eastAsia="Calibri" w:hAnsi="Calibri" w:cs="Calibri"/>
                <w:b/>
                <w:bCs/>
                <w:color w:val="000000" w:themeColor="text1"/>
              </w:rPr>
              <w:t>Quantidade Anual Estimada (e)</w:t>
            </w:r>
          </w:p>
        </w:tc>
        <w:tc>
          <w:tcPr>
            <w:tcW w:w="1800" w:type="dxa"/>
            <w:shd w:val="clear" w:color="auto" w:fill="DDDDDD"/>
            <w:vAlign w:val="center"/>
          </w:tcPr>
          <w:p w14:paraId="0F7D4A32" w14:textId="04BC36F9" w:rsidR="1F3EAD6B" w:rsidRDefault="1F3EAD6B" w:rsidP="1F3EAD6B">
            <w:pPr>
              <w:ind w:left="60" w:right="60"/>
              <w:jc w:val="center"/>
            </w:pPr>
            <w:r w:rsidRPr="1F3EAD6B">
              <w:rPr>
                <w:rFonts w:ascii="Calibri" w:eastAsia="Calibri" w:hAnsi="Calibri" w:cs="Calibri"/>
                <w:b/>
                <w:bCs/>
                <w:color w:val="000000" w:themeColor="text1"/>
              </w:rPr>
              <w:t>Valor Unitário (R$) (f)</w:t>
            </w:r>
          </w:p>
        </w:tc>
        <w:tc>
          <w:tcPr>
            <w:tcW w:w="2164" w:type="dxa"/>
            <w:shd w:val="clear" w:color="auto" w:fill="DDDDDD"/>
            <w:vAlign w:val="center"/>
          </w:tcPr>
          <w:p w14:paraId="4BC879C7" w14:textId="7A6E8E62" w:rsidR="1F3EAD6B" w:rsidRDefault="1F3EAD6B" w:rsidP="1F3EAD6B">
            <w:pPr>
              <w:ind w:left="60" w:right="60"/>
              <w:jc w:val="center"/>
            </w:pPr>
            <w:r w:rsidRPr="1F3EAD6B">
              <w:rPr>
                <w:rFonts w:ascii="Calibri" w:eastAsia="Calibri" w:hAnsi="Calibri" w:cs="Calibri"/>
                <w:b/>
                <w:bCs/>
                <w:color w:val="000000" w:themeColor="text1"/>
              </w:rPr>
              <w:t>Valor Total Anual (R$) (g)=(e)*(f)</w:t>
            </w:r>
          </w:p>
        </w:tc>
      </w:tr>
      <w:tr w:rsidR="1F3EAD6B" w14:paraId="3501F478" w14:textId="77777777" w:rsidTr="1F3EAD6B">
        <w:trPr>
          <w:trHeight w:val="780"/>
        </w:trPr>
        <w:tc>
          <w:tcPr>
            <w:tcW w:w="855" w:type="dxa"/>
            <w:vAlign w:val="center"/>
          </w:tcPr>
          <w:p w14:paraId="7248F043" w14:textId="398DE643" w:rsidR="1F3EAD6B" w:rsidRDefault="1F3EAD6B" w:rsidP="1F3EAD6B">
            <w:pPr>
              <w:ind w:left="60" w:right="60"/>
              <w:jc w:val="center"/>
            </w:pPr>
            <w:r w:rsidRPr="1F3EAD6B">
              <w:rPr>
                <w:rFonts w:ascii="Calibri" w:eastAsia="Calibri" w:hAnsi="Calibri" w:cs="Calibri"/>
                <w:b/>
                <w:bCs/>
                <w:color w:val="000000" w:themeColor="text1"/>
              </w:rPr>
              <w:t>35</w:t>
            </w:r>
          </w:p>
        </w:tc>
        <w:tc>
          <w:tcPr>
            <w:tcW w:w="2730" w:type="dxa"/>
            <w:vAlign w:val="center"/>
          </w:tcPr>
          <w:p w14:paraId="48A87A9D" w14:textId="3AD723FC" w:rsidR="1F3EAD6B" w:rsidRDefault="1F3EAD6B" w:rsidP="1F3EAD6B">
            <w:pPr>
              <w:ind w:left="60" w:right="60"/>
              <w:jc w:val="center"/>
            </w:pPr>
            <w:r w:rsidRPr="1F3EAD6B">
              <w:rPr>
                <w:rFonts w:ascii="Calibri" w:eastAsia="Calibri" w:hAnsi="Calibri" w:cs="Calibri"/>
                <w:color w:val="000000" w:themeColor="text1"/>
              </w:rPr>
              <w:t>Quilômetro Rodado</w:t>
            </w:r>
          </w:p>
        </w:tc>
        <w:tc>
          <w:tcPr>
            <w:tcW w:w="1526" w:type="dxa"/>
            <w:vAlign w:val="center"/>
          </w:tcPr>
          <w:p w14:paraId="59DC3590" w14:textId="721C81A1" w:rsidR="1F3EAD6B" w:rsidRDefault="1F3EAD6B" w:rsidP="1F3EAD6B">
            <w:pPr>
              <w:ind w:left="60" w:right="60"/>
              <w:jc w:val="center"/>
            </w:pPr>
            <w:r w:rsidRPr="1F3EAD6B">
              <w:rPr>
                <w:rFonts w:ascii="Calibri" w:eastAsia="Calibri" w:hAnsi="Calibri" w:cs="Calibri"/>
                <w:color w:val="000000" w:themeColor="text1"/>
              </w:rPr>
              <w:t>Km rodado/Ano</w:t>
            </w:r>
          </w:p>
        </w:tc>
        <w:tc>
          <w:tcPr>
            <w:tcW w:w="1380" w:type="dxa"/>
            <w:vAlign w:val="center"/>
          </w:tcPr>
          <w:p w14:paraId="6AA2AA7A" w14:textId="4934FB83" w:rsidR="70B87DFA" w:rsidRDefault="70B87DFA" w:rsidP="1F3EAD6B">
            <w:pPr>
              <w:ind w:left="60" w:right="60"/>
              <w:jc w:val="center"/>
              <w:rPr>
                <w:rFonts w:ascii="Calibri" w:eastAsia="Calibri" w:hAnsi="Calibri" w:cs="Calibri"/>
                <w:color w:val="000000" w:themeColor="text1"/>
                <w:highlight w:val="yellow"/>
              </w:rPr>
            </w:pPr>
            <w:r w:rsidRPr="1F3EAD6B">
              <w:rPr>
                <w:rFonts w:ascii="Calibri" w:eastAsia="Calibri" w:hAnsi="Calibri" w:cs="Calibri"/>
                <w:color w:val="000000" w:themeColor="text1"/>
                <w:highlight w:val="yellow"/>
              </w:rPr>
              <w:t>XX</w:t>
            </w:r>
            <w:r w:rsidR="361063F1" w:rsidRPr="1F3EAD6B">
              <w:rPr>
                <w:rFonts w:ascii="Calibri" w:eastAsia="Calibri" w:hAnsi="Calibri" w:cs="Calibri"/>
                <w:color w:val="000000" w:themeColor="text1"/>
                <w:highlight w:val="yellow"/>
              </w:rPr>
              <w:t>X</w:t>
            </w:r>
          </w:p>
        </w:tc>
        <w:tc>
          <w:tcPr>
            <w:tcW w:w="1800" w:type="dxa"/>
            <w:vAlign w:val="center"/>
          </w:tcPr>
          <w:p w14:paraId="5AA3C007" w14:textId="5D022512" w:rsidR="12F91E28" w:rsidRDefault="12F91E28" w:rsidP="1F3EAD6B">
            <w:pPr>
              <w:ind w:left="60" w:right="60"/>
              <w:jc w:val="center"/>
              <w:rPr>
                <w:rFonts w:ascii="Calibri" w:eastAsia="Calibri" w:hAnsi="Calibri" w:cs="Calibri"/>
                <w:color w:val="000000" w:themeColor="text1"/>
                <w:highlight w:val="yellow"/>
              </w:rPr>
            </w:pPr>
            <w:r w:rsidRPr="1F3EAD6B">
              <w:rPr>
                <w:rFonts w:ascii="Calibri" w:eastAsia="Calibri" w:hAnsi="Calibri" w:cs="Calibri"/>
                <w:color w:val="000000" w:themeColor="text1"/>
                <w:highlight w:val="yellow"/>
              </w:rPr>
              <w:t xml:space="preserve">R$ </w:t>
            </w:r>
            <w:proofErr w:type="gramStart"/>
            <w:r w:rsidRPr="1F3EAD6B">
              <w:rPr>
                <w:rFonts w:ascii="Calibri" w:eastAsia="Calibri" w:hAnsi="Calibri" w:cs="Calibri"/>
                <w:color w:val="000000" w:themeColor="text1"/>
                <w:highlight w:val="yellow"/>
              </w:rPr>
              <w:t>XXX,XX</w:t>
            </w:r>
            <w:proofErr w:type="gramEnd"/>
          </w:p>
        </w:tc>
        <w:tc>
          <w:tcPr>
            <w:tcW w:w="2164" w:type="dxa"/>
            <w:vAlign w:val="center"/>
          </w:tcPr>
          <w:p w14:paraId="5FA3BEA0" w14:textId="5D022512" w:rsidR="1F3EAD6B" w:rsidRDefault="1F3EAD6B" w:rsidP="1F3EAD6B">
            <w:pPr>
              <w:ind w:left="60" w:right="60"/>
              <w:jc w:val="center"/>
              <w:rPr>
                <w:rFonts w:ascii="Calibri" w:eastAsia="Calibri" w:hAnsi="Calibri" w:cs="Calibri"/>
                <w:color w:val="000000" w:themeColor="text1"/>
                <w:highlight w:val="yellow"/>
              </w:rPr>
            </w:pPr>
            <w:r w:rsidRPr="1F3EAD6B">
              <w:rPr>
                <w:rFonts w:ascii="Calibri" w:eastAsia="Calibri" w:hAnsi="Calibri" w:cs="Calibri"/>
                <w:color w:val="000000" w:themeColor="text1"/>
                <w:highlight w:val="yellow"/>
              </w:rPr>
              <w:t xml:space="preserve">R$ </w:t>
            </w:r>
            <w:proofErr w:type="gramStart"/>
            <w:r w:rsidRPr="1F3EAD6B">
              <w:rPr>
                <w:rFonts w:ascii="Calibri" w:eastAsia="Calibri" w:hAnsi="Calibri" w:cs="Calibri"/>
                <w:color w:val="000000" w:themeColor="text1"/>
                <w:highlight w:val="yellow"/>
              </w:rPr>
              <w:t>XXX,XX</w:t>
            </w:r>
            <w:proofErr w:type="gramEnd"/>
          </w:p>
        </w:tc>
      </w:tr>
      <w:tr w:rsidR="1F3EAD6B" w14:paraId="0834289B" w14:textId="77777777" w:rsidTr="1F3EAD6B">
        <w:trPr>
          <w:trHeight w:val="810"/>
        </w:trPr>
        <w:tc>
          <w:tcPr>
            <w:tcW w:w="855" w:type="dxa"/>
            <w:vAlign w:val="center"/>
          </w:tcPr>
          <w:p w14:paraId="3A7CB5A0" w14:textId="290FE059" w:rsidR="1F3EAD6B" w:rsidRDefault="1F3EAD6B" w:rsidP="1F3EAD6B">
            <w:pPr>
              <w:ind w:left="60" w:right="60"/>
              <w:jc w:val="center"/>
            </w:pPr>
            <w:r w:rsidRPr="1F3EAD6B">
              <w:rPr>
                <w:rFonts w:ascii="Calibri" w:eastAsia="Calibri" w:hAnsi="Calibri" w:cs="Calibri"/>
                <w:b/>
                <w:bCs/>
                <w:color w:val="000000" w:themeColor="text1"/>
              </w:rPr>
              <w:t>36</w:t>
            </w:r>
          </w:p>
        </w:tc>
        <w:tc>
          <w:tcPr>
            <w:tcW w:w="2730" w:type="dxa"/>
            <w:vAlign w:val="center"/>
          </w:tcPr>
          <w:p w14:paraId="74F82380" w14:textId="38643DCF" w:rsidR="1F3EAD6B" w:rsidRDefault="1F3EAD6B" w:rsidP="1F3EAD6B">
            <w:pPr>
              <w:ind w:left="60" w:right="60"/>
              <w:jc w:val="center"/>
            </w:pPr>
            <w:r w:rsidRPr="1F3EAD6B">
              <w:rPr>
                <w:rFonts w:ascii="Calibri" w:eastAsia="Calibri" w:hAnsi="Calibri" w:cs="Calibri"/>
                <w:color w:val="000000" w:themeColor="text1"/>
              </w:rPr>
              <w:t>Hora Adicional do Motorista (dias normais)</w:t>
            </w:r>
          </w:p>
        </w:tc>
        <w:tc>
          <w:tcPr>
            <w:tcW w:w="1526" w:type="dxa"/>
            <w:vAlign w:val="center"/>
          </w:tcPr>
          <w:p w14:paraId="40027DAF" w14:textId="1DC1C57E" w:rsidR="1F3EAD6B" w:rsidRDefault="1F3EAD6B" w:rsidP="1F3EAD6B">
            <w:pPr>
              <w:ind w:left="60" w:right="60"/>
              <w:jc w:val="center"/>
            </w:pPr>
            <w:r w:rsidRPr="1F3EAD6B">
              <w:rPr>
                <w:rFonts w:ascii="Calibri" w:eastAsia="Calibri" w:hAnsi="Calibri" w:cs="Calibri"/>
                <w:color w:val="000000" w:themeColor="text1"/>
              </w:rPr>
              <w:t>Hora Adicional/Ano</w:t>
            </w:r>
          </w:p>
        </w:tc>
        <w:tc>
          <w:tcPr>
            <w:tcW w:w="1380" w:type="dxa"/>
            <w:vAlign w:val="center"/>
          </w:tcPr>
          <w:p w14:paraId="38738CEA" w14:textId="07621342" w:rsidR="514015C0" w:rsidRDefault="514015C0" w:rsidP="1F3EAD6B">
            <w:pPr>
              <w:ind w:left="60" w:right="60"/>
              <w:jc w:val="center"/>
              <w:rPr>
                <w:rFonts w:ascii="Calibri" w:eastAsia="Calibri" w:hAnsi="Calibri" w:cs="Calibri"/>
                <w:color w:val="000000" w:themeColor="text1"/>
                <w:highlight w:val="yellow"/>
              </w:rPr>
            </w:pPr>
            <w:r w:rsidRPr="1F3EAD6B">
              <w:rPr>
                <w:rFonts w:ascii="Calibri" w:eastAsia="Calibri" w:hAnsi="Calibri" w:cs="Calibri"/>
                <w:color w:val="000000" w:themeColor="text1"/>
                <w:highlight w:val="yellow"/>
              </w:rPr>
              <w:t>XX</w:t>
            </w:r>
            <w:r w:rsidR="361063F1" w:rsidRPr="1F3EAD6B">
              <w:rPr>
                <w:rFonts w:ascii="Calibri" w:eastAsia="Calibri" w:hAnsi="Calibri" w:cs="Calibri"/>
                <w:color w:val="000000" w:themeColor="text1"/>
                <w:highlight w:val="yellow"/>
              </w:rPr>
              <w:t>X</w:t>
            </w:r>
          </w:p>
        </w:tc>
        <w:tc>
          <w:tcPr>
            <w:tcW w:w="1800" w:type="dxa"/>
            <w:vAlign w:val="center"/>
          </w:tcPr>
          <w:p w14:paraId="67E04D9E" w14:textId="2395EFAC" w:rsidR="7AC685B0" w:rsidRDefault="7AC685B0" w:rsidP="1F3EAD6B">
            <w:pPr>
              <w:ind w:left="60" w:right="60"/>
              <w:jc w:val="center"/>
              <w:rPr>
                <w:rFonts w:ascii="Calibri" w:eastAsia="Calibri" w:hAnsi="Calibri" w:cs="Calibri"/>
                <w:color w:val="000000" w:themeColor="text1"/>
                <w:highlight w:val="yellow"/>
              </w:rPr>
            </w:pPr>
            <w:r w:rsidRPr="1F3EAD6B">
              <w:rPr>
                <w:rFonts w:ascii="Calibri" w:eastAsia="Calibri" w:hAnsi="Calibri" w:cs="Calibri"/>
                <w:color w:val="000000" w:themeColor="text1"/>
                <w:highlight w:val="yellow"/>
              </w:rPr>
              <w:t xml:space="preserve">R$ </w:t>
            </w:r>
            <w:proofErr w:type="gramStart"/>
            <w:r w:rsidRPr="1F3EAD6B">
              <w:rPr>
                <w:rFonts w:ascii="Calibri" w:eastAsia="Calibri" w:hAnsi="Calibri" w:cs="Calibri"/>
                <w:color w:val="000000" w:themeColor="text1"/>
                <w:highlight w:val="yellow"/>
              </w:rPr>
              <w:t>XXX,XX</w:t>
            </w:r>
            <w:proofErr w:type="gramEnd"/>
          </w:p>
        </w:tc>
        <w:tc>
          <w:tcPr>
            <w:tcW w:w="2164" w:type="dxa"/>
            <w:vAlign w:val="center"/>
          </w:tcPr>
          <w:p w14:paraId="7185B3AB" w14:textId="2395EFAC" w:rsidR="1F3EAD6B" w:rsidRDefault="1F3EAD6B" w:rsidP="1F3EAD6B">
            <w:pPr>
              <w:ind w:left="60" w:right="60"/>
              <w:jc w:val="center"/>
              <w:rPr>
                <w:rFonts w:ascii="Calibri" w:eastAsia="Calibri" w:hAnsi="Calibri" w:cs="Calibri"/>
                <w:color w:val="000000" w:themeColor="text1"/>
                <w:highlight w:val="yellow"/>
              </w:rPr>
            </w:pPr>
            <w:r w:rsidRPr="1F3EAD6B">
              <w:rPr>
                <w:rFonts w:ascii="Calibri" w:eastAsia="Calibri" w:hAnsi="Calibri" w:cs="Calibri"/>
                <w:color w:val="000000" w:themeColor="text1"/>
                <w:highlight w:val="yellow"/>
              </w:rPr>
              <w:t xml:space="preserve">R$ </w:t>
            </w:r>
            <w:proofErr w:type="gramStart"/>
            <w:r w:rsidRPr="1F3EAD6B">
              <w:rPr>
                <w:rFonts w:ascii="Calibri" w:eastAsia="Calibri" w:hAnsi="Calibri" w:cs="Calibri"/>
                <w:color w:val="000000" w:themeColor="text1"/>
                <w:highlight w:val="yellow"/>
              </w:rPr>
              <w:t>XXX,XX</w:t>
            </w:r>
            <w:proofErr w:type="gramEnd"/>
          </w:p>
        </w:tc>
      </w:tr>
      <w:tr w:rsidR="1F3EAD6B" w14:paraId="7951B2D2" w14:textId="77777777" w:rsidTr="1F3EAD6B">
        <w:trPr>
          <w:trHeight w:val="300"/>
        </w:trPr>
        <w:tc>
          <w:tcPr>
            <w:tcW w:w="8291" w:type="dxa"/>
            <w:gridSpan w:val="5"/>
            <w:shd w:val="clear" w:color="auto" w:fill="DDDDDD"/>
            <w:vAlign w:val="center"/>
          </w:tcPr>
          <w:p w14:paraId="0F048CDB" w14:textId="721E6EC8" w:rsidR="1F3EAD6B" w:rsidRDefault="1F3EAD6B" w:rsidP="1F3EAD6B">
            <w:pPr>
              <w:ind w:left="60" w:right="60"/>
              <w:jc w:val="center"/>
            </w:pPr>
            <w:r w:rsidRPr="1F3EAD6B">
              <w:rPr>
                <w:rFonts w:ascii="Calibri" w:eastAsia="Calibri" w:hAnsi="Calibri" w:cs="Calibri"/>
                <w:b/>
                <w:bCs/>
                <w:color w:val="000000" w:themeColor="text1"/>
              </w:rPr>
              <w:t>Valor Total Global do Grupo 09 (h) = (d34 + d35 + d36)</w:t>
            </w:r>
          </w:p>
        </w:tc>
        <w:tc>
          <w:tcPr>
            <w:tcW w:w="2164" w:type="dxa"/>
            <w:shd w:val="clear" w:color="auto" w:fill="DDDDDD"/>
            <w:vAlign w:val="center"/>
          </w:tcPr>
          <w:p w14:paraId="09FD1FCF" w14:textId="74BED96F" w:rsidR="65DAE321" w:rsidRDefault="65DAE321" w:rsidP="1F3EAD6B">
            <w:pPr>
              <w:ind w:left="60" w:right="60"/>
              <w:jc w:val="center"/>
              <w:rPr>
                <w:rFonts w:ascii="Calibri" w:eastAsia="Calibri" w:hAnsi="Calibri" w:cs="Calibri"/>
                <w:b/>
                <w:bCs/>
                <w:color w:val="000000" w:themeColor="text1"/>
                <w:highlight w:val="yellow"/>
              </w:rPr>
            </w:pPr>
            <w:r w:rsidRPr="1F3EAD6B">
              <w:rPr>
                <w:rFonts w:ascii="Calibri" w:eastAsia="Calibri" w:hAnsi="Calibri" w:cs="Calibri"/>
                <w:b/>
                <w:bCs/>
                <w:color w:val="000000" w:themeColor="text1"/>
                <w:highlight w:val="yellow"/>
              </w:rPr>
              <w:t xml:space="preserve">R$ </w:t>
            </w:r>
            <w:proofErr w:type="gramStart"/>
            <w:r w:rsidRPr="1F3EAD6B">
              <w:rPr>
                <w:rFonts w:ascii="Calibri" w:eastAsia="Calibri" w:hAnsi="Calibri" w:cs="Calibri"/>
                <w:b/>
                <w:bCs/>
                <w:color w:val="000000" w:themeColor="text1"/>
                <w:highlight w:val="yellow"/>
              </w:rPr>
              <w:t>XXX,XX</w:t>
            </w:r>
            <w:proofErr w:type="gramEnd"/>
          </w:p>
        </w:tc>
      </w:tr>
    </w:tbl>
    <w:p w14:paraId="339B0BFA" w14:textId="5F8ED43D" w:rsidR="001657DA" w:rsidRPr="002932AC" w:rsidRDefault="00BC27A0" w:rsidP="66C484B9">
      <w:pPr>
        <w:spacing w:before="240" w:after="0" w:line="240" w:lineRule="auto"/>
        <w:jc w:val="both"/>
        <w:textAlignment w:val="baseline"/>
        <w:rPr>
          <w:rFonts w:eastAsia="Times New Roman"/>
          <w:lang w:eastAsia="pt-BR"/>
        </w:rPr>
      </w:pPr>
      <w:r w:rsidRPr="6B1064B2">
        <w:rPr>
          <w:rFonts w:eastAsia="Times New Roman"/>
          <w:b/>
          <w:bCs/>
          <w:lang w:eastAsia="pt-BR"/>
        </w:rPr>
        <w:t>1.3</w:t>
      </w:r>
      <w:r w:rsidR="001657DA" w:rsidRPr="6B1064B2">
        <w:rPr>
          <w:rFonts w:eastAsia="Times New Roman"/>
          <w:lang w:eastAsia="pt-BR"/>
        </w:rPr>
        <w:t xml:space="preserve"> O presente Termo de Contrato vincula-se à seguinte documentação, que se considera parte integrante deste instrumento, independentemente de transcrição: </w:t>
      </w:r>
    </w:p>
    <w:p w14:paraId="5E274C23" w14:textId="62BFAE2A"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lang w:eastAsia="pt-BR"/>
        </w:rPr>
        <w:t>1.3.1</w:t>
      </w:r>
      <w:r w:rsidRPr="73445D8D">
        <w:rPr>
          <w:rFonts w:eastAsia="Times New Roman"/>
          <w:lang w:eastAsia="pt-BR"/>
        </w:rPr>
        <w:t xml:space="preserve"> O Termo de Referência;</w:t>
      </w:r>
    </w:p>
    <w:p w14:paraId="24A0BE26" w14:textId="4AFD9FCC"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lang w:eastAsia="pt-BR"/>
        </w:rPr>
        <w:t>1.3.2</w:t>
      </w:r>
      <w:r w:rsidRPr="73445D8D">
        <w:rPr>
          <w:rFonts w:eastAsia="Times New Roman"/>
          <w:lang w:eastAsia="pt-BR"/>
        </w:rPr>
        <w:t xml:space="preserve"> O Edital da Licitação;</w:t>
      </w:r>
    </w:p>
    <w:p w14:paraId="45AB6CB4" w14:textId="3CE0086F"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lang w:eastAsia="pt-BR"/>
        </w:rPr>
        <w:t>1.3.3</w:t>
      </w:r>
      <w:r w:rsidRPr="73445D8D">
        <w:rPr>
          <w:rFonts w:eastAsia="Times New Roman"/>
          <w:lang w:eastAsia="pt-BR"/>
        </w:rPr>
        <w:t xml:space="preserve"> A Proposta d</w:t>
      </w:r>
      <w:r w:rsidR="73E76B64" w:rsidRPr="73445D8D">
        <w:rPr>
          <w:rFonts w:eastAsia="Times New Roman"/>
          <w:lang w:eastAsia="pt-BR"/>
        </w:rPr>
        <w:t>a</w:t>
      </w:r>
      <w:r w:rsidRPr="73445D8D">
        <w:rPr>
          <w:rFonts w:eastAsia="Times New Roman"/>
          <w:lang w:eastAsia="pt-BR"/>
        </w:rPr>
        <w:t xml:space="preserve"> Contratad</w:t>
      </w:r>
      <w:r w:rsidR="3EC57AA6" w:rsidRPr="73445D8D">
        <w:rPr>
          <w:rFonts w:eastAsia="Times New Roman"/>
          <w:lang w:eastAsia="pt-BR"/>
        </w:rPr>
        <w:t>a</w:t>
      </w:r>
      <w:r w:rsidRPr="73445D8D">
        <w:rPr>
          <w:rFonts w:eastAsia="Times New Roman"/>
          <w:lang w:eastAsia="pt-BR"/>
        </w:rPr>
        <w:t>;</w:t>
      </w:r>
    </w:p>
    <w:p w14:paraId="5C76185F" w14:textId="2B1BCB74" w:rsidR="001657DA" w:rsidRPr="002932AC" w:rsidRDefault="3AA99B75" w:rsidP="73445D8D">
      <w:pPr>
        <w:spacing w:before="240" w:after="0" w:line="240" w:lineRule="auto"/>
        <w:ind w:left="708"/>
        <w:jc w:val="both"/>
        <w:textAlignment w:val="baseline"/>
        <w:rPr>
          <w:rFonts w:eastAsia="Times New Roman"/>
          <w:lang w:eastAsia="pt-BR"/>
        </w:rPr>
      </w:pPr>
      <w:r w:rsidRPr="1F3EAD6B">
        <w:rPr>
          <w:rFonts w:eastAsia="Times New Roman"/>
          <w:b/>
          <w:bCs/>
          <w:lang w:eastAsia="pt-BR"/>
        </w:rPr>
        <w:t>1.3.4</w:t>
      </w:r>
      <w:r w:rsidRPr="1F3EAD6B">
        <w:rPr>
          <w:rFonts w:eastAsia="Times New Roman"/>
          <w:lang w:eastAsia="pt-BR"/>
        </w:rPr>
        <w:t xml:space="preserve"> Ata de Registro de Preços </w:t>
      </w:r>
      <w:r w:rsidR="2F1E4A10" w:rsidRPr="1F3EAD6B">
        <w:rPr>
          <w:rFonts w:eastAsia="Times New Roman"/>
          <w:highlight w:val="yellow"/>
          <w:lang w:eastAsia="pt-BR"/>
        </w:rPr>
        <w:t>01</w:t>
      </w:r>
      <w:r w:rsidR="0550DB29" w:rsidRPr="1F3EAD6B">
        <w:rPr>
          <w:rFonts w:eastAsia="Times New Roman"/>
          <w:highlight w:val="yellow"/>
          <w:lang w:eastAsia="pt-BR"/>
        </w:rPr>
        <w:t>4</w:t>
      </w:r>
      <w:r w:rsidR="43612361" w:rsidRPr="1F3EAD6B">
        <w:rPr>
          <w:rFonts w:eastAsia="Times New Roman"/>
          <w:highlight w:val="yellow"/>
          <w:lang w:eastAsia="pt-BR"/>
        </w:rPr>
        <w:t>/</w:t>
      </w:r>
      <w:r w:rsidRPr="1F3EAD6B">
        <w:rPr>
          <w:rFonts w:eastAsia="Times New Roman"/>
          <w:highlight w:val="yellow"/>
          <w:lang w:eastAsia="pt-BR"/>
        </w:rPr>
        <w:t>SEGES-COBES</w:t>
      </w:r>
      <w:r w:rsidR="5E864D5F" w:rsidRPr="1F3EAD6B">
        <w:rPr>
          <w:rFonts w:eastAsia="Times New Roman"/>
          <w:highlight w:val="yellow"/>
          <w:lang w:eastAsia="pt-BR"/>
        </w:rPr>
        <w:t>/2026</w:t>
      </w:r>
      <w:r w:rsidRPr="1F3EAD6B">
        <w:rPr>
          <w:rFonts w:eastAsia="Times New Roman"/>
          <w:lang w:eastAsia="pt-BR"/>
        </w:rPr>
        <w:t>; e </w:t>
      </w:r>
    </w:p>
    <w:p w14:paraId="3991CC54" w14:textId="4A00048E"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1.3.5</w:t>
      </w:r>
      <w:r w:rsidRPr="002932AC">
        <w:rPr>
          <w:rFonts w:eastAsia="Times New Roman" w:cstheme="minorHAnsi"/>
          <w:lang w:eastAsia="pt-BR"/>
        </w:rPr>
        <w:t xml:space="preserve"> Eventuais anexos dos documentos supracitados. </w:t>
      </w:r>
    </w:p>
    <w:p w14:paraId="295887DC" w14:textId="7DBB8816"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1.3.6</w:t>
      </w:r>
      <w:r w:rsidRPr="002932AC">
        <w:rPr>
          <w:rFonts w:eastAsia="Times New Roman" w:cstheme="minorHAnsi"/>
          <w:lang w:eastAsia="pt-BR"/>
        </w:rPr>
        <w:t xml:space="preserve"> O regime de execuç</w:t>
      </w:r>
      <w:r w:rsidR="00336399" w:rsidRPr="002932AC">
        <w:rPr>
          <w:rFonts w:eastAsia="Times New Roman" w:cstheme="minorHAnsi"/>
          <w:lang w:eastAsia="pt-BR"/>
        </w:rPr>
        <w:t>ão deste contrato é o de empreitada por preço unitário.</w:t>
      </w:r>
      <w:r w:rsidRPr="002932AC">
        <w:rPr>
          <w:rFonts w:eastAsia="Times New Roman" w:cstheme="minorHAnsi"/>
          <w:color w:val="FF0000"/>
          <w:lang w:eastAsia="pt-BR"/>
        </w:rPr>
        <w:t> </w:t>
      </w:r>
    </w:p>
    <w:p w14:paraId="4460D87D" w14:textId="460139B4" w:rsidR="001657DA" w:rsidRPr="002932AC" w:rsidRDefault="001657DA" w:rsidP="73445D8D">
      <w:pPr>
        <w:spacing w:before="240" w:after="0" w:line="240" w:lineRule="auto"/>
        <w:jc w:val="both"/>
        <w:textAlignment w:val="baseline"/>
        <w:rPr>
          <w:rFonts w:eastAsia="Times New Roman"/>
          <w:lang w:eastAsia="pt-BR"/>
        </w:rPr>
      </w:pPr>
    </w:p>
    <w:p w14:paraId="525E1DE2" w14:textId="61B7EE0B" w:rsidR="001657DA" w:rsidRPr="002932AC" w:rsidRDefault="001657DA"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eastAsia="pt-BR"/>
        </w:rPr>
        <w:t>CLÁUSULA SEGUNDA - DOS LOCAIS DE PRESTAÇÃO DOS SERVIÇOS</w:t>
      </w:r>
    </w:p>
    <w:p w14:paraId="7FAD4535" w14:textId="398FBDD5" w:rsidR="001657DA" w:rsidRPr="002932AC" w:rsidRDefault="001657DA" w:rsidP="73445D8D">
      <w:pPr>
        <w:spacing w:before="240" w:after="0" w:line="240" w:lineRule="auto"/>
        <w:jc w:val="both"/>
        <w:textAlignment w:val="baseline"/>
        <w:rPr>
          <w:rFonts w:eastAsia="Times New Roman"/>
          <w:color w:val="FF0000"/>
          <w:lang w:eastAsia="pt-BR"/>
        </w:rPr>
      </w:pPr>
      <w:proofErr w:type="gramStart"/>
      <w:r w:rsidRPr="73445D8D">
        <w:rPr>
          <w:rFonts w:eastAsia="Times New Roman"/>
          <w:b/>
          <w:bCs/>
          <w:lang w:eastAsia="pt-BR"/>
        </w:rPr>
        <w:t>2.1</w:t>
      </w:r>
      <w:r w:rsidRPr="73445D8D">
        <w:rPr>
          <w:rFonts w:eastAsia="Times New Roman"/>
          <w:lang w:eastAsia="pt-BR"/>
        </w:rPr>
        <w:t xml:space="preserve">  </w:t>
      </w:r>
      <w:r w:rsidR="1CE83A4F" w:rsidRPr="73445D8D">
        <w:rPr>
          <w:rFonts w:eastAsia="Times New Roman"/>
          <w:lang w:eastAsia="pt-BR"/>
        </w:rPr>
        <w:t>O</w:t>
      </w:r>
      <w:proofErr w:type="gramEnd"/>
      <w:r w:rsidR="1CE83A4F" w:rsidRPr="73445D8D">
        <w:rPr>
          <w:rFonts w:eastAsia="Times New Roman"/>
          <w:lang w:eastAsia="pt-BR"/>
        </w:rPr>
        <w:t>(s) local(</w:t>
      </w:r>
      <w:proofErr w:type="spellStart"/>
      <w:r w:rsidR="1CE83A4F" w:rsidRPr="73445D8D">
        <w:rPr>
          <w:rFonts w:eastAsia="Times New Roman"/>
          <w:lang w:eastAsia="pt-BR"/>
        </w:rPr>
        <w:t>is</w:t>
      </w:r>
      <w:proofErr w:type="spellEnd"/>
      <w:r w:rsidR="1CE83A4F" w:rsidRPr="73445D8D">
        <w:rPr>
          <w:rFonts w:eastAsia="Times New Roman"/>
          <w:lang w:eastAsia="pt-BR"/>
        </w:rPr>
        <w:t>) de apresentação dos veículos por Órgão Participante será(</w:t>
      </w:r>
      <w:proofErr w:type="spellStart"/>
      <w:r w:rsidR="1CE83A4F" w:rsidRPr="73445D8D">
        <w:rPr>
          <w:rFonts w:eastAsia="Times New Roman"/>
          <w:lang w:eastAsia="pt-BR"/>
        </w:rPr>
        <w:t>ão</w:t>
      </w:r>
      <w:proofErr w:type="spellEnd"/>
      <w:r w:rsidR="1CE83A4F" w:rsidRPr="73445D8D">
        <w:rPr>
          <w:rFonts w:eastAsia="Times New Roman"/>
          <w:lang w:eastAsia="pt-BR"/>
        </w:rPr>
        <w:t xml:space="preserve">) </w:t>
      </w:r>
      <w:r w:rsidRPr="73445D8D">
        <w:rPr>
          <w:rFonts w:eastAsia="Times New Roman"/>
          <w:lang w:val="pt-PT" w:eastAsia="pt-BR"/>
        </w:rPr>
        <w:t>o(s) seguinte(s)</w:t>
      </w:r>
      <w:r w:rsidRPr="73445D8D">
        <w:rPr>
          <w:rFonts w:eastAsia="Times New Roman"/>
          <w:b/>
          <w:bCs/>
          <w:lang w:val="pt-PT" w:eastAsia="pt-BR"/>
        </w:rPr>
        <w:t xml:space="preserve">: </w:t>
      </w:r>
      <w:r w:rsidR="1D487701" w:rsidRPr="73445D8D">
        <w:rPr>
          <w:rFonts w:eastAsia="Times New Roman"/>
          <w:i/>
          <w:iCs/>
          <w:color w:val="FF0000"/>
          <w:lang w:eastAsia="pt-BR"/>
        </w:rPr>
        <w:t>especificar o(s) endereço(s)</w:t>
      </w:r>
      <w:r w:rsidRPr="73445D8D">
        <w:rPr>
          <w:rFonts w:eastAsia="Times New Roman"/>
          <w:i/>
          <w:iCs/>
          <w:color w:val="FF0000"/>
          <w:lang w:eastAsia="pt-BR"/>
        </w:rPr>
        <w:t>.</w:t>
      </w:r>
    </w:p>
    <w:p w14:paraId="354507DA" w14:textId="1358DCA7" w:rsidR="001657DA" w:rsidRPr="002932AC" w:rsidRDefault="001657DA" w:rsidP="73445D8D">
      <w:pPr>
        <w:spacing w:before="240" w:after="0" w:line="240" w:lineRule="auto"/>
        <w:jc w:val="both"/>
        <w:textAlignment w:val="baseline"/>
        <w:rPr>
          <w:rFonts w:eastAsia="Times New Roman"/>
          <w:lang w:eastAsia="pt-BR"/>
        </w:rPr>
      </w:pPr>
    </w:p>
    <w:p w14:paraId="344B0AF1" w14:textId="6E049CA7" w:rsidR="001657DA" w:rsidRPr="002932AC" w:rsidRDefault="001657DA"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CLÁUSULA TERCEIRA – DO PRAZO CONTRATUAL</w:t>
      </w:r>
    </w:p>
    <w:p w14:paraId="3DEF83BC" w14:textId="6BC2914F" w:rsidR="001657DA" w:rsidRPr="002932AC" w:rsidRDefault="001657DA" w:rsidP="002932AC">
      <w:pPr>
        <w:shd w:val="clear" w:color="auto" w:fill="FFFFFF" w:themeFill="background1"/>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3.1</w:t>
      </w:r>
      <w:r w:rsidRPr="002932AC">
        <w:rPr>
          <w:rFonts w:eastAsia="Times New Roman" w:cstheme="minorHAnsi"/>
          <w:color w:val="00B0F0"/>
          <w:shd w:val="clear" w:color="auto" w:fill="FFFFFF"/>
          <w:lang w:val="pt-PT" w:eastAsia="pt-BR"/>
        </w:rPr>
        <w:t xml:space="preserve"> </w:t>
      </w:r>
      <w:r w:rsidR="001E6695" w:rsidRPr="002932AC">
        <w:rPr>
          <w:rFonts w:eastAsia="Times New Roman" w:cstheme="minorHAnsi"/>
          <w:shd w:val="clear" w:color="auto" w:fill="FFFFFF"/>
          <w:lang w:val="pt-PT" w:eastAsia="pt-BR"/>
        </w:rPr>
        <w:t xml:space="preserve">O prazo de vigência da contratação é de 12 (doze) meses, </w:t>
      </w:r>
      <w:r w:rsidR="001E6695" w:rsidRPr="002932AC">
        <w:rPr>
          <w:rFonts w:eastAsia="Times New Roman" w:cstheme="minorHAnsi"/>
          <w:color w:val="FF0000"/>
          <w:shd w:val="clear" w:color="auto" w:fill="FFFFFF"/>
          <w:lang w:val="pt-PT" w:eastAsia="pt-BR"/>
        </w:rPr>
        <w:t>contados da data estabelecida para início dos serviços</w:t>
      </w:r>
      <w:r w:rsidR="001E6695" w:rsidRPr="002932AC">
        <w:rPr>
          <w:rFonts w:eastAsia="Times New Roman" w:cstheme="minorHAnsi"/>
          <w:shd w:val="clear" w:color="auto" w:fill="FFFFFF"/>
          <w:lang w:val="pt-PT" w:eastAsia="pt-BR"/>
        </w:rPr>
        <w:t xml:space="preserve">, </w:t>
      </w:r>
      <w:r w:rsidRPr="002932AC">
        <w:rPr>
          <w:rFonts w:eastAsia="Times New Roman" w:cstheme="minorHAnsi"/>
          <w:lang w:eastAsia="pt-BR"/>
        </w:rPr>
        <w:t>podendo ser prorrogado sucessivamente até o prazo limite de 10 (dez) anos, na forma do artigo 107 da Lei Federal n° 14.133, de 2021, e do artigo 116 do Decreto Municipal n.º 62.100, de 2022, desde que haja concordância das partes e a contratada haja cumprido satisfatoriamente suas obrigações, bem como a pesquisa prévia revele que os preços são compatíveis com os de mercado. </w:t>
      </w:r>
    </w:p>
    <w:p w14:paraId="289DA860"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3.1.1 </w:t>
      </w:r>
      <w:r w:rsidRPr="002932AC">
        <w:rPr>
          <w:rFonts w:eastAsia="Times New Roman" w:cstheme="minorHAnsi"/>
          <w:shd w:val="clear" w:color="auto" w:fill="FFFFFF"/>
          <w:lang w:val="pt-PT" w:eastAsia="pt-BR"/>
        </w:rPr>
        <w:t>Caso a Contratada não tenha interesse na prorrogação do ajuste deverá comunicar este fato por escrito à Contratante, com antecedência mínima de 90 (noventa) dias da data de término do prazo contratual, sob pena de incidência de penalidade contratual. </w:t>
      </w:r>
    </w:p>
    <w:p w14:paraId="435145FD" w14:textId="224D682E"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3.1.2 </w:t>
      </w:r>
      <w:r w:rsidRPr="002932AC">
        <w:rPr>
          <w:rFonts w:eastAsia="Times New Roman" w:cstheme="minorHAnsi"/>
          <w:shd w:val="clear" w:color="auto" w:fill="FFFFFF"/>
          <w:lang w:val="pt-PT" w:eastAsia="pt-BR"/>
        </w:rPr>
        <w:t>Na ausência de expressa oposição, e observadas as exigências contidas nos incisos I e II do artigo 116 do Decreto Municipal n.º 62.100/2</w:t>
      </w:r>
      <w:r w:rsidR="00A150E0" w:rsidRPr="002932AC">
        <w:rPr>
          <w:rFonts w:eastAsia="Times New Roman" w:cstheme="minorHAnsi"/>
          <w:shd w:val="clear" w:color="auto" w:fill="FFFFFF"/>
          <w:lang w:val="pt-PT" w:eastAsia="pt-BR"/>
        </w:rPr>
        <w:t>02</w:t>
      </w:r>
      <w:r w:rsidRPr="002932AC">
        <w:rPr>
          <w:rFonts w:eastAsia="Times New Roman" w:cstheme="minorHAnsi"/>
          <w:shd w:val="clear" w:color="auto" w:fill="FFFFFF"/>
          <w:lang w:val="pt-PT" w:eastAsia="pt-BR"/>
        </w:rPr>
        <w:t>2, o ajuste será prorrogado, mediante despacho da autoridade competente.</w:t>
      </w:r>
      <w:r w:rsidRPr="002932AC">
        <w:rPr>
          <w:rFonts w:eastAsia="Times New Roman" w:cstheme="minorHAnsi"/>
          <w:b/>
          <w:bCs/>
          <w:shd w:val="clear" w:color="auto" w:fill="FFFFFF"/>
          <w:lang w:val="pt-PT" w:eastAsia="pt-BR"/>
        </w:rPr>
        <w:t> </w:t>
      </w:r>
      <w:r w:rsidRPr="002932AC">
        <w:rPr>
          <w:rFonts w:eastAsia="Times New Roman" w:cstheme="minorHAnsi"/>
          <w:lang w:eastAsia="pt-BR"/>
        </w:rPr>
        <w:t> </w:t>
      </w:r>
    </w:p>
    <w:p w14:paraId="1FF6CFF5" w14:textId="0EA27685"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lastRenderedPageBreak/>
        <w:t xml:space="preserve">3.1.3 </w:t>
      </w:r>
      <w:r w:rsidRPr="002932AC">
        <w:rPr>
          <w:rFonts w:eastAsia="Times New Roman" w:cstheme="minorHAnsi"/>
          <w:shd w:val="clear" w:color="auto" w:fill="FFFFFF"/>
          <w:lang w:val="pt-PT" w:eastAsia="pt-BR"/>
        </w:rPr>
        <w:t>A não prorrogação do prazo de vigência contratual, por conveniência da Administração, não gerará à Contratada o direito a qualquer espécie de indenização. </w:t>
      </w:r>
    </w:p>
    <w:p w14:paraId="5A94A3B3" w14:textId="09A97C93"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3.1.4 </w:t>
      </w:r>
      <w:r w:rsidRPr="002932AC">
        <w:rPr>
          <w:rFonts w:eastAsia="Times New Roman" w:cstheme="minorHAnsi"/>
          <w:shd w:val="clear" w:color="auto" w:fill="FFFFFF"/>
          <w:lang w:val="pt-PT" w:eastAsia="pt-BR"/>
        </w:rPr>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r w:rsidRPr="002932AC">
        <w:rPr>
          <w:rFonts w:eastAsia="Times New Roman" w:cstheme="minorHAnsi"/>
          <w:lang w:eastAsia="pt-BR"/>
        </w:rPr>
        <w:t> </w:t>
      </w:r>
    </w:p>
    <w:p w14:paraId="1358DEA0" w14:textId="461CC5FB"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3.1.5</w:t>
      </w:r>
      <w:r w:rsidRPr="002932AC">
        <w:rPr>
          <w:rFonts w:eastAsia="Times New Roman" w:cstheme="minorHAnsi"/>
          <w:b/>
          <w:bCs/>
          <w:shd w:val="clear" w:color="auto" w:fill="FFFFFF"/>
          <w:lang w:val="pt-PT" w:eastAsia="pt-BR"/>
        </w:rPr>
        <w:t xml:space="preserve"> </w:t>
      </w:r>
      <w:r w:rsidRPr="002932AC">
        <w:rPr>
          <w:rFonts w:eastAsia="Times New Roman" w:cstheme="minorHAnsi"/>
          <w:shd w:val="clear" w:color="auto" w:fill="FFFFFF"/>
          <w:lang w:eastAsia="pt-BR"/>
        </w:rPr>
        <w:t>Caso a Contratada manifeste desinteresse em prorrogar o ajuste, a Contratante poderá, para evitar solução de continuidade e prejuízo ao serviço público, solicitar a continuidade da prestação dos serviços, nas mesmas condições ora vigentes, pelo prazo de até 90 (noventa) dias, contado do termo final da vigência do ajuste para assunção ou transição de nova Contratada.</w:t>
      </w:r>
      <w:r w:rsidRPr="002932AC">
        <w:rPr>
          <w:rFonts w:eastAsia="Times New Roman" w:cstheme="minorHAnsi"/>
          <w:lang w:eastAsia="pt-BR"/>
        </w:rPr>
        <w:t> </w:t>
      </w:r>
    </w:p>
    <w:p w14:paraId="5361565F" w14:textId="4028223C"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w:t>
      </w:r>
      <w:r w:rsidRPr="002932AC">
        <w:rPr>
          <w:rFonts w:eastAsia="Times New Roman" w:cstheme="minorHAnsi"/>
          <w:shd w:val="clear" w:color="auto" w:fill="FFFFFF"/>
          <w:lang w:eastAsia="pt-BR"/>
        </w:rPr>
        <w:t xml:space="preserve"> Eventuais prorrogações de contrato serão formalizadas mediante celebração de termo aditivo, respeitadas as condições prescr</w:t>
      </w:r>
      <w:r w:rsidR="00BC27A0" w:rsidRPr="002932AC">
        <w:rPr>
          <w:rFonts w:eastAsia="Times New Roman" w:cstheme="minorHAnsi"/>
          <w:shd w:val="clear" w:color="auto" w:fill="FFFFFF"/>
          <w:lang w:eastAsia="pt-BR"/>
        </w:rPr>
        <w:t>itas na Lei nº 14.133, de 2021.</w:t>
      </w:r>
    </w:p>
    <w:p w14:paraId="7A0B30BD" w14:textId="3CD2D9D9" w:rsidR="001657DA" w:rsidRPr="002932AC" w:rsidRDefault="00665AC3"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3.2.1</w:t>
      </w:r>
      <w:r w:rsidR="001657DA" w:rsidRPr="002932AC">
        <w:rPr>
          <w:rFonts w:eastAsia="Times New Roman" w:cstheme="minorHAnsi"/>
          <w:shd w:val="clear" w:color="auto" w:fill="FFFFFF"/>
          <w:lang w:eastAsia="pt-BR"/>
        </w:rPr>
        <w:t xml:space="preserve"> O contrato não poderá ser prorrogado quando o Contratado tiver sido penalizado com as sanções de declaração de inidoneidade ou impedimento de licitar e contratar com poder público, observadas as abrangências de aplicação.</w:t>
      </w:r>
      <w:r w:rsidR="001657DA" w:rsidRPr="002932AC">
        <w:rPr>
          <w:rFonts w:eastAsia="Times New Roman" w:cstheme="minorHAnsi"/>
          <w:lang w:eastAsia="pt-BR"/>
        </w:rPr>
        <w:t> </w:t>
      </w:r>
    </w:p>
    <w:p w14:paraId="1A59C51D" w14:textId="7FFC238F" w:rsidR="001657DA" w:rsidRPr="002932AC" w:rsidRDefault="00665AC3"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3.2.2</w:t>
      </w:r>
      <w:r w:rsidR="001657DA" w:rsidRPr="002932AC">
        <w:rPr>
          <w:rFonts w:eastAsia="Times New Roman" w:cstheme="minorHAnsi"/>
          <w:shd w:val="clear" w:color="auto" w:fill="FFFFFF"/>
          <w:lang w:eastAsia="pt-BR"/>
        </w:rPr>
        <w:t xml:space="preserve"> Não obstante o prazo estipulado nesta cláusula, a vigência nos exercícios subsequentes ao da celebração do contrato estará sujeita a condições resolutivas consubstanciadas:</w:t>
      </w:r>
      <w:r w:rsidR="001657DA" w:rsidRPr="002932AC">
        <w:rPr>
          <w:rFonts w:eastAsia="Times New Roman" w:cstheme="minorHAnsi"/>
          <w:lang w:eastAsia="pt-BR"/>
        </w:rPr>
        <w:t> </w:t>
      </w:r>
    </w:p>
    <w:p w14:paraId="00EBA628"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shd w:val="clear" w:color="auto" w:fill="FFFFFF"/>
          <w:lang w:eastAsia="pt-BR"/>
        </w:rPr>
        <w:t>I -</w:t>
      </w:r>
      <w:r w:rsidRPr="002932AC">
        <w:rPr>
          <w:rFonts w:eastAsia="Times New Roman" w:cstheme="minorHAnsi"/>
          <w:shd w:val="clear" w:color="auto" w:fill="FFFFFF"/>
          <w:lang w:eastAsia="pt-BR"/>
        </w:rPr>
        <w:t xml:space="preserve"> </w:t>
      </w:r>
      <w:proofErr w:type="gramStart"/>
      <w:r w:rsidRPr="002932AC">
        <w:rPr>
          <w:rFonts w:eastAsia="Times New Roman" w:cstheme="minorHAnsi"/>
          <w:shd w:val="clear" w:color="auto" w:fill="FFFFFF"/>
          <w:lang w:eastAsia="pt-BR"/>
        </w:rPr>
        <w:t>na</w:t>
      </w:r>
      <w:proofErr w:type="gramEnd"/>
      <w:r w:rsidRPr="002932AC">
        <w:rPr>
          <w:rFonts w:eastAsia="Times New Roman" w:cstheme="minorHAnsi"/>
          <w:shd w:val="clear" w:color="auto" w:fill="FFFFFF"/>
          <w:lang w:eastAsia="pt-BR"/>
        </w:rPr>
        <w:t xml:space="preserve"> inexistência de recursos aprovados nas respectivas Leis Orçamentárias de cada exercício para atender as respectivas despesas, acarretando a extinção do contrato a partir de sua ocorrência; ou</w:t>
      </w:r>
      <w:r w:rsidRPr="002932AC">
        <w:rPr>
          <w:rFonts w:eastAsia="Times New Roman" w:cstheme="minorHAnsi"/>
          <w:lang w:eastAsia="pt-BR"/>
        </w:rPr>
        <w:t> </w:t>
      </w:r>
    </w:p>
    <w:p w14:paraId="5C53C78C" w14:textId="77777777" w:rsidR="0092348F"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shd w:val="clear" w:color="auto" w:fill="FFFFFF"/>
          <w:lang w:eastAsia="pt-BR"/>
        </w:rPr>
        <w:t>II -</w:t>
      </w:r>
      <w:r w:rsidRPr="002932AC">
        <w:rPr>
          <w:rFonts w:eastAsia="Times New Roman" w:cstheme="minorHAnsi"/>
          <w:shd w:val="clear" w:color="auto" w:fill="FFFFFF"/>
          <w:lang w:eastAsia="pt-BR"/>
        </w:rPr>
        <w:t xml:space="preserve"> </w:t>
      </w:r>
      <w:proofErr w:type="gramStart"/>
      <w:r w:rsidRPr="002932AC">
        <w:rPr>
          <w:rFonts w:eastAsia="Times New Roman" w:cstheme="minorHAnsi"/>
          <w:shd w:val="clear" w:color="auto" w:fill="FFFFFF"/>
          <w:lang w:eastAsia="pt-BR"/>
        </w:rPr>
        <w:t>na</w:t>
      </w:r>
      <w:proofErr w:type="gramEnd"/>
      <w:r w:rsidRPr="002932AC">
        <w:rPr>
          <w:rFonts w:eastAsia="Times New Roman" w:cstheme="minorHAnsi"/>
          <w:shd w:val="clear" w:color="auto" w:fill="FFFFFF"/>
          <w:lang w:eastAsia="pt-BR"/>
        </w:rPr>
        <w:t xml:space="preserve"> ausência de vantagem para o Contratante na manutenção do contrato, desde que o Contratante comunique ao Contratado a opção pela extinção do contrato com ao menos 2 (dois) meses de antecedência em relação à próxima data de aniversário do contrato, acarretando a extinção do contrato a partir da referida data de aniversário contratual.</w:t>
      </w:r>
      <w:r w:rsidR="0092348F" w:rsidRPr="002932AC">
        <w:rPr>
          <w:rFonts w:eastAsia="Times New Roman" w:cstheme="minorHAnsi"/>
          <w:lang w:eastAsia="pt-BR"/>
        </w:rPr>
        <w:t> </w:t>
      </w:r>
    </w:p>
    <w:p w14:paraId="0D48E903"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p>
    <w:p w14:paraId="411FE21F" w14:textId="48EA222C" w:rsidR="001657DA" w:rsidRPr="002932AC" w:rsidRDefault="001657DA"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CLÁUSULA QUARTA – SUBCONTRATAÇÃO</w:t>
      </w:r>
    </w:p>
    <w:p w14:paraId="7F32846B" w14:textId="7CCEAA69" w:rsidR="001657DA" w:rsidRPr="002932AC" w:rsidRDefault="007C75E2"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eastAsia="pt-BR"/>
        </w:rPr>
        <w:t>4.1</w:t>
      </w:r>
      <w:r w:rsidR="001657DA" w:rsidRPr="73445D8D">
        <w:rPr>
          <w:rFonts w:eastAsia="Times New Roman"/>
          <w:shd w:val="clear" w:color="auto" w:fill="FFFFFF"/>
          <w:lang w:eastAsia="pt-BR"/>
        </w:rPr>
        <w:t xml:space="preserve"> Não será admitida a subcontratação, cessão ou transferência, total ou parcial, do objeto contratual.</w:t>
      </w:r>
    </w:p>
    <w:p w14:paraId="500EEFCF" w14:textId="743BC4A0" w:rsidR="001657DA" w:rsidRPr="002932AC" w:rsidRDefault="001657DA" w:rsidP="73445D8D">
      <w:pPr>
        <w:spacing w:before="240" w:after="0" w:line="240" w:lineRule="auto"/>
        <w:jc w:val="both"/>
        <w:textAlignment w:val="baseline"/>
        <w:rPr>
          <w:rFonts w:eastAsia="Times New Roman"/>
          <w:lang w:eastAsia="pt-BR"/>
        </w:rPr>
      </w:pPr>
    </w:p>
    <w:p w14:paraId="6812CA9D" w14:textId="071C2539" w:rsidR="001657DA" w:rsidRPr="002932AC" w:rsidRDefault="001657DA"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 xml:space="preserve">CLÁUSULA QUINTA – DO PREÇO, </w:t>
      </w:r>
      <w:r w:rsidR="006E56FD" w:rsidRPr="002932AC">
        <w:rPr>
          <w:rFonts w:eastAsia="Times New Roman" w:cstheme="minorHAnsi"/>
          <w:b/>
          <w:bCs/>
          <w:lang w:val="pt-PT" w:eastAsia="pt-BR"/>
        </w:rPr>
        <w:t xml:space="preserve">DA DOTAÇÃO ORÇAMENTÁRIA E DA </w:t>
      </w:r>
      <w:r w:rsidR="00BC27A0" w:rsidRPr="002932AC">
        <w:rPr>
          <w:rFonts w:eastAsia="Times New Roman" w:cstheme="minorHAnsi"/>
          <w:b/>
          <w:bCs/>
          <w:lang w:val="pt-PT" w:eastAsia="pt-BR"/>
        </w:rPr>
        <w:t>REPACTUAÇÃO</w:t>
      </w:r>
    </w:p>
    <w:p w14:paraId="33F3D0E3" w14:textId="10F60DCE" w:rsidR="001657DA" w:rsidRPr="002932AC" w:rsidRDefault="001657DA"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eastAsia="pt-BR"/>
        </w:rPr>
        <w:t xml:space="preserve">5.1 </w:t>
      </w:r>
      <w:r w:rsidRPr="73445D8D">
        <w:rPr>
          <w:rFonts w:eastAsia="Times New Roman"/>
          <w:shd w:val="clear" w:color="auto" w:fill="FFFFFF"/>
          <w:lang w:eastAsia="pt-BR"/>
        </w:rPr>
        <w:t xml:space="preserve">O valor </w:t>
      </w:r>
      <w:r w:rsidRPr="73445D8D">
        <w:rPr>
          <w:rFonts w:eastAsia="Times New Roman"/>
          <w:b/>
          <w:bCs/>
          <w:shd w:val="clear" w:color="auto" w:fill="FFFFFF"/>
          <w:lang w:eastAsia="pt-BR"/>
        </w:rPr>
        <w:t xml:space="preserve">total </w:t>
      </w:r>
      <w:r w:rsidRPr="73445D8D">
        <w:rPr>
          <w:rFonts w:eastAsia="Times New Roman"/>
          <w:shd w:val="clear" w:color="auto" w:fill="FFFFFF"/>
          <w:lang w:eastAsia="pt-BR"/>
        </w:rPr>
        <w:t xml:space="preserve">estimado da presente contratação para o período de 12 (doze) meses é de </w:t>
      </w:r>
      <w:r w:rsidRPr="73445D8D">
        <w:rPr>
          <w:rFonts w:eastAsia="Times New Roman"/>
          <w:highlight w:val="yellow"/>
          <w:shd w:val="clear" w:color="auto" w:fill="FFFFFF"/>
          <w:lang w:eastAsia="pt-BR"/>
        </w:rPr>
        <w:t>R$ ___________ (___________)</w:t>
      </w:r>
      <w:r w:rsidRPr="73445D8D">
        <w:rPr>
          <w:rFonts w:eastAsia="Times New Roman"/>
          <w:shd w:val="clear" w:color="auto" w:fill="FFFFFF"/>
          <w:lang w:eastAsia="pt-BR"/>
        </w:rPr>
        <w:t>.</w:t>
      </w:r>
    </w:p>
    <w:p w14:paraId="2BA164DD" w14:textId="0D7C4E24"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5.2</w:t>
      </w:r>
      <w:r w:rsidRPr="002932AC">
        <w:rPr>
          <w:rFonts w:eastAsia="Times New Roman" w:cstheme="minorHAnsi"/>
          <w:shd w:val="clear" w:color="auto" w:fill="FFFFFF"/>
          <w:lang w:eastAsia="pt-BR"/>
        </w:rPr>
        <w:t xml:space="preserve"> Todos os custos e despesas necessários à correta execução do ajuste estão inclusos no preço, inclusive os referentes às despesas trabalhistas, previdenciárias, impostos, taxas e emolumentos, em conformidade com o estatuído no Edital e seus Anexos, constituindo a única remuneração devida pela CONTRATANTE à CONTRATADA.</w:t>
      </w:r>
      <w:r w:rsidRPr="002932AC">
        <w:rPr>
          <w:rFonts w:eastAsia="Times New Roman" w:cstheme="minorHAnsi"/>
          <w:lang w:eastAsia="pt-BR"/>
        </w:rPr>
        <w:t> </w:t>
      </w:r>
    </w:p>
    <w:p w14:paraId="69A7484D" w14:textId="12395BA0"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 xml:space="preserve">5.3 </w:t>
      </w:r>
      <w:r w:rsidRPr="002932AC">
        <w:rPr>
          <w:rFonts w:eastAsia="Times New Roman" w:cstheme="minorHAnsi"/>
          <w:shd w:val="clear" w:color="auto" w:fill="FFFFFF"/>
          <w:lang w:eastAsia="pt-BR"/>
        </w:rPr>
        <w:t xml:space="preserve">Para fazer frente às despesas do Contrato, foi emitida a nota de empenho </w:t>
      </w:r>
      <w:r w:rsidRPr="002932AC">
        <w:rPr>
          <w:rFonts w:eastAsia="Times New Roman" w:cstheme="minorHAnsi"/>
          <w:b/>
          <w:color w:val="FF0000"/>
          <w:shd w:val="clear" w:color="auto" w:fill="FFFFFF"/>
          <w:lang w:eastAsia="pt-BR"/>
        </w:rPr>
        <w:t>nº .........</w:t>
      </w:r>
      <w:r w:rsidRPr="002932AC">
        <w:rPr>
          <w:rFonts w:eastAsia="Times New Roman" w:cstheme="minorHAnsi"/>
          <w:shd w:val="clear" w:color="auto" w:fill="FFFFFF"/>
          <w:lang w:eastAsia="pt-BR"/>
        </w:rPr>
        <w:t xml:space="preserve">, no valor de </w:t>
      </w:r>
      <w:r w:rsidRPr="002932AC">
        <w:rPr>
          <w:rFonts w:eastAsia="Times New Roman" w:cstheme="minorHAnsi"/>
          <w:b/>
          <w:color w:val="FF0000"/>
          <w:shd w:val="clear" w:color="auto" w:fill="FFFFFF"/>
          <w:lang w:eastAsia="pt-BR"/>
        </w:rPr>
        <w:t xml:space="preserve">R$ </w:t>
      </w:r>
      <w:proofErr w:type="gramStart"/>
      <w:r w:rsidRPr="002932AC">
        <w:rPr>
          <w:rFonts w:eastAsia="Times New Roman" w:cstheme="minorHAnsi"/>
          <w:b/>
          <w:color w:val="FF0000"/>
          <w:shd w:val="clear" w:color="auto" w:fill="FFFFFF"/>
          <w:lang w:eastAsia="pt-BR"/>
        </w:rPr>
        <w:t>.....</w:t>
      </w:r>
      <w:proofErr w:type="gramEnd"/>
      <w:r w:rsidRPr="002932AC">
        <w:rPr>
          <w:rFonts w:eastAsia="Times New Roman" w:cstheme="minorHAnsi"/>
          <w:b/>
          <w:color w:val="FF0000"/>
          <w:shd w:val="clear" w:color="auto" w:fill="FFFFFF"/>
          <w:lang w:eastAsia="pt-BR"/>
        </w:rPr>
        <w:t>(</w:t>
      </w:r>
      <w:proofErr w:type="gramStart"/>
      <w:r w:rsidRPr="002932AC">
        <w:rPr>
          <w:rFonts w:eastAsia="Times New Roman" w:cstheme="minorHAnsi"/>
          <w:b/>
          <w:color w:val="FF0000"/>
          <w:shd w:val="clear" w:color="auto" w:fill="FFFFFF"/>
          <w:lang w:eastAsia="pt-BR"/>
        </w:rPr>
        <w:t>.....</w:t>
      </w:r>
      <w:proofErr w:type="gramEnd"/>
      <w:r w:rsidRPr="002932AC">
        <w:rPr>
          <w:rFonts w:eastAsia="Times New Roman" w:cstheme="minorHAnsi"/>
          <w:b/>
          <w:color w:val="FF0000"/>
          <w:shd w:val="clear" w:color="auto" w:fill="FFFFFF"/>
          <w:lang w:eastAsia="pt-BR"/>
        </w:rPr>
        <w:t>)</w:t>
      </w:r>
      <w:r w:rsidR="00BC27A0" w:rsidRPr="002932AC">
        <w:rPr>
          <w:rFonts w:eastAsia="Times New Roman" w:cstheme="minorHAnsi"/>
          <w:shd w:val="clear" w:color="auto" w:fill="FFFFFF"/>
          <w:lang w:eastAsia="pt-BR"/>
        </w:rPr>
        <w:t>,</w:t>
      </w:r>
      <w:r w:rsidR="00BC27A0" w:rsidRPr="002932AC">
        <w:rPr>
          <w:rFonts w:eastAsia="Times New Roman" w:cstheme="minorHAnsi"/>
          <w:b/>
          <w:shd w:val="clear" w:color="auto" w:fill="FFFFFF"/>
          <w:lang w:eastAsia="pt-BR"/>
        </w:rPr>
        <w:t xml:space="preserve"> </w:t>
      </w:r>
      <w:r w:rsidRPr="002932AC">
        <w:rPr>
          <w:rFonts w:eastAsia="Times New Roman" w:cstheme="minorHAnsi"/>
          <w:shd w:val="clear" w:color="auto" w:fill="FFFFFF"/>
          <w:lang w:eastAsia="pt-BR"/>
        </w:rPr>
        <w:t xml:space="preserve">onerando a dotação orçamentária </w:t>
      </w:r>
      <w:r w:rsidRPr="002932AC">
        <w:rPr>
          <w:rFonts w:eastAsia="Times New Roman" w:cstheme="minorHAnsi"/>
          <w:b/>
          <w:color w:val="FF0000"/>
          <w:shd w:val="clear" w:color="auto" w:fill="FFFFFF"/>
          <w:lang w:eastAsia="pt-BR"/>
        </w:rPr>
        <w:t>nº ...........</w:t>
      </w:r>
      <w:r w:rsidR="00BC27A0" w:rsidRPr="002932AC">
        <w:rPr>
          <w:rFonts w:eastAsia="Times New Roman" w:cstheme="minorHAnsi"/>
          <w:color w:val="FF0000"/>
          <w:shd w:val="clear" w:color="auto" w:fill="FFFFFF"/>
          <w:lang w:eastAsia="pt-BR"/>
        </w:rPr>
        <w:t xml:space="preserve"> </w:t>
      </w:r>
      <w:r w:rsidRPr="002932AC">
        <w:rPr>
          <w:rFonts w:eastAsia="Times New Roman" w:cstheme="minorHAnsi"/>
          <w:shd w:val="clear" w:color="auto" w:fill="FFFFFF"/>
          <w:lang w:eastAsia="pt-BR"/>
        </w:rPr>
        <w:t>do orçamento vigente, respeitado o princípio da anualidade orçamentária, devendo as despesas do exercício subsequente onerar as dotações do orçamento próprio.</w:t>
      </w:r>
      <w:r w:rsidRPr="002932AC">
        <w:rPr>
          <w:rFonts w:eastAsia="Times New Roman" w:cstheme="minorHAnsi"/>
          <w:lang w:eastAsia="pt-BR"/>
        </w:rPr>
        <w:t> </w:t>
      </w:r>
    </w:p>
    <w:p w14:paraId="650DAE9D" w14:textId="31316FB4"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5.4</w:t>
      </w:r>
      <w:r w:rsidRPr="002932AC">
        <w:rPr>
          <w:rFonts w:asciiTheme="minorHAnsi" w:hAnsiTheme="minorHAnsi" w:cstheme="minorHAnsi"/>
          <w:iCs/>
          <w:sz w:val="22"/>
          <w:szCs w:val="22"/>
          <w:shd w:val="clear" w:color="auto" w:fill="FFFFFF"/>
        </w:rPr>
        <w:t xml:space="preserve"> Os preços inicialmente ajustados poderão ser repactuados para manutenção do equilíbrio econômico-financeiro, após o intervalo de 1 (um) ano, mediante solicitação da Contratada (art. 128 c/c o art. 133 do Decreto Municipal nº 62.100, de 2022).</w:t>
      </w:r>
    </w:p>
    <w:p w14:paraId="58F0A363" w14:textId="50971DD6"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w:t>
      </w:r>
      <w:r w:rsidRPr="002932AC">
        <w:rPr>
          <w:rFonts w:asciiTheme="minorHAnsi" w:hAnsiTheme="minorHAnsi" w:cstheme="minorHAnsi"/>
          <w:iCs/>
          <w:sz w:val="22"/>
          <w:szCs w:val="22"/>
          <w:shd w:val="clear" w:color="auto" w:fill="FFFFFF"/>
        </w:rPr>
        <w:t xml:space="preserve"> O intervalo mínimo de 1 (um) ano para a primeira repactuação será contado:</w:t>
      </w:r>
    </w:p>
    <w:p w14:paraId="22B8EB74" w14:textId="50608597"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lastRenderedPageBreak/>
        <w:t>5.5.1</w:t>
      </w:r>
      <w:r w:rsidRPr="002932AC">
        <w:rPr>
          <w:rFonts w:asciiTheme="minorHAnsi" w:hAnsiTheme="minorHAnsi" w:cstheme="minorHAnsi"/>
          <w:iCs/>
          <w:sz w:val="22"/>
          <w:szCs w:val="22"/>
          <w:shd w:val="clear" w:color="auto" w:fill="FFFFFF"/>
        </w:rPr>
        <w:t xml:space="preserve"> Para os custos relativos à mão de obra, vinculados à data-base da categoria profissional: a partir da data do acordo, convenção, dissídio coletivo de trabalho ou equivalente vigente à época da apresentação da proposta quando a variação dos custos for decorrente da mão de obra e estiver vinculada às datas-bases desses instrumentos (art. 133, II, do Decreto Municipal nº 62.100, de 2022);</w:t>
      </w:r>
    </w:p>
    <w:p w14:paraId="2B2D767E" w14:textId="21F1CC72"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5.5.2</w:t>
      </w:r>
      <w:r w:rsidRPr="002932AC">
        <w:rPr>
          <w:rFonts w:asciiTheme="minorHAnsi" w:hAnsiTheme="minorHAnsi" w:cstheme="minorHAnsi"/>
          <w:iCs/>
          <w:sz w:val="22"/>
          <w:szCs w:val="22"/>
          <w:shd w:val="clear" w:color="auto" w:fill="FFFFFF"/>
        </w:rPr>
        <w:t xml:space="preserve"> Para os demais custos com a execução do serviço, decorrentes do mercado (não relativos à mão de obra, tais como o custo dos materiais e equipamentos necessários à execução do serviço): a partir da data-limite para apresentação da proposta, constante do ato convocatório (art. 133, I, do Decreto Municipal nº 62.100, de 2022).</w:t>
      </w:r>
    </w:p>
    <w:p w14:paraId="0A277FD7" w14:textId="0AD3C8C5"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5.6</w:t>
      </w:r>
      <w:r w:rsidRPr="002932AC">
        <w:rPr>
          <w:rFonts w:asciiTheme="minorHAnsi" w:hAnsiTheme="minorHAnsi" w:cstheme="minorHAnsi"/>
          <w:iCs/>
          <w:sz w:val="22"/>
          <w:szCs w:val="22"/>
          <w:shd w:val="clear" w:color="auto" w:fill="FFFFFF"/>
        </w:rPr>
        <w:t xml:space="preserve"> Nas repactuações subseq</w:t>
      </w:r>
      <w:r w:rsidR="007C75E2" w:rsidRPr="002932AC">
        <w:rPr>
          <w:rFonts w:asciiTheme="minorHAnsi" w:hAnsiTheme="minorHAnsi" w:cstheme="minorHAnsi"/>
          <w:iCs/>
          <w:sz w:val="22"/>
          <w:szCs w:val="22"/>
          <w:shd w:val="clear" w:color="auto" w:fill="FFFFFF"/>
        </w:rPr>
        <w:t xml:space="preserve">uentes à primeira, </w:t>
      </w:r>
      <w:r w:rsidRPr="002932AC">
        <w:rPr>
          <w:rFonts w:asciiTheme="minorHAnsi" w:hAnsiTheme="minorHAnsi" w:cstheme="minorHAnsi"/>
          <w:iCs/>
          <w:sz w:val="22"/>
          <w:szCs w:val="22"/>
          <w:shd w:val="clear" w:color="auto" w:fill="FFFFFF"/>
        </w:rPr>
        <w:t>será contado o interregno mínimo de 12 (doze) meses a partir do último pedido de repactuação correspondente à mesma parcela objeto da nova solicitação (art. 137, § 1º, do Decreto Municipal nº 62.100, de 2022).</w:t>
      </w:r>
    </w:p>
    <w:p w14:paraId="28601A32" w14:textId="429E088A"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5.7</w:t>
      </w:r>
      <w:r w:rsidRPr="002932AC">
        <w:rPr>
          <w:rFonts w:asciiTheme="minorHAnsi" w:hAnsiTheme="minorHAnsi" w:cstheme="minorHAnsi"/>
          <w:iCs/>
          <w:sz w:val="22"/>
          <w:szCs w:val="22"/>
          <w:shd w:val="clear" w:color="auto" w:fill="FFFFFF"/>
        </w:rPr>
        <w:t xml:space="preserve"> A repactuação poderá ser dividida em tantas parcelas quantas forem necessárias, observado o princípio da anualidade para cada uma delas, podendo ser realizada em momentos distintos para refletir a variação de custos que tenham sua anualidade resultante em datas diferenciadas, tais como os custos decorrentes da mão de obra e os custos decorrentes dos insumos necessários à execução do serviço (art. 130, § 1º, do Decreto Municipal nº 62.100, de 2022).</w:t>
      </w:r>
    </w:p>
    <w:p w14:paraId="09D9C7C2" w14:textId="43BA681B"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5.8</w:t>
      </w:r>
      <w:r w:rsidRPr="002932AC">
        <w:rPr>
          <w:rFonts w:asciiTheme="minorHAnsi" w:hAnsiTheme="minorHAnsi" w:cstheme="minorHAnsi"/>
          <w:iCs/>
          <w:sz w:val="22"/>
          <w:szCs w:val="22"/>
          <w:shd w:val="clear" w:color="auto" w:fill="FFFFFF"/>
        </w:rPr>
        <w:t xml:space="preserve"> Na repactuação, o Contratante não se vinculará às disposições contidas em acordos, convenções ou dissídios coletivos de trabalho que tratem de obrigações e direitos que somente se aplicam aos contratos com a Administração Pública, de matéria não trabalhista, de pagamento de participação dos trabalhadores nos lucros ou resultados da Contratada, ou que estabeleçam direitos não previstos em lei, como valores ou índices obrigatórios de encargos sociais ou previdenciários, bem como de preços para os insumos relacionados ao exercício da atividade (art. 135, §§ 1º e 2º, da Lei nº 14.133, de 2021).</w:t>
      </w:r>
    </w:p>
    <w:p w14:paraId="02D11DEB" w14:textId="6138A2B5"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w:t>
      </w:r>
      <w:r w:rsidRPr="002932AC">
        <w:rPr>
          <w:rFonts w:asciiTheme="minorHAnsi" w:hAnsiTheme="minorHAnsi" w:cstheme="minorHAnsi"/>
          <w:iCs/>
          <w:sz w:val="22"/>
          <w:szCs w:val="22"/>
          <w:shd w:val="clear" w:color="auto" w:fill="FFFFFF"/>
        </w:rPr>
        <w:t xml:space="preserve"> Quando a repactuação solicitada pela Contratada se referir aos custos da mão de obra, a Contratada efetuará a demonstração analítica da variação dos custos por meio de Planilha de Custos e Formação de Preços, acompanhada da apresentação do novo acordo, convenção coletiva ou sentença normativa da categoria profissional abrangida pelo contrato que fundamenta a repactuação (art. 130, I e II, do Decreto Municipal nº 62.100, de 2022).</w:t>
      </w:r>
    </w:p>
    <w:p w14:paraId="2B757BF1" w14:textId="54C6DDDB"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5.9.1</w:t>
      </w:r>
      <w:r w:rsidRPr="002932AC">
        <w:rPr>
          <w:rFonts w:asciiTheme="minorHAnsi" w:hAnsiTheme="minorHAnsi" w:cstheme="minorHAnsi"/>
          <w:iCs/>
          <w:sz w:val="22"/>
          <w:szCs w:val="22"/>
          <w:shd w:val="clear" w:color="auto" w:fill="FFFFFF"/>
        </w:rPr>
        <w:t xml:space="preserve"> A Planilha de Custos e Formação de Preços que acompanha o requerimento deverá observar os mesmos requisitos da planilha de custo inicialmente apresentada no momento do procedimento licitatório (art. 131 do Decreto Municipal nº 62.100, de 2022);</w:t>
      </w:r>
    </w:p>
    <w:p w14:paraId="55208F8A" w14:textId="6C3A0E2C" w:rsidR="00DB5B06" w:rsidRPr="002932AC" w:rsidRDefault="00DB5B06" w:rsidP="002932AC">
      <w:pPr>
        <w:pStyle w:val="citacao"/>
        <w:ind w:left="708"/>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5.9.2</w:t>
      </w:r>
      <w:r w:rsidRPr="002932AC">
        <w:rPr>
          <w:rFonts w:asciiTheme="minorHAnsi" w:hAnsiTheme="minorHAnsi" w:cstheme="minorHAnsi"/>
          <w:iCs/>
          <w:sz w:val="22"/>
          <w:szCs w:val="22"/>
          <w:shd w:val="clear" w:color="auto" w:fill="FFFFFF"/>
        </w:rPr>
        <w:t xml:space="preserve"> Custos extraordinários não previstos inicialmente não serão objeto de repactuação e deverão ser apresentados como pedido de reequilíbrio (art. 131, § 1º, do Decreto Municipal nº 62.100, de 2022).</w:t>
      </w:r>
    </w:p>
    <w:p w14:paraId="5D2F7A72" w14:textId="0A3E923E"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5.9.3</w:t>
      </w:r>
      <w:r w:rsidRPr="002932AC">
        <w:rPr>
          <w:rFonts w:asciiTheme="minorHAnsi" w:hAnsiTheme="minorHAnsi" w:cstheme="minorHAnsi"/>
          <w:iCs/>
          <w:sz w:val="22"/>
          <w:szCs w:val="22"/>
          <w:shd w:val="clear" w:color="auto" w:fill="FFFFFF"/>
        </w:rPr>
        <w:t xml:space="preserve"> É vedada a inclusão, por ocasião da repactuação, de benefícios não previstos na proposta inicial, exceto quando se tornarem obrigatórios por força de lei, acordo, convenção ou dissídio coletivo de trabalho (art. 131, § 2º, do Decreto Municipal nº 62.100, de 2022).</w:t>
      </w:r>
    </w:p>
    <w:p w14:paraId="0179550A" w14:textId="1D7D0980"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w:t>
      </w:r>
      <w:r w:rsidRPr="002932AC">
        <w:rPr>
          <w:rFonts w:asciiTheme="minorHAnsi" w:hAnsiTheme="minorHAnsi" w:cstheme="minorHAnsi"/>
          <w:iCs/>
          <w:sz w:val="22"/>
          <w:szCs w:val="22"/>
          <w:shd w:val="clear" w:color="auto" w:fill="FFFFFF"/>
        </w:rPr>
        <w:t xml:space="preserve"> Quando a repactuação solicitada pela Contratada se referir aos demais custos, decorrentes do mercado (não relativos à mão de obra), a respectiva variação será apurada mediante a aplicação do IPC-Fipe, em consonância com a Portaria SF nº 389, de 18 de dezembro de 2017, e com o Decreto Municipal nº 57.580, de 19 de janeiro de 2017, exclusivamente para as obrigações iniciadas e concluídas após a ocorrência da anualidade, observando a data de referência e o interregno mínimo definidos nesta seção, com base na seguinte fórmula:</w:t>
      </w:r>
    </w:p>
    <w:p w14:paraId="1DA3BC32" w14:textId="78F2713F" w:rsidR="00DB5B06" w:rsidRPr="002932AC" w:rsidRDefault="007C75E2" w:rsidP="2B096785">
      <w:pPr>
        <w:pStyle w:val="PargrafodaLista"/>
        <w:spacing w:before="120" w:after="120" w:line="240" w:lineRule="auto"/>
        <w:ind w:left="709"/>
        <w:jc w:val="center"/>
        <w:rPr>
          <w:rFonts w:eastAsia="Times New Roman"/>
          <w:b/>
          <w:bCs/>
        </w:rPr>
      </w:pPr>
      <m:oMathPara>
        <m:oMath>
          <m:r>
            <m:rPr>
              <m:sty m:val="bi"/>
            </m:rPr>
            <w:rPr>
              <w:rFonts w:ascii="Cambria Math" w:eastAsia="Times New Roman" w:hAnsi="Cambria Math" w:cstheme="minorHAnsi"/>
            </w:rPr>
            <m:t>R=V</m:t>
          </m:r>
          <m:r>
            <m:rPr>
              <m:sty m:val="b"/>
            </m:rPr>
            <w:rPr>
              <w:rFonts w:ascii="Cambria Math" w:eastAsia="Times New Roman" w:hAnsi="Cambria Math" w:cstheme="minorHAnsi"/>
            </w:rPr>
            <m:t>×</m:t>
          </m:r>
          <m:f>
            <m:fPr>
              <m:ctrlPr>
                <w:rPr>
                  <w:rFonts w:ascii="Cambria Math" w:eastAsia="Times New Roman" w:hAnsi="Cambria Math" w:cstheme="minorHAnsi"/>
                  <w:b/>
                </w:rPr>
              </m:ctrlPr>
            </m:fPr>
            <m:num>
              <m:d>
                <m:dPr>
                  <m:ctrlPr>
                    <w:rPr>
                      <w:rFonts w:ascii="Cambria Math" w:eastAsia="Times New Roman" w:hAnsi="Cambria Math" w:cstheme="minorHAnsi"/>
                      <w:b/>
                      <w:i/>
                    </w:rPr>
                  </m:ctrlPr>
                </m:dPr>
                <m:e>
                  <m:r>
                    <m:rPr>
                      <m:sty m:val="bi"/>
                    </m:rPr>
                    <w:rPr>
                      <w:rFonts w:ascii="Cambria Math" w:eastAsia="Times New Roman" w:hAnsi="Cambria Math" w:cstheme="minorHAnsi"/>
                    </w:rPr>
                    <m:t>I-</m:t>
                  </m:r>
                  <m:sSup>
                    <m:sSupPr>
                      <m:ctrlPr>
                        <w:rPr>
                          <w:rFonts w:ascii="Cambria Math" w:eastAsia="Times New Roman" w:hAnsi="Cambria Math" w:cstheme="minorHAnsi"/>
                          <w:b/>
                          <w:i/>
                        </w:rPr>
                      </m:ctrlPr>
                    </m:sSupPr>
                    <m:e>
                      <m:r>
                        <m:rPr>
                          <m:sty m:val="bi"/>
                        </m:rPr>
                        <w:rPr>
                          <w:rFonts w:ascii="Cambria Math" w:eastAsia="Times New Roman" w:hAnsi="Cambria Math" w:cstheme="minorHAnsi"/>
                        </w:rPr>
                        <m:t>I</m:t>
                      </m:r>
                    </m:e>
                    <m:sup>
                      <m:r>
                        <m:rPr>
                          <m:sty m:val="bi"/>
                        </m:rPr>
                        <w:rPr>
                          <w:rFonts w:ascii="Cambria Math" w:eastAsia="Times New Roman" w:hAnsi="Cambria Math" w:cstheme="minorHAnsi"/>
                        </w:rPr>
                        <m:t>o</m:t>
                      </m:r>
                    </m:sup>
                  </m:sSup>
                </m:e>
              </m:d>
              <m:ctrlPr>
                <w:rPr>
                  <w:rFonts w:ascii="Cambria Math" w:eastAsia="Times New Roman" w:hAnsi="Cambria Math" w:cstheme="minorHAnsi"/>
                  <w:b/>
                  <w:i/>
                </w:rPr>
              </m:ctrlPr>
            </m:num>
            <m:den>
              <m:sSup>
                <m:sSupPr>
                  <m:ctrlPr>
                    <w:rPr>
                      <w:rFonts w:ascii="Cambria Math" w:eastAsia="Times New Roman" w:hAnsi="Cambria Math" w:cstheme="minorHAnsi"/>
                      <w:b/>
                      <w:i/>
                    </w:rPr>
                  </m:ctrlPr>
                </m:sSupPr>
                <m:e>
                  <m:r>
                    <m:rPr>
                      <m:sty m:val="bi"/>
                    </m:rPr>
                    <w:rPr>
                      <w:rFonts w:ascii="Cambria Math" w:eastAsia="Times New Roman" w:hAnsi="Cambria Math" w:cstheme="minorHAnsi"/>
                    </w:rPr>
                    <m:t>I</m:t>
                  </m:r>
                </m:e>
                <m:sup>
                  <m:r>
                    <m:rPr>
                      <m:sty m:val="bi"/>
                    </m:rPr>
                    <w:rPr>
                      <w:rFonts w:ascii="Cambria Math" w:eastAsia="Times New Roman" w:hAnsi="Cambria Math" w:cstheme="minorHAnsi"/>
                    </w:rPr>
                    <m:t>o</m:t>
                  </m:r>
                </m:sup>
              </m:sSup>
              <m:ctrlPr>
                <w:rPr>
                  <w:rFonts w:ascii="Cambria Math" w:eastAsia="Times New Roman" w:hAnsi="Cambria Math" w:cstheme="minorHAnsi"/>
                  <w:b/>
                  <w:i/>
                </w:rPr>
              </m:ctrlPr>
            </m:den>
          </m:f>
          <m:r>
            <m:rPr>
              <m:sty m:val="bi"/>
            </m:rPr>
            <w:rPr>
              <w:rFonts w:ascii="Cambria Math" w:eastAsia="Times New Roman" w:hAnsi="Cambria Math" w:cstheme="minorHAnsi"/>
            </w:rPr>
            <m:t>​</m:t>
          </m:r>
          <m:r>
            <w:br/>
          </m:r>
        </m:oMath>
      </m:oMathPara>
      <w:r w:rsidR="0E3538B9" w:rsidRPr="2B096785">
        <w:rPr>
          <w:rFonts w:eastAsia="Times New Roman"/>
          <w:b/>
          <w:bCs/>
        </w:rPr>
        <w:t>onde</w:t>
      </w:r>
      <w:r w:rsidR="312978A1" w:rsidRPr="2B096785">
        <w:rPr>
          <w:rFonts w:eastAsia="Times New Roman"/>
          <w:b/>
          <w:bCs/>
        </w:rPr>
        <w:t>:</w:t>
      </w:r>
    </w:p>
    <w:p w14:paraId="3051F90C" w14:textId="77777777" w:rsidR="00DB5B06" w:rsidRPr="002932AC" w:rsidRDefault="0E3538B9" w:rsidP="2AA578FA">
      <w:pPr>
        <w:pStyle w:val="citacao"/>
        <w:ind w:left="709"/>
        <w:jc w:val="center"/>
        <w:rPr>
          <w:rFonts w:asciiTheme="minorHAnsi" w:hAnsiTheme="minorHAnsi" w:cstheme="minorBidi"/>
          <w:b/>
          <w:bCs/>
          <w:sz w:val="22"/>
          <w:szCs w:val="22"/>
          <w:shd w:val="clear" w:color="auto" w:fill="FFFFFF"/>
        </w:rPr>
      </w:pPr>
      <w:r w:rsidRPr="2AA578FA">
        <w:rPr>
          <w:rFonts w:asciiTheme="minorHAnsi" w:hAnsiTheme="minorHAnsi" w:cstheme="minorBidi"/>
          <w:b/>
          <w:bCs/>
          <w:sz w:val="22"/>
          <w:szCs w:val="22"/>
          <w:shd w:val="clear" w:color="auto" w:fill="FFFFFF"/>
        </w:rPr>
        <w:t>R = valor do reajustamento procurado;</w:t>
      </w:r>
    </w:p>
    <w:p w14:paraId="53CC0AE7" w14:textId="77777777" w:rsidR="00DB5B06" w:rsidRPr="002932AC" w:rsidRDefault="0E3538B9" w:rsidP="2AA578FA">
      <w:pPr>
        <w:pStyle w:val="citacao"/>
        <w:ind w:left="709"/>
        <w:jc w:val="center"/>
        <w:rPr>
          <w:rFonts w:asciiTheme="minorHAnsi" w:hAnsiTheme="minorHAnsi" w:cstheme="minorBidi"/>
          <w:b/>
          <w:bCs/>
          <w:sz w:val="22"/>
          <w:szCs w:val="22"/>
          <w:shd w:val="clear" w:color="auto" w:fill="FFFFFF"/>
        </w:rPr>
      </w:pPr>
      <w:r w:rsidRPr="2AA578FA">
        <w:rPr>
          <w:rFonts w:asciiTheme="minorHAnsi" w:hAnsiTheme="minorHAnsi" w:cstheme="minorBidi"/>
          <w:b/>
          <w:bCs/>
          <w:sz w:val="22"/>
          <w:szCs w:val="22"/>
          <w:shd w:val="clear" w:color="auto" w:fill="FFFFFF"/>
        </w:rPr>
        <w:lastRenderedPageBreak/>
        <w:t>V = valor contratual correspondente à parcela dos custos decorrentes do mercado (não relativos à mão de obra) a ser reajustada;</w:t>
      </w:r>
    </w:p>
    <w:p w14:paraId="55CB1154" w14:textId="77777777" w:rsidR="00DB5B06" w:rsidRPr="002932AC" w:rsidRDefault="0E3538B9" w:rsidP="2AA578FA">
      <w:pPr>
        <w:pStyle w:val="citacao"/>
        <w:ind w:left="709"/>
        <w:jc w:val="center"/>
        <w:rPr>
          <w:rFonts w:asciiTheme="minorHAnsi" w:hAnsiTheme="minorHAnsi" w:cstheme="minorBidi"/>
          <w:b/>
          <w:bCs/>
          <w:sz w:val="22"/>
          <w:szCs w:val="22"/>
          <w:shd w:val="clear" w:color="auto" w:fill="FFFFFF"/>
        </w:rPr>
      </w:pPr>
      <w:proofErr w:type="spellStart"/>
      <w:r w:rsidRPr="2AA578FA">
        <w:rPr>
          <w:rFonts w:asciiTheme="minorHAnsi" w:hAnsiTheme="minorHAnsi" w:cstheme="minorBidi"/>
          <w:b/>
          <w:bCs/>
          <w:sz w:val="22"/>
          <w:szCs w:val="22"/>
          <w:shd w:val="clear" w:color="auto" w:fill="FFFFFF"/>
        </w:rPr>
        <w:t>Iº</w:t>
      </w:r>
      <w:proofErr w:type="spellEnd"/>
      <w:r w:rsidRPr="2AA578FA">
        <w:rPr>
          <w:rFonts w:asciiTheme="minorHAnsi" w:hAnsiTheme="minorHAnsi" w:cstheme="minorBidi"/>
          <w:b/>
          <w:bCs/>
          <w:sz w:val="22"/>
          <w:szCs w:val="22"/>
          <w:shd w:val="clear" w:color="auto" w:fill="FFFFFF"/>
        </w:rPr>
        <w:t xml:space="preserve"> = índice inicial - refere-se ao índice de custos ou de preços correspondente à data de apresentação da proposta da ata de registro de preços ou à data do último reajustamento aplicado;</w:t>
      </w:r>
    </w:p>
    <w:p w14:paraId="6A6497BC" w14:textId="77777777" w:rsidR="00DB5B06" w:rsidRPr="002932AC" w:rsidRDefault="0E3538B9" w:rsidP="2AA578FA">
      <w:pPr>
        <w:pStyle w:val="citacao"/>
        <w:ind w:left="709"/>
        <w:jc w:val="center"/>
        <w:rPr>
          <w:rFonts w:asciiTheme="minorHAnsi" w:hAnsiTheme="minorHAnsi" w:cstheme="minorBidi"/>
          <w:b/>
          <w:bCs/>
          <w:sz w:val="22"/>
          <w:szCs w:val="22"/>
          <w:shd w:val="clear" w:color="auto" w:fill="FFFFFF"/>
        </w:rPr>
      </w:pPr>
      <w:r w:rsidRPr="2AA578FA">
        <w:rPr>
          <w:rFonts w:asciiTheme="minorHAnsi" w:hAnsiTheme="minorHAnsi" w:cstheme="minorBidi"/>
          <w:b/>
          <w:bCs/>
          <w:sz w:val="22"/>
          <w:szCs w:val="22"/>
          <w:shd w:val="clear" w:color="auto" w:fill="FFFFFF"/>
        </w:rPr>
        <w:t>I = índice relativo ao mês do reajustamento.</w:t>
      </w:r>
    </w:p>
    <w:p w14:paraId="301DE76E" w14:textId="60E23715"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5.10.1</w:t>
      </w:r>
      <w:r w:rsidRPr="002932AC">
        <w:rPr>
          <w:rFonts w:asciiTheme="minorHAnsi" w:hAnsiTheme="minorHAnsi" w:cstheme="minorHAnsi"/>
          <w:iCs/>
          <w:sz w:val="22"/>
          <w:szCs w:val="22"/>
          <w:shd w:val="clear" w:color="auto" w:fill="FFFFFF"/>
        </w:rPr>
        <w:t xml:space="preserve"> No caso de atraso ou não divulgação do índice de reajustamento, o Contratante pagará à Contratada a importância calculada pela última variação conhecida, liquidando a diferença correspondente tão logo seja divulgado o índice definitivo; fica a Contratada obrigada a apresentar memória de cálculo referente ao reajustamento de preços do valor remanescente, sempre que este ocorrer;</w:t>
      </w:r>
    </w:p>
    <w:p w14:paraId="06444287" w14:textId="61681AAF"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5.10.2</w:t>
      </w:r>
      <w:r w:rsidRPr="002932AC">
        <w:rPr>
          <w:rFonts w:asciiTheme="minorHAnsi" w:hAnsiTheme="minorHAnsi" w:cstheme="minorHAnsi"/>
          <w:iCs/>
          <w:sz w:val="22"/>
          <w:szCs w:val="22"/>
          <w:shd w:val="clear" w:color="auto" w:fill="FFFFFF"/>
        </w:rPr>
        <w:t xml:space="preserve"> Nas aferições finais, o índice utilizado para a repactuação dos custos decorrentes do mercado (não relativos à mão de obra) será, obrigatoriamente, o definitivo;</w:t>
      </w:r>
    </w:p>
    <w:p w14:paraId="03B8E72D" w14:textId="71D4A7A7"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5.10.3</w:t>
      </w:r>
      <w:r w:rsidRPr="002932AC">
        <w:rPr>
          <w:rFonts w:asciiTheme="minorHAnsi" w:hAnsiTheme="minorHAnsi" w:cstheme="minorHAnsi"/>
          <w:iCs/>
          <w:sz w:val="22"/>
          <w:szCs w:val="22"/>
          <w:shd w:val="clear" w:color="auto" w:fill="FFFFFF"/>
        </w:rPr>
        <w:t xml:space="preserve"> Caso o índice estabelecido venha a ser extinto ou de qualquer forma não possa mais ser utilizado, será adotado, em substituição, o que vier a ser determinado pela legislação então em vigor.</w:t>
      </w:r>
    </w:p>
    <w:p w14:paraId="67894A50" w14:textId="0630AA15"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5.10.4</w:t>
      </w:r>
      <w:r w:rsidRPr="002932AC">
        <w:rPr>
          <w:rFonts w:asciiTheme="minorHAnsi" w:hAnsiTheme="minorHAnsi" w:cstheme="minorHAnsi"/>
          <w:iCs/>
          <w:sz w:val="22"/>
          <w:szCs w:val="22"/>
          <w:shd w:val="clear" w:color="auto" w:fill="FFFFFF"/>
        </w:rPr>
        <w:t xml:space="preserve"> Na ausência de previsão legal quanto ao índice substituto, as partes elegerão novo índice oficial, para reajustamento do preço do valor remanescente dos custos decorrentes do mercado (não relativos à mão de obra), por meio de termo aditivo.</w:t>
      </w:r>
    </w:p>
    <w:p w14:paraId="18F4DC45" w14:textId="13F99736"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5.11</w:t>
      </w:r>
      <w:r w:rsidRPr="002932AC">
        <w:rPr>
          <w:rFonts w:asciiTheme="minorHAnsi" w:hAnsiTheme="minorHAnsi" w:cstheme="minorHAnsi"/>
          <w:iCs/>
          <w:sz w:val="22"/>
          <w:szCs w:val="22"/>
          <w:shd w:val="clear" w:color="auto" w:fill="FFFFFF"/>
        </w:rPr>
        <w:t xml:space="preserve"> Independentemente do requerimento de repactuação dos custos decorrentes do mercado (não relativos à mão de obra), o Contratante verificará, a cada anualidade, se houve deflação do índice adotado que justifique o recálculo dos custos em valor menor, promovendo, em caso positivo, a redução dos valores correspondentes da planilha contratual.</w:t>
      </w:r>
    </w:p>
    <w:p w14:paraId="04B30A8D" w14:textId="692AB334"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5.12</w:t>
      </w:r>
      <w:r w:rsidRPr="002932AC">
        <w:rPr>
          <w:rFonts w:asciiTheme="minorHAnsi" w:hAnsiTheme="minorHAnsi" w:cstheme="minorHAnsi"/>
          <w:iCs/>
          <w:sz w:val="22"/>
          <w:szCs w:val="22"/>
          <w:shd w:val="clear" w:color="auto" w:fill="FFFFFF"/>
        </w:rPr>
        <w:t xml:space="preserve"> A vigência dos novos valores contratuais decorrentes da repactuação retroagirá:</w:t>
      </w:r>
    </w:p>
    <w:p w14:paraId="63A881A3" w14:textId="2629C1C3"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5.12.1</w:t>
      </w:r>
      <w:r w:rsidRPr="002932AC">
        <w:rPr>
          <w:rFonts w:asciiTheme="minorHAnsi" w:hAnsiTheme="minorHAnsi" w:cstheme="minorHAnsi"/>
          <w:iCs/>
          <w:sz w:val="22"/>
          <w:szCs w:val="22"/>
          <w:shd w:val="clear" w:color="auto" w:fill="FFFFFF"/>
        </w:rPr>
        <w:t xml:space="preserve"> à data do pedido, para os custos decorrentes do mercado (art. 137, I, do Decreto Municipal nº 62.100, de 2022);</w:t>
      </w:r>
    </w:p>
    <w:p w14:paraId="52822FD1" w14:textId="2AFB1096" w:rsidR="00DB5B06" w:rsidRPr="002932AC" w:rsidRDefault="00DB5B06" w:rsidP="002932AC">
      <w:pPr>
        <w:pStyle w:val="citacao"/>
        <w:ind w:left="708"/>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5.12.2</w:t>
      </w:r>
      <w:r w:rsidRPr="002932AC">
        <w:rPr>
          <w:rFonts w:asciiTheme="minorHAnsi" w:hAnsiTheme="minorHAnsi" w:cstheme="minorHAnsi"/>
          <w:iCs/>
          <w:sz w:val="22"/>
          <w:szCs w:val="22"/>
          <w:shd w:val="clear" w:color="auto" w:fill="FFFFFF"/>
        </w:rPr>
        <w:t xml:space="preserve"> à data da produção de efeitos financeiros do acordo, convenção, dissídio coletivo ou equivalente, para os custos decorrentes de mão de obra (art. 137, II, do Decreto Municipal nº 62.100, de 2022).</w:t>
      </w:r>
    </w:p>
    <w:p w14:paraId="67714A74" w14:textId="7CB80D8D"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5.13</w:t>
      </w:r>
      <w:r w:rsidRPr="002932AC">
        <w:rPr>
          <w:rFonts w:asciiTheme="minorHAnsi" w:hAnsiTheme="minorHAnsi" w:cstheme="minorHAnsi"/>
          <w:iCs/>
          <w:sz w:val="22"/>
          <w:szCs w:val="22"/>
          <w:shd w:val="clear" w:color="auto" w:fill="FFFFFF"/>
        </w:rPr>
        <w:t xml:space="preserve"> Os novos valores contratuais decorrentes das repactuações poderão se iniciar em data futura, desde que assim acordado entre as partes, sem prejuízo da contagem da anualidade para concessão das repactuações futuras.</w:t>
      </w:r>
    </w:p>
    <w:p w14:paraId="004222B4" w14:textId="3BECC9DE"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5.14</w:t>
      </w:r>
      <w:r w:rsidRPr="002932AC">
        <w:rPr>
          <w:rFonts w:asciiTheme="minorHAnsi" w:hAnsiTheme="minorHAnsi" w:cstheme="minorHAnsi"/>
          <w:iCs/>
          <w:sz w:val="22"/>
          <w:szCs w:val="22"/>
          <w:shd w:val="clear" w:color="auto" w:fill="FFFFFF"/>
        </w:rPr>
        <w:t xml:space="preserve"> Os efeitos financeiros da repactuação ficarão restritos exclusivamente aos itens que a motivaram, e apenas em relação à diferença porventura existente.</w:t>
      </w:r>
    </w:p>
    <w:p w14:paraId="043A0FB6" w14:textId="06091601"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5.15</w:t>
      </w:r>
      <w:r w:rsidRPr="002932AC">
        <w:rPr>
          <w:rFonts w:asciiTheme="minorHAnsi" w:hAnsiTheme="minorHAnsi" w:cstheme="minorHAnsi"/>
          <w:iCs/>
          <w:sz w:val="22"/>
          <w:szCs w:val="22"/>
          <w:shd w:val="clear" w:color="auto" w:fill="FFFFFF"/>
        </w:rPr>
        <w:t xml:space="preserve"> O pedido de repactuação deverá ser formulado durante a vigência do contrato e antes de eventual prorrogação ou encerramento contratual, sob pena de preclusão (art. 135 do Decreto Municipal nº 62.100, de 2022).</w:t>
      </w:r>
    </w:p>
    <w:p w14:paraId="42797510" w14:textId="259DDB5D"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5.16</w:t>
      </w:r>
      <w:r w:rsidRPr="002932AC">
        <w:rPr>
          <w:rFonts w:asciiTheme="minorHAnsi" w:hAnsiTheme="minorHAnsi" w:cstheme="minorHAnsi"/>
          <w:iCs/>
          <w:sz w:val="22"/>
          <w:szCs w:val="22"/>
          <w:shd w:val="clear" w:color="auto" w:fill="FFFFFF"/>
        </w:rPr>
        <w:t xml:space="preserve"> Caso, na data da prorrogação contratual, ainda não tenha sido celebrado o novo acordo, convenção coletiva ou dissídio coletivo da categoria, ou ainda não tenha sido possível ao Contratante ou à Contratada proceder aos cálculos devidos, deverá ser inserida cláusula no termo aditivo de prorrogação para resguardar o direito futuro à repactuação, a ser exercido tão logo se disponha dos valores reajustados, sob pena de preclusão.</w:t>
      </w:r>
    </w:p>
    <w:p w14:paraId="488CB4A6" w14:textId="33F53EB3"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5.17</w:t>
      </w:r>
      <w:r w:rsidRPr="002932AC">
        <w:rPr>
          <w:rFonts w:asciiTheme="minorHAnsi" w:hAnsiTheme="minorHAnsi" w:cstheme="minorHAnsi"/>
          <w:iCs/>
          <w:sz w:val="22"/>
          <w:szCs w:val="22"/>
          <w:shd w:val="clear" w:color="auto" w:fill="FFFFFF"/>
        </w:rPr>
        <w:t xml:space="preserve"> A extinção do contrato não configurará óbice para o deferimento da repactuação solicitada tempestivamente, hipótese em que será concedida por meio de termo indenizatório.</w:t>
      </w:r>
    </w:p>
    <w:p w14:paraId="58FB2316" w14:textId="6273308B"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5.18</w:t>
      </w:r>
      <w:r w:rsidRPr="002932AC">
        <w:rPr>
          <w:rFonts w:asciiTheme="minorHAnsi" w:hAnsiTheme="minorHAnsi" w:cstheme="minorHAnsi"/>
          <w:iCs/>
          <w:sz w:val="22"/>
          <w:szCs w:val="22"/>
          <w:shd w:val="clear" w:color="auto" w:fill="FFFFFF"/>
        </w:rPr>
        <w:t xml:space="preserve"> O Contratante decidirá sobre o pedido de repactuação em até 45 (quarenta e cinco) dias, contado a partir da data em que for apresentada, pela Contratada, solicitação acompanhada de documentação contendo demonstração </w:t>
      </w:r>
      <w:r w:rsidRPr="002932AC">
        <w:rPr>
          <w:rFonts w:asciiTheme="minorHAnsi" w:hAnsiTheme="minorHAnsi" w:cstheme="minorHAnsi"/>
          <w:iCs/>
          <w:sz w:val="22"/>
          <w:szCs w:val="22"/>
          <w:shd w:val="clear" w:color="auto" w:fill="FFFFFF"/>
        </w:rPr>
        <w:lastRenderedPageBreak/>
        <w:t>analítica da variação dos custos a serem repactuados (art. 129 c/c o art. 130, I e II, do Decreto Municipal nº 62.100, de 2022).</w:t>
      </w:r>
    </w:p>
    <w:p w14:paraId="357DFA94" w14:textId="781A2454"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5.18.1</w:t>
      </w:r>
      <w:r w:rsidRPr="002932AC">
        <w:rPr>
          <w:rFonts w:asciiTheme="minorHAnsi" w:hAnsiTheme="minorHAnsi" w:cstheme="minorHAnsi"/>
          <w:iCs/>
          <w:sz w:val="22"/>
          <w:szCs w:val="22"/>
          <w:shd w:val="clear" w:color="auto" w:fill="FFFFFF"/>
        </w:rPr>
        <w:t xml:space="preserve"> O prazo referido na subdivisão anterior não se iniciará enquanto a Contratada não cumprir os atos ou apresentar a documentação solicitada pelo Contratante para a comprovação da variação dos custos (art. 134, parágrafo único, do Decreto Municipal nº 62.100, de 2022).</w:t>
      </w:r>
    </w:p>
    <w:p w14:paraId="3D02D5B5" w14:textId="1DF09092"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5.19</w:t>
      </w:r>
      <w:r w:rsidRPr="002932AC">
        <w:rPr>
          <w:rFonts w:asciiTheme="minorHAnsi" w:hAnsiTheme="minorHAnsi" w:cstheme="minorHAnsi"/>
          <w:iCs/>
          <w:sz w:val="22"/>
          <w:szCs w:val="22"/>
          <w:shd w:val="clear" w:color="auto" w:fill="FFFFFF"/>
        </w:rPr>
        <w:t xml:space="preserve"> A repactuação de preços será formalizada por meio de apostilamento (art. 137, § 2º, do Decreto Municipal nº 62.100, de 2022).</w:t>
      </w:r>
    </w:p>
    <w:p w14:paraId="30CD67B5" w14:textId="30E6F3CD"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5.20</w:t>
      </w:r>
      <w:r w:rsidRPr="002932AC">
        <w:rPr>
          <w:rFonts w:asciiTheme="minorHAnsi" w:hAnsiTheme="minorHAnsi" w:cstheme="minorHAnsi"/>
          <w:iCs/>
          <w:sz w:val="22"/>
          <w:szCs w:val="22"/>
          <w:shd w:val="clear" w:color="auto" w:fill="FFFFFF"/>
        </w:rPr>
        <w:t xml:space="preserve"> As repactuações não interferem no direito das partes de solicitar, a qualquer momento, a manutenção do equilíbrio econômico-financeiro inicial do contrato com base no disposto no artigo 124, inciso II, alínea “d”, da Lei nº 14.133, de 2021.</w:t>
      </w:r>
    </w:p>
    <w:p w14:paraId="53105442" w14:textId="2723D33F"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5.21</w:t>
      </w:r>
      <w:r w:rsidRPr="002932AC">
        <w:rPr>
          <w:rFonts w:asciiTheme="minorHAnsi" w:hAnsiTheme="minorHAnsi" w:cstheme="minorHAnsi"/>
          <w:iCs/>
          <w:sz w:val="22"/>
          <w:szCs w:val="22"/>
          <w:shd w:val="clear" w:color="auto" w:fill="FFFFFF"/>
        </w:rPr>
        <w:t xml:space="preserve"> Se ocorrer repactuação para valor maior, a Contratada deverá complementar a garantia contratual que tenha sido anteriormente prestada, caso exigida neste instrumento, de modo que se mantenha a proporção inicial em relação ao valor contratado.</w:t>
      </w:r>
    </w:p>
    <w:p w14:paraId="3BA0F5D8" w14:textId="246BCE36" w:rsidR="001657DA" w:rsidRPr="002932AC" w:rsidRDefault="00DB5B06" w:rsidP="002932AC">
      <w:pPr>
        <w:pStyle w:val="citacao"/>
        <w:jc w:val="both"/>
        <w:rPr>
          <w:rFonts w:asciiTheme="minorHAnsi" w:hAnsiTheme="minorHAnsi" w:cstheme="minorHAnsi"/>
          <w:iCs/>
          <w:sz w:val="22"/>
          <w:szCs w:val="22"/>
          <w:shd w:val="clear" w:color="auto" w:fill="FFFFFF"/>
        </w:rPr>
      </w:pPr>
      <w:r w:rsidRPr="002932AC">
        <w:rPr>
          <w:rFonts w:asciiTheme="minorHAnsi" w:hAnsiTheme="minorHAnsi" w:cstheme="minorHAnsi"/>
          <w:b/>
          <w:iCs/>
          <w:sz w:val="22"/>
          <w:szCs w:val="22"/>
          <w:shd w:val="clear" w:color="auto" w:fill="FFFFFF"/>
        </w:rPr>
        <w:t>5.22</w:t>
      </w:r>
      <w:r w:rsidRPr="002932AC">
        <w:rPr>
          <w:rFonts w:asciiTheme="minorHAnsi" w:hAnsiTheme="minorHAnsi" w:cstheme="minorHAnsi"/>
          <w:iCs/>
          <w:sz w:val="22"/>
          <w:szCs w:val="22"/>
          <w:shd w:val="clear" w:color="auto" w:fill="FFFFFF"/>
        </w:rPr>
        <w:t xml:space="preserve"> Caso ocorra majoração da tarifa de transporte público, será facultada a repactuação de item relativo a valores pagos a título de vale-transporte, constante da Planilha de Custos e Formação de Preços que constitui parte integrante do Contrato, com fulcro no art. 130, inciso I, do Decreto Municipal nº 62.100, de 2022, nos termos do Parecer PGM nº 12.364, de 25 de setembro de 2025.</w:t>
      </w:r>
    </w:p>
    <w:p w14:paraId="61CBB93C" w14:textId="77777777" w:rsidR="00DB5B06" w:rsidRPr="002932AC" w:rsidRDefault="00DB5B06" w:rsidP="002932AC">
      <w:pPr>
        <w:pStyle w:val="citacao"/>
        <w:jc w:val="both"/>
        <w:rPr>
          <w:rFonts w:asciiTheme="minorHAnsi" w:hAnsiTheme="minorHAnsi" w:cstheme="minorHAnsi"/>
          <w:sz w:val="22"/>
          <w:szCs w:val="22"/>
          <w:shd w:val="clear" w:color="auto" w:fill="FFFFFF"/>
        </w:rPr>
      </w:pPr>
    </w:p>
    <w:p w14:paraId="290432B7" w14:textId="6F7E139C" w:rsidR="001657DA" w:rsidRPr="002932AC" w:rsidRDefault="001657DA"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 xml:space="preserve">CLÁUSULA </w:t>
      </w:r>
      <w:r w:rsidR="002E732D" w:rsidRPr="73445D8D">
        <w:rPr>
          <w:rFonts w:eastAsia="Times New Roman"/>
          <w:b/>
          <w:bCs/>
          <w:lang w:val="pt-PT" w:eastAsia="pt-BR"/>
        </w:rPr>
        <w:t>SEXTA</w:t>
      </w:r>
      <w:r w:rsidRPr="73445D8D">
        <w:rPr>
          <w:rFonts w:eastAsia="Times New Roman"/>
          <w:b/>
          <w:bCs/>
          <w:lang w:val="pt-PT" w:eastAsia="pt-BR"/>
        </w:rPr>
        <w:t xml:space="preserve"> – DAS OBRIGAÇÕES DA CONTRATADA</w:t>
      </w:r>
    </w:p>
    <w:p w14:paraId="211A68C1" w14:textId="1D411039"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6</w:t>
      </w:r>
      <w:r w:rsidR="007C75E2" w:rsidRPr="002932AC">
        <w:rPr>
          <w:rFonts w:eastAsia="Times New Roman" w:cstheme="minorHAnsi"/>
          <w:b/>
          <w:bCs/>
          <w:shd w:val="clear" w:color="auto" w:fill="FFFFFF"/>
          <w:lang w:eastAsia="pt-BR"/>
        </w:rPr>
        <w:t>.1</w:t>
      </w:r>
      <w:r w:rsidR="001657DA" w:rsidRPr="002932AC">
        <w:rPr>
          <w:rFonts w:eastAsia="Times New Roman" w:cstheme="minorHAnsi"/>
          <w:b/>
          <w:bCs/>
          <w:shd w:val="clear" w:color="auto" w:fill="FFFFFF"/>
          <w:lang w:eastAsia="pt-BR"/>
        </w:rPr>
        <w:t xml:space="preserve"> </w:t>
      </w:r>
      <w:r w:rsidR="001657DA" w:rsidRPr="002932AC">
        <w:rPr>
          <w:rFonts w:eastAsia="Times New Roman" w:cstheme="minorHAnsi"/>
          <w:shd w:val="clear" w:color="auto" w:fill="FFFFFF"/>
          <w:lang w:eastAsia="pt-BR"/>
        </w:rPr>
        <w:t>São obrigações da CONTRATADA, além daquelas previstas no Termo de Referência – Anexo do Edital de Licitação:</w:t>
      </w:r>
      <w:r w:rsidR="001657DA" w:rsidRPr="002932AC">
        <w:rPr>
          <w:rFonts w:eastAsia="Times New Roman" w:cstheme="minorHAnsi"/>
          <w:lang w:eastAsia="pt-BR"/>
        </w:rPr>
        <w:t> </w:t>
      </w:r>
    </w:p>
    <w:p w14:paraId="0D317887"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a) </w:t>
      </w:r>
      <w:r w:rsidRPr="73445D8D">
        <w:rPr>
          <w:rFonts w:eastAsia="Times New Roman"/>
          <w:shd w:val="clear" w:color="auto" w:fill="FFFFFF"/>
          <w:lang w:val="pt-PT" w:eastAsia="pt-BR"/>
        </w:rPr>
        <w:t>Executar regularmente o objeto deste ajuste, respondendo perante a Contratante pela fiel e integral realização dos serviços contratados;</w:t>
      </w:r>
    </w:p>
    <w:p w14:paraId="3DE9804D"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b) </w:t>
      </w:r>
      <w:r w:rsidRPr="73445D8D">
        <w:rPr>
          <w:rFonts w:eastAsia="Times New Roman"/>
          <w:shd w:val="clear" w:color="auto" w:fill="FFFFFF"/>
          <w:lang w:val="pt-PT" w:eastAsia="pt-BR"/>
        </w:rPr>
        <w:t>Garantir total qualidade dos serviços contratados;</w:t>
      </w:r>
    </w:p>
    <w:p w14:paraId="41EBD8B9"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c) </w:t>
      </w:r>
      <w:r w:rsidRPr="73445D8D">
        <w:rPr>
          <w:rFonts w:eastAsia="Times New Roman"/>
          <w:shd w:val="clear" w:color="auto" w:fill="FFFFFF"/>
          <w:lang w:val="pt-PT" w:eastAsia="pt-BR"/>
        </w:rPr>
        <w:t>Executar todos os serviços objeto do presente contrato, obedecendo as especificações e obrigações descritas no Termo de Referência, Anexo do Edital de Licitação, que precedeu este ajuste e faz parte integrante do presente instrumento;</w:t>
      </w:r>
    </w:p>
    <w:p w14:paraId="0FE60761"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d) </w:t>
      </w:r>
      <w:r w:rsidRPr="73445D8D">
        <w:rPr>
          <w:rFonts w:eastAsia="Times New Roman"/>
          <w:shd w:val="clear" w:color="auto" w:fill="FFFFFF"/>
          <w:lang w:val="pt-PT" w:eastAsia="pt-BR"/>
        </w:rPr>
        <w:t>Fornecer mão de obra necessária, devidamente selecionada para o atendimento do presente contrato, verificando a aptidão profissional, antecedentes pessoais, saúde física e mental e todas as informações necessárias, de forma a garantir uma perfeita qualidade e eficiência dos serviços prestados;</w:t>
      </w:r>
    </w:p>
    <w:p w14:paraId="06B5C35F"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e) </w:t>
      </w:r>
      <w:r w:rsidRPr="73445D8D">
        <w:rPr>
          <w:rFonts w:eastAsia="Times New Roman"/>
          <w:shd w:val="clear" w:color="auto" w:fill="FFFFFF"/>
          <w:lang w:val="pt-PT" w:eastAsia="pt-BR"/>
        </w:rPr>
        <w:t>Arcar fiel e regularmente com todas as obrigações trabalhistas dos empregados, quando for o caso, que participem da execução do objeto contratual;</w:t>
      </w:r>
    </w:p>
    <w:p w14:paraId="0614D0A8"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f) </w:t>
      </w:r>
      <w:r w:rsidRPr="73445D8D">
        <w:rPr>
          <w:rFonts w:eastAsia="Times New Roman"/>
          <w:shd w:val="clear" w:color="auto" w:fill="FFFFFF"/>
          <w:lang w:val="pt-PT" w:eastAsia="pt-BR"/>
        </w:rPr>
        <w:t>Enviar à Administração e manter atualizado o rol de todos os funcionários que participem da execução do objeto contratual;</w:t>
      </w:r>
    </w:p>
    <w:p w14:paraId="679578E6"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g) </w:t>
      </w:r>
      <w:r w:rsidRPr="002932AC">
        <w:rPr>
          <w:rFonts w:eastAsia="Times New Roman" w:cstheme="minorHAnsi"/>
          <w:shd w:val="clear" w:color="auto" w:fill="FFFFFF"/>
          <w:lang w:val="pt-PT" w:eastAsia="pt-BR"/>
        </w:rPr>
        <w:t>Responsabilizar-se pela segurança do trabalho de seus empregados, adotando as precauções necessárias à execução dos serviços, fornecendo os equipamentos de proteção individual (EPI) exigidos pela legislação, respondendo por eventuais indenizações decorrentes de acidentes de trabalho, cabendo-lhe comunicar à CONTRATANTE a ocorrência de tais fatos;</w:t>
      </w:r>
      <w:r w:rsidRPr="002932AC">
        <w:rPr>
          <w:rFonts w:eastAsia="Times New Roman" w:cstheme="minorHAnsi"/>
          <w:lang w:eastAsia="pt-BR"/>
        </w:rPr>
        <w:t> </w:t>
      </w:r>
    </w:p>
    <w:p w14:paraId="6C4BEE69"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h) </w:t>
      </w:r>
      <w:r w:rsidRPr="73445D8D">
        <w:rPr>
          <w:rFonts w:eastAsia="Times New Roman"/>
          <w:shd w:val="clear" w:color="auto" w:fill="FFFFFF"/>
          <w:lang w:val="pt-PT" w:eastAsia="pt-BR"/>
        </w:rPr>
        <w:t>Responder por todos os encargos e obrigações de natureza trabalhista, previdenciária, acidentária, fiscal, administrativa, civil e comercial, resultantes da prestação dos serviços;</w:t>
      </w:r>
    </w:p>
    <w:p w14:paraId="380630B3"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i) </w:t>
      </w:r>
      <w:r w:rsidRPr="73445D8D">
        <w:rPr>
          <w:rFonts w:eastAsia="Times New Roman"/>
          <w:shd w:val="clear" w:color="auto" w:fill="FFFFFF"/>
          <w:lang w:val="pt-PT" w:eastAsia="pt-BR"/>
        </w:rPr>
        <w:t>Responsabilizar-se integralmente pelos serviços contratados, nos termos da legislação vigente;</w:t>
      </w:r>
    </w:p>
    <w:p w14:paraId="608714EC"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lastRenderedPageBreak/>
        <w:t xml:space="preserve">j) </w:t>
      </w:r>
      <w:r w:rsidRPr="73445D8D">
        <w:rPr>
          <w:rFonts w:eastAsia="Times New Roman"/>
          <w:shd w:val="clear" w:color="auto" w:fill="FFFFFF"/>
          <w:lang w:val="pt-PT" w:eastAsia="pt-BR"/>
        </w:rPr>
        <w:t>Responder por todo e qualquer dano que venha a ser causado por seus empregados e prepostos, à CONTRATANTE ou a terceiros, podendo o valor do prejuízo apurado ser descontado do pagamento a ser efetuado;</w:t>
      </w:r>
    </w:p>
    <w:p w14:paraId="393A9008"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k) </w:t>
      </w:r>
      <w:r w:rsidRPr="73445D8D">
        <w:rPr>
          <w:rFonts w:eastAsia="Times New Roman"/>
          <w:shd w:val="clear" w:color="auto" w:fill="FFFFFF"/>
          <w:lang w:val="pt-PT" w:eastAsia="pt-BR"/>
        </w:rPr>
        <w:t>Manter, durante o prazo de execução do Contrato todas as condições de habilitação e qualificação exigidas na licitação;</w:t>
      </w:r>
    </w:p>
    <w:p w14:paraId="16B444C5"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l)</w:t>
      </w:r>
      <w:r w:rsidRPr="73445D8D">
        <w:rPr>
          <w:rFonts w:eastAsia="Times New Roman"/>
          <w:shd w:val="clear" w:color="auto" w:fill="FFFFFF"/>
          <w:lang w:val="pt-PT" w:eastAsia="pt-BR"/>
        </w:rPr>
        <w:t xml:space="preserve"> Cumprir todas as obrigações previstas em lei, neste Contrato e na documentação que o integra, assumindo como exclusivamente seus os riscos e despesas inerentes à boa e perfeita execução do objeto contratual;</w:t>
      </w:r>
    </w:p>
    <w:p w14:paraId="1CBF0672"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m)</w:t>
      </w:r>
      <w:r w:rsidRPr="73445D8D">
        <w:rPr>
          <w:rFonts w:eastAsia="Times New Roman"/>
          <w:shd w:val="clear" w:color="auto" w:fill="FFFFFF"/>
          <w:lang w:val="pt-PT" w:eastAsia="pt-BR"/>
        </w:rPr>
        <w:t xml:space="preserve"> Designar preposto para representá-la na execução do contrato, cuja aceitação será submetida à aprovação do CONTRATANTE. A substituição poderá ser exigida sempre que houver justificativa por parte do CONTRATANTE;</w:t>
      </w:r>
    </w:p>
    <w:p w14:paraId="676704D3"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n)</w:t>
      </w:r>
      <w:r w:rsidRPr="73445D8D">
        <w:rPr>
          <w:rFonts w:eastAsia="Times New Roman"/>
          <w:shd w:val="clear" w:color="auto" w:fill="FFFFFF"/>
          <w:lang w:eastAsia="pt-BR"/>
        </w:rPr>
        <w:t xml:space="preserve"> Atender prontamente às determinações do fiscal do contrato ou da autoridade competente do CONTRATANTE, prestando todas as informações solicitadas;</w:t>
      </w:r>
    </w:p>
    <w:p w14:paraId="76310271"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o)</w:t>
      </w:r>
      <w:r w:rsidRPr="73445D8D">
        <w:rPr>
          <w:rFonts w:eastAsia="Times New Roman"/>
          <w:shd w:val="clear" w:color="auto" w:fill="FFFFFF"/>
          <w:lang w:eastAsia="pt-BR"/>
        </w:rPr>
        <w:t xml:space="preserve"> Alocar profissionais com habilitação técnica e conhecimento adequados, bem como os materiais, equipamentos e ferramentas exigidos, segundo recomendações técnicas e a legislação vigente;</w:t>
      </w:r>
    </w:p>
    <w:p w14:paraId="5137A98D"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 xml:space="preserve">p) </w:t>
      </w:r>
      <w:r w:rsidRPr="73445D8D">
        <w:rPr>
          <w:rFonts w:eastAsia="Times New Roman"/>
          <w:shd w:val="clear" w:color="auto" w:fill="FFFFFF"/>
          <w:lang w:eastAsia="pt-BR"/>
        </w:rPr>
        <w:t>Reparar, corrigir, remover, reconstruir ou substituir, às suas expensas, os serviços que apresentarem vícios, defeitos ou incorreções, dentro do prazo fixado pelo CONTRATANTE;</w:t>
      </w:r>
    </w:p>
    <w:p w14:paraId="5F7073D7"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q)</w:t>
      </w:r>
      <w:r w:rsidRPr="73445D8D">
        <w:rPr>
          <w:rFonts w:eastAsia="Times New Roman"/>
          <w:shd w:val="clear" w:color="auto" w:fill="FFFFFF"/>
          <w:lang w:eastAsia="pt-BR"/>
        </w:rPr>
        <w:t xml:space="preserve"> Responsabilizar-se por todos os vícios e danos decorrentes da execução do objeto, inclusive perante terceiros, nos termos do Código de Defesa do Consumidor, sem prejuízo da fiscalização exercida pelo CONTRATANTE, autorizando-o, quando necessário, a deduzir os valores correspondentes dos pagamentos ou garantia contratual;</w:t>
      </w:r>
    </w:p>
    <w:p w14:paraId="7818F557"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r)</w:t>
      </w:r>
      <w:r w:rsidRPr="73445D8D">
        <w:rPr>
          <w:rFonts w:eastAsia="Times New Roman"/>
          <w:shd w:val="clear" w:color="auto" w:fill="FFFFFF"/>
          <w:lang w:eastAsia="pt-BR"/>
        </w:rPr>
        <w:t xml:space="preserve"> Cumprir integralmente as cotas obrigatórias previstas em legislação para pessoa com deficiência, reabilitado da Previdência Social e aprendiz, além daquelas eventualmente previstas em normas específicas;</w:t>
      </w:r>
    </w:p>
    <w:p w14:paraId="7088FC92"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s)</w:t>
      </w:r>
      <w:r w:rsidRPr="73445D8D">
        <w:rPr>
          <w:rFonts w:eastAsia="Times New Roman"/>
          <w:shd w:val="clear" w:color="auto" w:fill="FFFFFF"/>
          <w:lang w:eastAsia="pt-BR"/>
        </w:rPr>
        <w:t xml:space="preserve"> Comprovar o cumprimento das referidas cotas, mediante documentação, dentro do prazo fixado pelo fiscal do contrato, identificando os empregados que ocupam essas vagas;</w:t>
      </w:r>
    </w:p>
    <w:p w14:paraId="524E5184"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t)</w:t>
      </w:r>
      <w:r w:rsidRPr="73445D8D">
        <w:rPr>
          <w:rFonts w:eastAsia="Times New Roman"/>
          <w:shd w:val="clear" w:color="auto" w:fill="FFFFFF"/>
          <w:lang w:eastAsia="pt-BR"/>
        </w:rPr>
        <w:t xml:space="preserve"> Manter sigilo sobre todas as informações obtidas no curso da execução contratual, responsabilizando-se administrativa, civil e criminalmente por sua divulgação ou uso inadequado;</w:t>
      </w:r>
    </w:p>
    <w:p w14:paraId="219A251F"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u)</w:t>
      </w:r>
      <w:r w:rsidRPr="73445D8D">
        <w:rPr>
          <w:rFonts w:eastAsia="Times New Roman"/>
          <w:shd w:val="clear" w:color="auto" w:fill="FFFFFF"/>
          <w:lang w:eastAsia="pt-BR"/>
        </w:rPr>
        <w:t xml:space="preserve"> Instruir previamente seus empregados sobre as atividades a serem desempenhadas, alertando-os para não realizarem tarefas não previstas no contrato, devendo relatar ao CONTRATANTE quaisquer ocorrências que possam configurar desvio de função;</w:t>
      </w:r>
    </w:p>
    <w:p w14:paraId="420EF948" w14:textId="77777777" w:rsidR="004B01DE" w:rsidRPr="002932AC" w:rsidRDefault="004B01DE" w:rsidP="002932AC">
      <w:pPr>
        <w:spacing w:before="240" w:line="240" w:lineRule="auto"/>
        <w:ind w:left="708"/>
        <w:jc w:val="both"/>
        <w:textAlignment w:val="baseline"/>
        <w:rPr>
          <w:rFonts w:eastAsia="Times New Roman" w:cstheme="minorHAnsi"/>
          <w:b/>
          <w:bCs/>
          <w:shd w:val="clear" w:color="auto" w:fill="FFFFFF"/>
          <w:lang w:eastAsia="pt-BR"/>
        </w:rPr>
      </w:pPr>
      <w:r w:rsidRPr="002932AC">
        <w:rPr>
          <w:rFonts w:eastAsia="Times New Roman" w:cstheme="minorHAnsi"/>
          <w:b/>
          <w:bCs/>
          <w:shd w:val="clear" w:color="auto" w:fill="FFFFFF"/>
          <w:lang w:eastAsia="pt-BR"/>
        </w:rPr>
        <w:t xml:space="preserve">v) </w:t>
      </w:r>
      <w:r w:rsidRPr="002932AC">
        <w:rPr>
          <w:rFonts w:eastAsia="Times New Roman" w:cstheme="minorHAnsi"/>
          <w:bCs/>
          <w:shd w:val="clear" w:color="auto" w:fill="FFFFFF"/>
          <w:lang w:eastAsia="pt-BR"/>
        </w:rPr>
        <w:t>Da contratação de pessoas em situação de rua. Nos termos da Lei Municipal nº 17.252/19 e da Instrução Normativa Conjunta SGM/SMADS/SMDET/SMDHC nº 1/2024, na hipótese de contratação de serviços contínuos com prazo igual ou superior a 120 (cento e vinte) dias em que sejam abertas pelo menos 50 vagas de trabalho, deverá ser observada a cota mínima de 2% das vagas de trabalho para a contratação de pessoas em situação de rua. Em tais hipóteses, a CONTRATADA deverá, ainda:</w:t>
      </w:r>
    </w:p>
    <w:p w14:paraId="50D19DE3" w14:textId="3D5D54EE" w:rsidR="004B01DE" w:rsidRPr="002932AC" w:rsidRDefault="004B01DE" w:rsidP="002932AC">
      <w:pPr>
        <w:spacing w:before="240" w:line="240" w:lineRule="auto"/>
        <w:ind w:left="1416"/>
        <w:jc w:val="both"/>
        <w:textAlignment w:val="baseline"/>
        <w:rPr>
          <w:rFonts w:eastAsia="Times New Roman" w:cstheme="minorHAnsi"/>
          <w:b/>
          <w:bCs/>
          <w:shd w:val="clear" w:color="auto" w:fill="FFFFFF"/>
          <w:lang w:eastAsia="pt-BR"/>
        </w:rPr>
      </w:pPr>
      <w:proofErr w:type="spellStart"/>
      <w:r w:rsidRPr="002932AC">
        <w:rPr>
          <w:rFonts w:eastAsia="Times New Roman" w:cstheme="minorHAnsi"/>
          <w:b/>
          <w:bCs/>
          <w:shd w:val="clear" w:color="auto" w:fill="FFFFFF"/>
          <w:lang w:eastAsia="pt-BR"/>
        </w:rPr>
        <w:t>v.i</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Prestar informações em formulário eletrônico sobre as vagas de trabalho e contratos decorrentes da contratação destinadas ao processo seletivo com pessoas em situação de rua;</w:t>
      </w:r>
    </w:p>
    <w:p w14:paraId="2CC8ACF4" w14:textId="40901616" w:rsidR="004B01DE" w:rsidRPr="002932AC" w:rsidRDefault="004B01DE" w:rsidP="002932AC">
      <w:pPr>
        <w:spacing w:before="240" w:line="240" w:lineRule="auto"/>
        <w:ind w:left="1416"/>
        <w:jc w:val="both"/>
        <w:textAlignment w:val="baseline"/>
        <w:rPr>
          <w:rFonts w:eastAsia="Times New Roman" w:cstheme="minorHAnsi"/>
          <w:b/>
          <w:bCs/>
          <w:shd w:val="clear" w:color="auto" w:fill="FFFFFF"/>
          <w:lang w:eastAsia="pt-BR"/>
        </w:rPr>
      </w:pPr>
      <w:proofErr w:type="spellStart"/>
      <w:r w:rsidRPr="002932AC">
        <w:rPr>
          <w:rFonts w:eastAsia="Times New Roman" w:cstheme="minorHAnsi"/>
          <w:b/>
          <w:bCs/>
          <w:shd w:val="clear" w:color="auto" w:fill="FFFFFF"/>
          <w:lang w:eastAsia="pt-BR"/>
        </w:rPr>
        <w:t>v.ii</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Realizar os processos seletivos considerando as pessoas em situação de rua indicadas pela Prefeitura, prioritariamente em equipamentos do Centro de Apoio ao Trabalho e Empreendedorismo (Cate) da SMDET;</w:t>
      </w:r>
    </w:p>
    <w:p w14:paraId="6C0CDDCF" w14:textId="72AC2BD9" w:rsidR="004B01DE" w:rsidRPr="002932AC" w:rsidRDefault="004B01DE" w:rsidP="002932AC">
      <w:pPr>
        <w:spacing w:before="240" w:line="240" w:lineRule="auto"/>
        <w:ind w:left="1416"/>
        <w:jc w:val="both"/>
        <w:textAlignment w:val="baseline"/>
        <w:rPr>
          <w:rFonts w:eastAsia="Times New Roman" w:cstheme="minorHAnsi"/>
          <w:bCs/>
          <w:shd w:val="clear" w:color="auto" w:fill="FFFFFF"/>
          <w:lang w:eastAsia="pt-BR"/>
        </w:rPr>
      </w:pPr>
      <w:proofErr w:type="spellStart"/>
      <w:r w:rsidRPr="002932AC">
        <w:rPr>
          <w:rFonts w:eastAsia="Times New Roman" w:cstheme="minorHAnsi"/>
          <w:b/>
          <w:bCs/>
          <w:shd w:val="clear" w:color="auto" w:fill="FFFFFF"/>
          <w:lang w:eastAsia="pt-BR"/>
        </w:rPr>
        <w:t>v.iii</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Contratar e gerir profissionais de que trata esta Instrução Normativa, em articulação com a SMDET, ou justificar em caso de não preenchimento das vagas, utilizando formulário eletrônico disponibilizado pela Prefeitura;</w:t>
      </w:r>
    </w:p>
    <w:p w14:paraId="2F872860" w14:textId="521B0636" w:rsidR="004B01DE" w:rsidRPr="002932AC" w:rsidRDefault="004B01DE" w:rsidP="002932AC">
      <w:pPr>
        <w:spacing w:before="240" w:line="240" w:lineRule="auto"/>
        <w:ind w:left="1416"/>
        <w:jc w:val="both"/>
        <w:textAlignment w:val="baseline"/>
        <w:rPr>
          <w:rFonts w:eastAsia="Times New Roman" w:cstheme="minorHAnsi"/>
          <w:b/>
          <w:bCs/>
          <w:shd w:val="clear" w:color="auto" w:fill="FFFFFF"/>
          <w:lang w:eastAsia="pt-BR"/>
        </w:rPr>
      </w:pPr>
      <w:proofErr w:type="spellStart"/>
      <w:r w:rsidRPr="002932AC">
        <w:rPr>
          <w:rFonts w:eastAsia="Times New Roman" w:cstheme="minorHAnsi"/>
          <w:b/>
          <w:bCs/>
          <w:shd w:val="clear" w:color="auto" w:fill="FFFFFF"/>
          <w:lang w:eastAsia="pt-BR"/>
        </w:rPr>
        <w:lastRenderedPageBreak/>
        <w:t>v.iv</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Participar de capacitação em Direitos Humanos e Cidadania oferecida pela SMDHC, presencialmente ou por meio de plataforma online.</w:t>
      </w:r>
    </w:p>
    <w:p w14:paraId="0CEFEFB4" w14:textId="095E4E75" w:rsidR="007C75E2"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6</w:t>
      </w:r>
      <w:r w:rsidR="001657DA" w:rsidRPr="002932AC">
        <w:rPr>
          <w:rFonts w:eastAsia="Times New Roman" w:cstheme="minorHAnsi"/>
          <w:b/>
          <w:bCs/>
          <w:shd w:val="clear" w:color="auto" w:fill="FFFFFF"/>
          <w:lang w:eastAsia="pt-BR"/>
        </w:rPr>
        <w:t xml:space="preserve">.2 </w:t>
      </w:r>
      <w:r w:rsidR="001657DA" w:rsidRPr="002932AC">
        <w:rPr>
          <w:rFonts w:eastAsia="Times New Roman" w:cstheme="minorHAnsi"/>
          <w:shd w:val="clear" w:color="auto" w:fill="FFFFFF"/>
          <w:lang w:val="pt-PT" w:eastAsia="pt-BR"/>
        </w:rPr>
        <w:t>Substituir os empregados nos casos de eventuais ausências, tais como férias, faltas, licenças e outros impedimentos. Quando se tratar de faltas imprevisíveis, a contratada deverá substituir o funcionário no prazo máximo de duas horas, contados do início do exped</w:t>
      </w:r>
      <w:r w:rsidR="007C75E2" w:rsidRPr="002932AC">
        <w:rPr>
          <w:rFonts w:eastAsia="Times New Roman" w:cstheme="minorHAnsi"/>
          <w:shd w:val="clear" w:color="auto" w:fill="FFFFFF"/>
          <w:lang w:val="pt-PT" w:eastAsia="pt-BR"/>
        </w:rPr>
        <w:t>iente;</w:t>
      </w:r>
    </w:p>
    <w:p w14:paraId="65E479FD" w14:textId="01F4A085"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val="pt-PT" w:eastAsia="pt-BR"/>
        </w:rPr>
        <w:t>6</w:t>
      </w:r>
      <w:r w:rsidR="001657DA" w:rsidRPr="73445D8D">
        <w:rPr>
          <w:rFonts w:eastAsia="Times New Roman"/>
          <w:b/>
          <w:bCs/>
          <w:shd w:val="clear" w:color="auto" w:fill="FFFFFF"/>
          <w:lang w:val="pt-PT" w:eastAsia="pt-BR"/>
        </w:rPr>
        <w:t xml:space="preserve">.3 </w:t>
      </w:r>
      <w:r w:rsidR="001657DA" w:rsidRPr="73445D8D">
        <w:rPr>
          <w:rFonts w:eastAsia="Times New Roman"/>
          <w:shd w:val="clear" w:color="auto" w:fill="FFFFFF"/>
          <w:lang w:val="pt-PT" w:eastAsia="pt-BR"/>
        </w:rPr>
        <w:t>Caso não ocorra a substituição dos empregados, nos termos do subitem anterior, haverá a glosa no pagamento mensal dos serviços não executados.</w:t>
      </w:r>
    </w:p>
    <w:p w14:paraId="0928C365" w14:textId="20BEC2C5"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val="pt-PT" w:eastAsia="pt-BR"/>
        </w:rPr>
        <w:t>6</w:t>
      </w:r>
      <w:r w:rsidR="001657DA" w:rsidRPr="73445D8D">
        <w:rPr>
          <w:rFonts w:eastAsia="Times New Roman"/>
          <w:b/>
          <w:bCs/>
          <w:shd w:val="clear" w:color="auto" w:fill="FFFFFF"/>
          <w:lang w:val="pt-PT" w:eastAsia="pt-BR"/>
        </w:rPr>
        <w:t>.4</w:t>
      </w:r>
      <w:r w:rsidR="001657DA" w:rsidRPr="73445D8D">
        <w:rPr>
          <w:rFonts w:eastAsia="Times New Roman"/>
          <w:shd w:val="clear" w:color="auto" w:fill="FFFFFF"/>
          <w:lang w:val="pt-PT" w:eastAsia="pt-BR"/>
        </w:rPr>
        <w:t xml:space="preserve"> Vedações à CONTRATADA:</w:t>
      </w:r>
    </w:p>
    <w:p w14:paraId="7BDC9D0E"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a)</w:t>
      </w:r>
      <w:r w:rsidRPr="73445D8D">
        <w:rPr>
          <w:rFonts w:eastAsia="Times New Roman"/>
          <w:shd w:val="clear" w:color="auto" w:fill="FFFFFF"/>
          <w:lang w:val="pt-PT" w:eastAsia="pt-BR"/>
        </w:rPr>
        <w:t xml:space="preserve"> É vedado contratar, durante a vigência deste contrato, cônjuge, companheiro ou parente até o terceiro grau de dirigente do CONTRATANTE, de agente público que atue na licitação, fiscalização ou gestão contratual;</w:t>
      </w:r>
    </w:p>
    <w:p w14:paraId="59821819"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b)</w:t>
      </w:r>
      <w:r w:rsidRPr="73445D8D">
        <w:rPr>
          <w:rFonts w:eastAsia="Times New Roman"/>
          <w:shd w:val="clear" w:color="auto" w:fill="FFFFFF"/>
          <w:lang w:val="pt-PT" w:eastAsia="pt-BR"/>
        </w:rPr>
        <w:t xml:space="preserve"> É vedada a participação, na execução do contrato, de agentes públicos do CONTRATANTE ou de pessoas com vínculo técnico, comercial, econômico, financeiro, trabalhista ou civil com esses agentes, conforme os artigos 9º e 14 da Lei nº 14.133/2021.</w:t>
      </w:r>
    </w:p>
    <w:p w14:paraId="6EE35437" w14:textId="5142B8BD"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val="pt-PT" w:eastAsia="pt-BR"/>
        </w:rPr>
        <w:t>6</w:t>
      </w:r>
      <w:r w:rsidR="001657DA" w:rsidRPr="73445D8D">
        <w:rPr>
          <w:rFonts w:eastAsia="Times New Roman"/>
          <w:b/>
          <w:bCs/>
          <w:shd w:val="clear" w:color="auto" w:fill="FFFFFF"/>
          <w:lang w:val="pt-PT" w:eastAsia="pt-BR"/>
        </w:rPr>
        <w:t>.5</w:t>
      </w:r>
      <w:r w:rsidR="001657DA" w:rsidRPr="73445D8D">
        <w:rPr>
          <w:rFonts w:eastAsia="Times New Roman"/>
          <w:shd w:val="clear" w:color="auto" w:fill="FFFFFF"/>
          <w:lang w:val="pt-PT" w:eastAsia="pt-BR"/>
        </w:rPr>
        <w:t xml:space="preserve"> Compromissos de integridade e anticorrupção:</w:t>
      </w:r>
    </w:p>
    <w:p w14:paraId="2222B9B8"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a)</w:t>
      </w:r>
      <w:r w:rsidRPr="73445D8D">
        <w:rPr>
          <w:rFonts w:eastAsia="Times New Roman"/>
          <w:shd w:val="clear" w:color="auto" w:fill="FFFFFF"/>
          <w:lang w:val="pt-PT" w:eastAsia="pt-BR"/>
        </w:rPr>
        <w:t xml:space="preserve"> A CONTRATADA compromete-se a conduzir seus negócios em conformidade com os princípios da legalidade, transparência e integridade, abstendo-se de praticar, prometer, oferecer ou aceitar, direta ou indiretamente, para si ou terceiros, vantagens indevidas relacionadas à execução deste contrato.</w:t>
      </w:r>
    </w:p>
    <w:p w14:paraId="293B8583"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b)</w:t>
      </w:r>
      <w:r w:rsidRPr="73445D8D">
        <w:rPr>
          <w:rFonts w:eastAsia="Times New Roman"/>
          <w:shd w:val="clear" w:color="auto" w:fill="FFFFFF"/>
          <w:lang w:val="pt-PT" w:eastAsia="pt-BR"/>
        </w:rPr>
        <w:t xml:space="preserve"> O descumprimento desta obrigação poderá ensejar extinção contratual motivada, sem prejuízo de sanções civis, administrativas e penais cabíveis, inclusive nos termos da Lei nº 12.846/2013.</w:t>
      </w:r>
    </w:p>
    <w:p w14:paraId="6B7DB8DF" w14:textId="2E069C0D"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lang w:val="pt-PT" w:eastAsia="pt-BR"/>
        </w:rPr>
        <w:t xml:space="preserve">c) </w:t>
      </w:r>
      <w:r w:rsidRPr="73445D8D">
        <w:rPr>
          <w:rFonts w:eastAsia="Times New Roman"/>
          <w:lang w:val="pt-PT" w:eastAsia="pt-BR"/>
        </w:rPr>
        <w:t>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14:paraId="512A2B63" w14:textId="378F093F" w:rsidR="001657DA" w:rsidRPr="002932AC" w:rsidRDefault="001657DA" w:rsidP="73445D8D">
      <w:pPr>
        <w:spacing w:before="240" w:after="0" w:line="240" w:lineRule="auto"/>
        <w:jc w:val="both"/>
        <w:textAlignment w:val="baseline"/>
        <w:rPr>
          <w:rFonts w:eastAsia="Times New Roman"/>
          <w:lang w:eastAsia="pt-BR"/>
        </w:rPr>
      </w:pPr>
    </w:p>
    <w:p w14:paraId="59CF4FDA" w14:textId="34901CE2" w:rsidR="001657DA" w:rsidRPr="002932AC" w:rsidRDefault="002E732D"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CLÁUSULA SÉTIMA</w:t>
      </w:r>
      <w:r w:rsidR="001657DA" w:rsidRPr="73445D8D">
        <w:rPr>
          <w:rFonts w:eastAsia="Times New Roman"/>
          <w:b/>
          <w:bCs/>
          <w:lang w:val="pt-PT" w:eastAsia="pt-BR"/>
        </w:rPr>
        <w:t xml:space="preserve"> – DAS OBRIGAÇÕES DA CONTRATANTE</w:t>
      </w:r>
    </w:p>
    <w:p w14:paraId="013744B4" w14:textId="07B60BD9"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7</w:t>
      </w:r>
      <w:r w:rsidR="001657DA" w:rsidRPr="002932AC">
        <w:rPr>
          <w:rFonts w:eastAsia="Times New Roman" w:cstheme="minorHAnsi"/>
          <w:b/>
          <w:bCs/>
          <w:shd w:val="clear" w:color="auto" w:fill="FFFFFF"/>
          <w:lang w:eastAsia="pt-BR"/>
        </w:rPr>
        <w:t>.1</w:t>
      </w:r>
      <w:r w:rsidR="001657DA" w:rsidRPr="002932AC">
        <w:rPr>
          <w:rFonts w:eastAsia="Times New Roman" w:cstheme="minorHAnsi"/>
          <w:shd w:val="clear" w:color="auto" w:fill="FFFFFF"/>
          <w:lang w:eastAsia="pt-BR"/>
        </w:rPr>
        <w:t xml:space="preserve"> A CONTRATANTE se compromete a executar todas as obrigações contidas no Termo de Referência – Anexo do Edital, cabendo-lhe especialmente:</w:t>
      </w:r>
      <w:r w:rsidR="001657DA" w:rsidRPr="002932AC">
        <w:rPr>
          <w:rFonts w:eastAsia="Times New Roman" w:cstheme="minorHAnsi"/>
          <w:lang w:eastAsia="pt-BR"/>
        </w:rPr>
        <w:t> </w:t>
      </w:r>
    </w:p>
    <w:p w14:paraId="40534D16"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a)</w:t>
      </w:r>
      <w:r w:rsidRPr="002932AC">
        <w:rPr>
          <w:rFonts w:eastAsia="Times New Roman" w:cstheme="minorHAnsi"/>
          <w:shd w:val="clear" w:color="auto" w:fill="FFFFFF"/>
          <w:lang w:eastAsia="pt-BR"/>
        </w:rPr>
        <w:t xml:space="preserve"> Cumprir e exigir o cumprimento das obrigações deste Contrato e das disposições legais que a regem;</w:t>
      </w:r>
      <w:r w:rsidRPr="002932AC">
        <w:rPr>
          <w:rFonts w:eastAsia="Times New Roman" w:cstheme="minorHAnsi"/>
          <w:lang w:eastAsia="pt-BR"/>
        </w:rPr>
        <w:t> </w:t>
      </w:r>
    </w:p>
    <w:p w14:paraId="56C11876"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b)</w:t>
      </w:r>
      <w:r w:rsidRPr="002932AC">
        <w:rPr>
          <w:rFonts w:eastAsia="Times New Roman" w:cstheme="minorHAnsi"/>
          <w:shd w:val="clear" w:color="auto" w:fill="FFFFFF"/>
          <w:lang w:eastAsia="pt-BR"/>
        </w:rPr>
        <w:t xml:space="preserve"> Realizar o acompanhamento do presente contrato, comunicando à CONTRATADA as ocorrências de quaisquer fatos que exijam medidas corretivas;</w:t>
      </w:r>
      <w:r w:rsidRPr="002932AC">
        <w:rPr>
          <w:rFonts w:eastAsia="Times New Roman" w:cstheme="minorHAnsi"/>
          <w:lang w:eastAsia="pt-BR"/>
        </w:rPr>
        <w:t> </w:t>
      </w:r>
    </w:p>
    <w:p w14:paraId="48D45982"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c)</w:t>
      </w:r>
      <w:r w:rsidRPr="002932AC">
        <w:rPr>
          <w:rFonts w:eastAsia="Times New Roman" w:cstheme="minorHAnsi"/>
          <w:shd w:val="clear" w:color="auto" w:fill="FFFFFF"/>
          <w:lang w:eastAsia="pt-BR"/>
        </w:rPr>
        <w:t xml:space="preserve"> Proporcionar todas as condições necessárias à boa execução do Contrato, inclusive comunicando à CONTRATADA, por escrito e tempestivamente, qualquer mudança de Administração e ou endereço de cobrança;</w:t>
      </w:r>
      <w:r w:rsidRPr="002932AC">
        <w:rPr>
          <w:rFonts w:eastAsia="Times New Roman" w:cstheme="minorHAnsi"/>
          <w:lang w:eastAsia="pt-BR"/>
        </w:rPr>
        <w:t> </w:t>
      </w:r>
    </w:p>
    <w:p w14:paraId="157AA69F"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d)</w:t>
      </w:r>
      <w:r w:rsidRPr="73445D8D">
        <w:rPr>
          <w:rFonts w:eastAsia="Times New Roman"/>
          <w:shd w:val="clear" w:color="auto" w:fill="FFFFFF"/>
          <w:lang w:eastAsia="pt-BR"/>
        </w:rPr>
        <w:t xml:space="preserve"> Exercer a fiscalização dos serviços, indicando, formalmente, o gestor e/ou o fiscal para acompanhamento da execução contratual;</w:t>
      </w:r>
    </w:p>
    <w:p w14:paraId="1D56E5CD"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e)</w:t>
      </w:r>
      <w:r w:rsidRPr="73445D8D">
        <w:rPr>
          <w:rFonts w:eastAsia="Times New Roman"/>
          <w:shd w:val="clear" w:color="auto" w:fill="FFFFFF"/>
          <w:lang w:eastAsia="pt-BR"/>
        </w:rPr>
        <w:t xml:space="preserve"> Prestar as informações e os esclarecimentos que venham a ser solicitados pela CONTRATADA, podendo solicitar o seu encaminhamento por escrito;</w:t>
      </w:r>
    </w:p>
    <w:p w14:paraId="29BA9A41"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f)</w:t>
      </w:r>
      <w:r w:rsidRPr="73445D8D">
        <w:rPr>
          <w:rFonts w:eastAsia="Times New Roman"/>
          <w:shd w:val="clear" w:color="auto" w:fill="FFFFFF"/>
          <w:lang w:eastAsia="pt-BR"/>
        </w:rPr>
        <w:t xml:space="preserve"> Efetuar os pagamentos devidos, de acordo com o estabelecido no presente contrato;</w:t>
      </w:r>
    </w:p>
    <w:p w14:paraId="76BC6C9A"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lastRenderedPageBreak/>
        <w:t>g)</w:t>
      </w:r>
      <w:r w:rsidRPr="73445D8D">
        <w:rPr>
          <w:rFonts w:eastAsia="Times New Roman"/>
          <w:shd w:val="clear" w:color="auto" w:fill="FFFFFF"/>
          <w:lang w:eastAsia="pt-BR"/>
        </w:rPr>
        <w:t xml:space="preserve"> Aplicar as penalidades previstas neste contrato, em caso de descumprimento pela CONTRATADA de quaisquer cláusulas estabelecidas;</w:t>
      </w:r>
    </w:p>
    <w:p w14:paraId="359F4A9B"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h)</w:t>
      </w:r>
      <w:r w:rsidRPr="73445D8D">
        <w:rPr>
          <w:rFonts w:eastAsia="Times New Roman"/>
          <w:shd w:val="clear" w:color="auto" w:fill="FFFFFF"/>
          <w:lang w:eastAsia="pt-BR"/>
        </w:rPr>
        <w:t xml:space="preserve"> Exigir da Contratada, a qualquer tempo, a comprovação das condições requeridas para a contratação;</w:t>
      </w:r>
    </w:p>
    <w:p w14:paraId="3AFDDD1F"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i)</w:t>
      </w:r>
      <w:r w:rsidRPr="73445D8D">
        <w:rPr>
          <w:rFonts w:eastAsia="Times New Roman"/>
          <w:shd w:val="clear" w:color="auto" w:fill="FFFFFF"/>
          <w:lang w:eastAsia="pt-BR"/>
        </w:rPr>
        <w:t xml:space="preserve"> Atestar mensalmente a execução e a qualidade dos serviços prestados, indicando qualquer ocorrência havida no período, se for o caso, em processo próprio, onde será juntada a Nota Fiscal Fatura a ser apresentada pela CONTRATADA, para fins de pagamento;</w:t>
      </w:r>
    </w:p>
    <w:p w14:paraId="3818CCAC"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j)</w:t>
      </w:r>
      <w:r w:rsidRPr="73445D8D">
        <w:rPr>
          <w:rFonts w:eastAsia="Times New Roman"/>
          <w:shd w:val="clear" w:color="auto" w:fill="FFFFFF"/>
          <w:lang w:eastAsia="pt-BR"/>
        </w:rPr>
        <w:t xml:space="preserve"> Ordenar a imediata retirada do local, bem como a substituição de funcionário da contratada que estiver sem crachá, que embaraçar ou dificultar a fiscalização ou cuja permanência na área, a seu exclusivo critério, julgar inconveniente, bem assim a substituição de equipamentos que não se apresentarem em boas condições de operação ou estiverem em desacordo com as especificações técnicas.</w:t>
      </w:r>
    </w:p>
    <w:p w14:paraId="2A70B73B"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k)</w:t>
      </w:r>
      <w:r w:rsidRPr="73445D8D">
        <w:rPr>
          <w:rFonts w:eastAsia="Times New Roman"/>
          <w:shd w:val="clear" w:color="auto" w:fill="FFFFFF"/>
          <w:lang w:eastAsia="pt-BR"/>
        </w:rPr>
        <w:t xml:space="preserve"> Encaminhar ao ÓRGÃO GERENCIADOR as informações sobre a contratação efetivamente realizada;</w:t>
      </w:r>
    </w:p>
    <w:p w14:paraId="4132169E"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l)</w:t>
      </w:r>
      <w:r w:rsidRPr="73445D8D">
        <w:rPr>
          <w:rFonts w:eastAsia="Times New Roman"/>
          <w:shd w:val="clear" w:color="auto" w:fill="FFFFFF"/>
          <w:lang w:eastAsia="pt-BR"/>
        </w:rPr>
        <w:t xml:space="preserve"> Informar ao ÓRGÃO GERENCIADOR quando a CONTRATADA não atender as condições no contrato, bem como sobre as penalidades aplicadas.</w:t>
      </w:r>
    </w:p>
    <w:p w14:paraId="399A907A"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m)</w:t>
      </w:r>
      <w:r w:rsidRPr="73445D8D">
        <w:rPr>
          <w:rFonts w:eastAsia="Times New Roman"/>
          <w:shd w:val="clear" w:color="auto" w:fill="FFFFFF"/>
          <w:lang w:eastAsia="pt-BR"/>
        </w:rPr>
        <w:t xml:space="preserve"> Receber o objeto no prazo e condições estabelecidas no Termo de Referência;</w:t>
      </w:r>
    </w:p>
    <w:p w14:paraId="79A5736E"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n)</w:t>
      </w:r>
      <w:r w:rsidRPr="73445D8D">
        <w:rPr>
          <w:rFonts w:eastAsia="Times New Roman"/>
          <w:shd w:val="clear" w:color="auto" w:fill="FFFFFF"/>
          <w:lang w:eastAsia="pt-BR"/>
        </w:rPr>
        <w:t xml:space="preserve"> Notificar o Contratado, por escrito, sobre vícios, defeitos ou incorreções verificadas no objeto fornecido, para que seja por ele substituído, reparado ou corrigido, no total ou em parte, a expensas do Contratado;</w:t>
      </w:r>
    </w:p>
    <w:p w14:paraId="5B4A3E5E"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o)</w:t>
      </w:r>
      <w:r w:rsidRPr="73445D8D">
        <w:rPr>
          <w:rFonts w:eastAsia="Times New Roman"/>
          <w:shd w:val="clear" w:color="auto" w:fill="FFFFFF"/>
          <w:lang w:eastAsia="pt-BR"/>
        </w:rPr>
        <w:t xml:space="preserve"> Comunicar ao Contratado para emissão de Nota Fiscal relativa à parcela incontroversa, para efeito de liquidação e pagamento, se houver parcela incontroversa no caso de controvérsia sobre a execução do objeto, quanto à dimensão, qualidade e quantidade, observando-se o art. 143 da Lei nº 14.133, de 2021;</w:t>
      </w:r>
    </w:p>
    <w:p w14:paraId="4A477C48"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p)</w:t>
      </w:r>
      <w:r w:rsidRPr="73445D8D">
        <w:rPr>
          <w:rFonts w:eastAsia="Times New Roman"/>
          <w:shd w:val="clear" w:color="auto" w:fill="FFFFFF"/>
          <w:lang w:eastAsia="pt-BR"/>
        </w:rPr>
        <w:t xml:space="preserve"> Não praticar atos de intervenção indevida na gestão interna do Contratado, tais como (art. 48 da Lei nº 14.133, de 2021):</w:t>
      </w:r>
    </w:p>
    <w:p w14:paraId="3377B1B8" w14:textId="5ADF422F" w:rsidR="001657DA" w:rsidRPr="002932AC" w:rsidRDefault="007C75E2" w:rsidP="73445D8D">
      <w:pPr>
        <w:spacing w:before="240" w:after="0" w:line="240" w:lineRule="auto"/>
        <w:ind w:left="1416"/>
        <w:jc w:val="both"/>
        <w:textAlignment w:val="baseline"/>
        <w:rPr>
          <w:rFonts w:eastAsia="Times New Roman"/>
          <w:lang w:eastAsia="pt-BR"/>
        </w:rPr>
      </w:pPr>
      <w:proofErr w:type="spellStart"/>
      <w:r w:rsidRPr="73445D8D">
        <w:rPr>
          <w:rFonts w:eastAsia="Times New Roman"/>
          <w:b/>
          <w:bCs/>
          <w:shd w:val="clear" w:color="auto" w:fill="FFFFFF"/>
          <w:lang w:eastAsia="pt-BR"/>
        </w:rPr>
        <w:t>p.i</w:t>
      </w:r>
      <w:proofErr w:type="spellEnd"/>
      <w:r w:rsidRPr="73445D8D">
        <w:rPr>
          <w:rFonts w:eastAsia="Times New Roman"/>
          <w:b/>
          <w:bCs/>
          <w:shd w:val="clear" w:color="auto" w:fill="FFFFFF"/>
          <w:lang w:eastAsia="pt-BR"/>
        </w:rPr>
        <w:t xml:space="preserve">) </w:t>
      </w:r>
      <w:r w:rsidR="001657DA" w:rsidRPr="73445D8D">
        <w:rPr>
          <w:rFonts w:eastAsia="Times New Roman"/>
          <w:shd w:val="clear" w:color="auto" w:fill="FFFFFF"/>
          <w:lang w:eastAsia="pt-BR"/>
        </w:rPr>
        <w:t>indicar pessoas expressamente nominadas para executar direta ou indiretamente o objeto contratado;</w:t>
      </w:r>
    </w:p>
    <w:p w14:paraId="11E9B856" w14:textId="4ED54DCC" w:rsidR="001657DA" w:rsidRPr="002932AC" w:rsidRDefault="007C75E2" w:rsidP="73445D8D">
      <w:pPr>
        <w:spacing w:before="240" w:after="0" w:line="240" w:lineRule="auto"/>
        <w:ind w:left="1416"/>
        <w:jc w:val="both"/>
        <w:textAlignment w:val="baseline"/>
        <w:rPr>
          <w:rFonts w:eastAsia="Times New Roman"/>
          <w:lang w:eastAsia="pt-BR"/>
        </w:rPr>
      </w:pPr>
      <w:proofErr w:type="spellStart"/>
      <w:r w:rsidRPr="73445D8D">
        <w:rPr>
          <w:rFonts w:eastAsia="Times New Roman"/>
          <w:b/>
          <w:bCs/>
          <w:shd w:val="clear" w:color="auto" w:fill="FFFFFF"/>
          <w:lang w:eastAsia="pt-BR"/>
        </w:rPr>
        <w:t>p.ii</w:t>
      </w:r>
      <w:proofErr w:type="spellEnd"/>
      <w:proofErr w:type="gramStart"/>
      <w:r w:rsidRPr="73445D8D">
        <w:rPr>
          <w:rFonts w:eastAsia="Times New Roman"/>
          <w:b/>
          <w:bCs/>
          <w:shd w:val="clear" w:color="auto" w:fill="FFFFFF"/>
          <w:lang w:eastAsia="pt-BR"/>
        </w:rPr>
        <w:t xml:space="preserve">) </w:t>
      </w:r>
      <w:r w:rsidR="001657DA" w:rsidRPr="73445D8D">
        <w:rPr>
          <w:rFonts w:eastAsia="Times New Roman"/>
          <w:shd w:val="clear" w:color="auto" w:fill="FFFFFF"/>
          <w:lang w:eastAsia="pt-BR"/>
        </w:rPr>
        <w:t xml:space="preserve"> fixar</w:t>
      </w:r>
      <w:proofErr w:type="gramEnd"/>
      <w:r w:rsidR="001657DA" w:rsidRPr="73445D8D">
        <w:rPr>
          <w:rFonts w:eastAsia="Times New Roman"/>
          <w:shd w:val="clear" w:color="auto" w:fill="FFFFFF"/>
          <w:lang w:eastAsia="pt-BR"/>
        </w:rPr>
        <w:t xml:space="preserve"> salário inferior ao definido em lei ou em ato normativo a ser pago pelo Contratado;</w:t>
      </w:r>
    </w:p>
    <w:p w14:paraId="4E518293" w14:textId="50B1D24A" w:rsidR="001657DA" w:rsidRPr="002932AC" w:rsidRDefault="007C75E2" w:rsidP="73445D8D">
      <w:pPr>
        <w:spacing w:before="240" w:after="0" w:line="240" w:lineRule="auto"/>
        <w:ind w:left="1416"/>
        <w:jc w:val="both"/>
        <w:textAlignment w:val="baseline"/>
        <w:rPr>
          <w:rFonts w:eastAsia="Times New Roman"/>
          <w:lang w:eastAsia="pt-BR"/>
        </w:rPr>
      </w:pPr>
      <w:proofErr w:type="spellStart"/>
      <w:r w:rsidRPr="73445D8D">
        <w:rPr>
          <w:rFonts w:eastAsia="Times New Roman"/>
          <w:b/>
          <w:bCs/>
          <w:shd w:val="clear" w:color="auto" w:fill="FFFFFF"/>
          <w:lang w:eastAsia="pt-BR"/>
        </w:rPr>
        <w:t>p.iii</w:t>
      </w:r>
      <w:proofErr w:type="spellEnd"/>
      <w:r w:rsidRPr="73445D8D">
        <w:rPr>
          <w:rFonts w:eastAsia="Times New Roman"/>
          <w:b/>
          <w:bCs/>
          <w:shd w:val="clear" w:color="auto" w:fill="FFFFFF"/>
          <w:lang w:eastAsia="pt-BR"/>
        </w:rPr>
        <w:t xml:space="preserve">) </w:t>
      </w:r>
      <w:r w:rsidR="001657DA" w:rsidRPr="73445D8D">
        <w:rPr>
          <w:rFonts w:eastAsia="Times New Roman"/>
          <w:shd w:val="clear" w:color="auto" w:fill="FFFFFF"/>
          <w:lang w:eastAsia="pt-BR"/>
        </w:rPr>
        <w:t>estabelecer vínculo de subordinação com funcionário do Contratado;</w:t>
      </w:r>
    </w:p>
    <w:p w14:paraId="280B183F" w14:textId="5A3EFA30" w:rsidR="001657DA" w:rsidRPr="002932AC" w:rsidRDefault="007C75E2" w:rsidP="73445D8D">
      <w:pPr>
        <w:spacing w:before="240" w:after="0" w:line="240" w:lineRule="auto"/>
        <w:ind w:left="1416"/>
        <w:jc w:val="both"/>
        <w:textAlignment w:val="baseline"/>
        <w:rPr>
          <w:rFonts w:eastAsia="Times New Roman"/>
          <w:lang w:eastAsia="pt-BR"/>
        </w:rPr>
      </w:pPr>
      <w:proofErr w:type="spellStart"/>
      <w:r w:rsidRPr="73445D8D">
        <w:rPr>
          <w:rFonts w:eastAsia="Times New Roman"/>
          <w:b/>
          <w:bCs/>
          <w:shd w:val="clear" w:color="auto" w:fill="FFFFFF"/>
          <w:lang w:eastAsia="pt-BR"/>
        </w:rPr>
        <w:t>p.iv</w:t>
      </w:r>
      <w:proofErr w:type="spellEnd"/>
      <w:r w:rsidRPr="73445D8D">
        <w:rPr>
          <w:rFonts w:eastAsia="Times New Roman"/>
          <w:b/>
          <w:bCs/>
          <w:shd w:val="clear" w:color="auto" w:fill="FFFFFF"/>
          <w:lang w:eastAsia="pt-BR"/>
        </w:rPr>
        <w:t xml:space="preserve">) </w:t>
      </w:r>
      <w:r w:rsidR="001657DA" w:rsidRPr="73445D8D">
        <w:rPr>
          <w:rFonts w:eastAsia="Times New Roman"/>
          <w:shd w:val="clear" w:color="auto" w:fill="FFFFFF"/>
          <w:lang w:eastAsia="pt-BR"/>
        </w:rPr>
        <w:t>definir forma de pagamento mediante exclusivo reembolso dos salários pagos;</w:t>
      </w:r>
    </w:p>
    <w:p w14:paraId="4CADF05E" w14:textId="2FDA3CAE" w:rsidR="001657DA" w:rsidRPr="002932AC" w:rsidRDefault="007C75E2" w:rsidP="73445D8D">
      <w:pPr>
        <w:spacing w:before="240" w:after="0" w:line="240" w:lineRule="auto"/>
        <w:ind w:left="1416"/>
        <w:jc w:val="both"/>
        <w:textAlignment w:val="baseline"/>
        <w:rPr>
          <w:rFonts w:eastAsia="Times New Roman"/>
          <w:lang w:eastAsia="pt-BR"/>
        </w:rPr>
      </w:pPr>
      <w:proofErr w:type="spellStart"/>
      <w:r w:rsidRPr="73445D8D">
        <w:rPr>
          <w:rFonts w:eastAsia="Times New Roman"/>
          <w:b/>
          <w:bCs/>
          <w:shd w:val="clear" w:color="auto" w:fill="FFFFFF"/>
          <w:lang w:eastAsia="pt-BR"/>
        </w:rPr>
        <w:t>p.v</w:t>
      </w:r>
      <w:proofErr w:type="spellEnd"/>
      <w:r w:rsidRPr="73445D8D">
        <w:rPr>
          <w:rFonts w:eastAsia="Times New Roman"/>
          <w:b/>
          <w:bCs/>
          <w:shd w:val="clear" w:color="auto" w:fill="FFFFFF"/>
          <w:lang w:eastAsia="pt-BR"/>
        </w:rPr>
        <w:t xml:space="preserve">) </w:t>
      </w:r>
      <w:r w:rsidR="001657DA" w:rsidRPr="73445D8D">
        <w:rPr>
          <w:rFonts w:eastAsia="Times New Roman"/>
          <w:shd w:val="clear" w:color="auto" w:fill="FFFFFF"/>
          <w:lang w:eastAsia="pt-BR"/>
        </w:rPr>
        <w:t>demandar a funcionário do Contratado a execução de tarefas fora do escopo do objeto da contratação;</w:t>
      </w:r>
    </w:p>
    <w:p w14:paraId="47EB2AED" w14:textId="59685219" w:rsidR="001657DA" w:rsidRPr="002932AC" w:rsidRDefault="007C75E2" w:rsidP="73445D8D">
      <w:pPr>
        <w:spacing w:before="240" w:after="0" w:line="240" w:lineRule="auto"/>
        <w:ind w:left="1416"/>
        <w:jc w:val="both"/>
        <w:textAlignment w:val="baseline"/>
        <w:rPr>
          <w:rFonts w:eastAsia="Times New Roman"/>
          <w:lang w:eastAsia="pt-BR"/>
        </w:rPr>
      </w:pPr>
      <w:r w:rsidRPr="73445D8D">
        <w:rPr>
          <w:rFonts w:eastAsia="Times New Roman"/>
          <w:b/>
          <w:bCs/>
          <w:shd w:val="clear" w:color="auto" w:fill="FFFFFF"/>
          <w:lang w:eastAsia="pt-BR"/>
        </w:rPr>
        <w:t>p.vi)</w:t>
      </w:r>
      <w:r w:rsidR="37AF4585" w:rsidRPr="73445D8D">
        <w:rPr>
          <w:rFonts w:eastAsia="Times New Roman"/>
          <w:b/>
          <w:bCs/>
          <w:shd w:val="clear" w:color="auto" w:fill="FFFFFF"/>
          <w:lang w:eastAsia="pt-BR"/>
        </w:rPr>
        <w:t xml:space="preserve"> </w:t>
      </w:r>
      <w:r w:rsidR="001657DA" w:rsidRPr="73445D8D">
        <w:rPr>
          <w:rFonts w:eastAsia="Times New Roman"/>
          <w:shd w:val="clear" w:color="auto" w:fill="FFFFFF"/>
          <w:lang w:eastAsia="pt-BR"/>
        </w:rPr>
        <w:t>realizar outras exigências que constituam intervenção indevida da Administração na gestão interna do Contratado;</w:t>
      </w:r>
    </w:p>
    <w:p w14:paraId="23DAABB4"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q)</w:t>
      </w:r>
      <w:r w:rsidRPr="002932AC">
        <w:rPr>
          <w:rFonts w:eastAsia="Times New Roman" w:cstheme="minorHAnsi"/>
          <w:shd w:val="clear" w:color="auto" w:fill="FFFFFF"/>
          <w:lang w:eastAsia="pt-BR"/>
        </w:rPr>
        <w:t xml:space="preserve"> Cientificar o órgão de representação judicial da Procuradoria Geral do Município para adoção das medidas cabíveis quando necessária medida judicial diante do descumprimento de obrigações pelo Contratado;</w:t>
      </w:r>
      <w:r w:rsidRPr="002932AC">
        <w:rPr>
          <w:rFonts w:eastAsia="Times New Roman" w:cstheme="minorHAnsi"/>
          <w:lang w:eastAsia="pt-BR"/>
        </w:rPr>
        <w:t> </w:t>
      </w:r>
    </w:p>
    <w:p w14:paraId="16F9D78F" w14:textId="6B6767BC"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r)</w:t>
      </w:r>
      <w:r w:rsidRPr="002932AC">
        <w:rPr>
          <w:rFonts w:eastAsia="Times New Roman" w:cstheme="minorHAnsi"/>
          <w:shd w:val="clear" w:color="auto" w:fill="FFFFFF"/>
          <w:lang w:eastAsia="pt-BR"/>
        </w:rPr>
        <w:t xml:space="preserve"> Expressamente emitir decisão sobre todas as solicitações e reclamações relacionadas à execução do presente Contrato, ressalvados os requerimentos manifestamente impertinentes, meramente protelatórios ou de nenhum interesse para a boa execução do ajuste, observado o prazo de 30 (trinta) dias para decisão, a contar da conclusão da instrução do requerimento, admitida a prorrogação motivada, por igual período, e excepcionada a hipótese de disposição legal ou cláusula contratual que estabeleça prazo específico; </w:t>
      </w:r>
      <w:r w:rsidRPr="002932AC">
        <w:rPr>
          <w:rFonts w:eastAsia="Times New Roman" w:cstheme="minorHAnsi"/>
          <w:lang w:eastAsia="pt-BR"/>
        </w:rPr>
        <w:t> </w:t>
      </w:r>
    </w:p>
    <w:p w14:paraId="09CF4126"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s)</w:t>
      </w:r>
      <w:r w:rsidRPr="002932AC">
        <w:rPr>
          <w:rFonts w:eastAsia="Times New Roman" w:cstheme="minorHAnsi"/>
          <w:shd w:val="clear" w:color="auto" w:fill="FFFFFF"/>
          <w:lang w:eastAsia="pt-BR"/>
        </w:rPr>
        <w:t xml:space="preserve"> Responder eventuais pedidos de restabelecimento do equilíbrio econômico-financeiro feitos pelo Contratado no prazo máximo de 90 (noventa) dias, contado a partir da conclusão da instrução do requerimento, sendo admitida a prorrogação motivada desse prazo por igual período, e observado o disposto no parágrafo único do artigo 131 da Lei nº 14.133, de 2021;</w:t>
      </w:r>
    </w:p>
    <w:p w14:paraId="6F030B1F" w14:textId="6C179DD7" w:rsidR="001657DA" w:rsidRPr="002932AC" w:rsidRDefault="007C75E2" w:rsidP="73445D8D">
      <w:pPr>
        <w:spacing w:before="240" w:after="0" w:line="240" w:lineRule="auto"/>
        <w:ind w:left="1416"/>
        <w:jc w:val="both"/>
        <w:textAlignment w:val="baseline"/>
        <w:rPr>
          <w:rFonts w:eastAsia="Times New Roman"/>
          <w:lang w:eastAsia="pt-BR"/>
        </w:rPr>
      </w:pPr>
      <w:proofErr w:type="spellStart"/>
      <w:r w:rsidRPr="73445D8D">
        <w:rPr>
          <w:rFonts w:eastAsia="Times New Roman"/>
          <w:b/>
          <w:bCs/>
          <w:lang w:eastAsia="pt-BR"/>
        </w:rPr>
        <w:lastRenderedPageBreak/>
        <w:t>s.i</w:t>
      </w:r>
      <w:proofErr w:type="spellEnd"/>
      <w:r w:rsidR="001657DA" w:rsidRPr="73445D8D">
        <w:rPr>
          <w:rFonts w:eastAsia="Times New Roman"/>
          <w:b/>
          <w:bCs/>
          <w:lang w:eastAsia="pt-BR"/>
        </w:rPr>
        <w:t>)</w:t>
      </w:r>
      <w:r w:rsidR="001657DA" w:rsidRPr="73445D8D">
        <w:rPr>
          <w:rFonts w:eastAsia="Times New Roman"/>
          <w:lang w:eastAsia="pt-BR"/>
        </w:rPr>
        <w:t xml:space="preserve"> Durante a vigência da ata de registro de preços: Caberá ao órgão gerenciador da ata de registro de preços a análise, processamento e julgamento dos pedidos de revisão de preços registrados, bem como dos preços constantes nos contrato</w:t>
      </w:r>
      <w:r w:rsidR="00336399" w:rsidRPr="73445D8D">
        <w:rPr>
          <w:rFonts w:eastAsia="Times New Roman"/>
          <w:lang w:eastAsia="pt-BR"/>
        </w:rPr>
        <w:t>s decorrentes da</w:t>
      </w:r>
      <w:r w:rsidR="001657DA" w:rsidRPr="73445D8D">
        <w:rPr>
          <w:rFonts w:eastAsia="Times New Roman"/>
          <w:lang w:eastAsia="pt-BR"/>
        </w:rPr>
        <w:t xml:space="preserve"> ata</w:t>
      </w:r>
      <w:r w:rsidR="00336399" w:rsidRPr="73445D8D">
        <w:rPr>
          <w:rFonts w:eastAsia="Times New Roman"/>
          <w:lang w:eastAsia="pt-BR"/>
        </w:rPr>
        <w:t xml:space="preserve"> de registro de preços</w:t>
      </w:r>
      <w:r w:rsidR="001657DA" w:rsidRPr="73445D8D">
        <w:rPr>
          <w:rFonts w:eastAsia="Times New Roman"/>
          <w:lang w:eastAsia="pt-BR"/>
        </w:rPr>
        <w:t>, nos termos do artigo 106 do Decreto Municipal nº 62.100, de 27 de dezembro de 2022.</w:t>
      </w:r>
    </w:p>
    <w:p w14:paraId="62CE8691" w14:textId="51B6A703" w:rsidR="001657DA" w:rsidRPr="002932AC" w:rsidRDefault="007C75E2" w:rsidP="73445D8D">
      <w:pPr>
        <w:spacing w:before="240" w:after="0" w:line="240" w:lineRule="auto"/>
        <w:ind w:left="1416"/>
        <w:jc w:val="both"/>
        <w:textAlignment w:val="baseline"/>
        <w:rPr>
          <w:rFonts w:eastAsia="Times New Roman"/>
          <w:lang w:eastAsia="pt-BR"/>
        </w:rPr>
      </w:pPr>
      <w:proofErr w:type="spellStart"/>
      <w:r w:rsidRPr="73445D8D">
        <w:rPr>
          <w:rFonts w:eastAsia="Times New Roman"/>
          <w:b/>
          <w:bCs/>
          <w:lang w:eastAsia="pt-BR"/>
        </w:rPr>
        <w:t>s.ii</w:t>
      </w:r>
      <w:proofErr w:type="spellEnd"/>
      <w:r w:rsidR="001657DA" w:rsidRPr="73445D8D">
        <w:rPr>
          <w:rFonts w:eastAsia="Times New Roman"/>
          <w:b/>
          <w:bCs/>
          <w:lang w:eastAsia="pt-BR"/>
        </w:rPr>
        <w:t>)</w:t>
      </w:r>
      <w:r w:rsidR="001657DA" w:rsidRPr="73445D8D">
        <w:rPr>
          <w:rFonts w:eastAsia="Times New Roman"/>
          <w:lang w:eastAsia="pt-BR"/>
        </w:rPr>
        <w:t xml:space="preserve"> Após o término da vigênci</w:t>
      </w:r>
      <w:r w:rsidR="00336399" w:rsidRPr="73445D8D">
        <w:rPr>
          <w:rFonts w:eastAsia="Times New Roman"/>
          <w:lang w:eastAsia="pt-BR"/>
        </w:rPr>
        <w:t xml:space="preserve">a da ata de registro de preços: </w:t>
      </w:r>
      <w:r w:rsidR="001657DA" w:rsidRPr="73445D8D">
        <w:rPr>
          <w:rFonts w:eastAsia="Times New Roman"/>
          <w:lang w:eastAsia="pt-BR"/>
        </w:rPr>
        <w:t xml:space="preserve">Os casos relativos à </w:t>
      </w:r>
      <w:proofErr w:type="gramStart"/>
      <w:r w:rsidR="001657DA" w:rsidRPr="73445D8D">
        <w:rPr>
          <w:rFonts w:eastAsia="Times New Roman"/>
          <w:lang w:eastAsia="pt-BR"/>
        </w:rPr>
        <w:t xml:space="preserve">serviços, </w:t>
      </w:r>
      <w:r w:rsidR="00336399" w:rsidRPr="73445D8D">
        <w:rPr>
          <w:rFonts w:eastAsia="Times New Roman"/>
          <w:lang w:eastAsia="pt-BR"/>
        </w:rPr>
        <w:t xml:space="preserve"> </w:t>
      </w:r>
      <w:r w:rsidR="001657DA" w:rsidRPr="73445D8D">
        <w:rPr>
          <w:rFonts w:eastAsia="Times New Roman"/>
          <w:lang w:eastAsia="pt-BR"/>
        </w:rPr>
        <w:t>conforme</w:t>
      </w:r>
      <w:proofErr w:type="gramEnd"/>
      <w:r w:rsidR="001657DA" w:rsidRPr="73445D8D">
        <w:rPr>
          <w:rFonts w:eastAsia="Times New Roman"/>
          <w:lang w:eastAsia="pt-BR"/>
        </w:rPr>
        <w:t xml:space="preserve"> Art. 13 do Decreto Municipal nº 49.286, de 6 de março de 2008, deverão ser encaminhados para análise da Secretaria Municipal da Fazenda (SF).</w:t>
      </w:r>
    </w:p>
    <w:p w14:paraId="280D4E81"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t)</w:t>
      </w:r>
      <w:r w:rsidRPr="73445D8D">
        <w:rPr>
          <w:rFonts w:eastAsia="Times New Roman"/>
          <w:shd w:val="clear" w:color="auto" w:fill="FFFFFF"/>
          <w:lang w:eastAsia="pt-BR"/>
        </w:rPr>
        <w:t xml:space="preserve"> Notificar os emitentes das garantias quanto ao início de processo administrativo para apuração de descumprimento de cláusulas contratuais (§ 4º, do art. 137, da Lei nº 14.133, de 2021);</w:t>
      </w:r>
    </w:p>
    <w:p w14:paraId="21897EEF"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u)</w:t>
      </w:r>
      <w:r w:rsidRPr="73445D8D">
        <w:rPr>
          <w:rFonts w:eastAsia="Times New Roman"/>
          <w:shd w:val="clear" w:color="auto" w:fill="FFFFFF"/>
          <w:lang w:eastAsia="pt-BR"/>
        </w:rPr>
        <w:t xml:space="preserve"> Comunicar o Contratado na hipótese de posterior alteração do projeto pelo Contratante, se o caso estiver enquadrado na situação disciplinada pelo art. 93, § 3º, da Lei nº 14.133, de 2021;</w:t>
      </w:r>
    </w:p>
    <w:p w14:paraId="32D76906"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v)</w:t>
      </w:r>
      <w:r w:rsidRPr="73445D8D">
        <w:rPr>
          <w:rFonts w:eastAsia="Times New Roman"/>
          <w:shd w:val="clear" w:color="auto" w:fill="FFFFFF"/>
          <w:lang w:eastAsia="pt-BR"/>
        </w:rPr>
        <w:t xml:space="preserve"> Observar que constitui responsabilidade da Administração Pública garantir as condições de segurança, higiene e salubridade dos trabalhadores, quando o trabalho for realizado em suas dependências ou local previamente convencionado em contrato;</w:t>
      </w:r>
    </w:p>
    <w:p w14:paraId="0CE4C8A0"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w)</w:t>
      </w:r>
      <w:r w:rsidRPr="73445D8D">
        <w:rPr>
          <w:rFonts w:eastAsia="Times New Roman"/>
          <w:shd w:val="clear" w:color="auto" w:fill="FFFFFF"/>
          <w:lang w:eastAsia="pt-BR"/>
        </w:rPr>
        <w:t xml:space="preserve"> Observar, no tratamento de dados pessoais de profissionais, empregados, prepostos, administradores e/ou sócios do Contratado, a que tenha acesso durante a execução do objeto a que se refere a cláusula primeira deste contrato, as normas legais e regulamentares aplicáveis, em especial, a Lei nº 13.709, de 14 de agosto de 2018, com suas alterações subsequentes.</w:t>
      </w:r>
    </w:p>
    <w:p w14:paraId="3FF15381" w14:textId="77777777" w:rsidR="00377CF1" w:rsidRPr="002932AC" w:rsidRDefault="00377CF1"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lang w:eastAsia="pt-BR"/>
        </w:rPr>
        <w:t>x)</w:t>
      </w:r>
      <w:r w:rsidRPr="002932AC">
        <w:rPr>
          <w:rFonts w:eastAsia="Times New Roman" w:cstheme="minorHAnsi"/>
          <w:lang w:eastAsia="pt-BR"/>
        </w:rPr>
        <w:t xml:space="preserve"> Assegurar que os (as) empregados(as) alocados(as) na execução contratual participem de curso sobre enfrentamento à violência contra a mulher, boas práticas de acolhimento e atendimento humanizado, promovido por meio de articulação com a contratante, com apresentação de certificado ou relatório de participação, conforme diretrizes a serem definidas pelo setor responsável pela fiscalização do contrato.</w:t>
      </w:r>
    </w:p>
    <w:p w14:paraId="281D4A3D" w14:textId="678DFCB8"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eastAsia="pt-BR"/>
        </w:rPr>
        <w:t>7</w:t>
      </w:r>
      <w:r w:rsidR="001657DA" w:rsidRPr="73445D8D">
        <w:rPr>
          <w:rFonts w:eastAsia="Times New Roman"/>
          <w:b/>
          <w:bCs/>
          <w:shd w:val="clear" w:color="auto" w:fill="FFFFFF"/>
          <w:lang w:eastAsia="pt-BR"/>
        </w:rPr>
        <w:t>.2</w:t>
      </w:r>
      <w:r w:rsidR="001657DA" w:rsidRPr="73445D8D">
        <w:rPr>
          <w:rFonts w:eastAsia="Times New Roman"/>
          <w:shd w:val="clear" w:color="auto" w:fill="FFFFFF"/>
          <w:lang w:eastAsia="pt-BR"/>
        </w:rPr>
        <w:t xml:space="preserve"> A fiscalização dos serviços pelo Contratante não exime, nem diminui a completa responsabilidade da Contratada, por qualquer inobservância ou omissão às cláusulas contratuais.</w:t>
      </w:r>
    </w:p>
    <w:p w14:paraId="06B5DFDA" w14:textId="4D25142E"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eastAsia="pt-BR"/>
        </w:rPr>
        <w:t>7</w:t>
      </w:r>
      <w:r w:rsidR="001657DA" w:rsidRPr="73445D8D">
        <w:rPr>
          <w:rFonts w:eastAsia="Times New Roman"/>
          <w:b/>
          <w:bCs/>
          <w:shd w:val="clear" w:color="auto" w:fill="FFFFFF"/>
          <w:lang w:eastAsia="pt-BR"/>
        </w:rPr>
        <w:t>.3</w:t>
      </w:r>
      <w:r w:rsidR="001657DA" w:rsidRPr="73445D8D">
        <w:rPr>
          <w:rFonts w:eastAsia="Times New Roman"/>
          <w:shd w:val="clear" w:color="auto" w:fill="FFFFFF"/>
          <w:lang w:eastAsia="pt-BR"/>
        </w:rPr>
        <w:t xml:space="preserve"> O prazo para resposta ao pedido de restabelecimento do equilíbrio econômico-financeiro não se iniciará enquanto o Contratado não cumprir os atos ou apresentar a documentação solicitada pelo Contratante para adequada instrução do requerimento.</w:t>
      </w:r>
    </w:p>
    <w:p w14:paraId="0A5971EF" w14:textId="228413C9"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7</w:t>
      </w:r>
      <w:r w:rsidR="001657DA" w:rsidRPr="002932AC">
        <w:rPr>
          <w:rFonts w:eastAsia="Times New Roman" w:cstheme="minorHAnsi"/>
          <w:b/>
          <w:bCs/>
          <w:shd w:val="clear" w:color="auto" w:fill="FFFFFF"/>
          <w:lang w:eastAsia="pt-BR"/>
        </w:rPr>
        <w:t>.4</w:t>
      </w:r>
      <w:r w:rsidR="001657DA" w:rsidRPr="002932AC">
        <w:rPr>
          <w:rFonts w:eastAsia="Times New Roman" w:cstheme="minorHAnsi"/>
          <w:shd w:val="clear" w:color="auto" w:fill="FFFFFF"/>
          <w:lang w:eastAsia="pt-BR"/>
        </w:rPr>
        <w:t xml:space="preserve"> A Administração não responderá por quaisquer compromissos assumidos pelo Contratado com terceiros, ainda que vinculados à execução do contrato, bem como por qualquer dano causado a terceiros em decorrência de ato do Contratado, de seus profissionais, prepostos ou subordinados.</w:t>
      </w:r>
      <w:r w:rsidR="001657DA" w:rsidRPr="002932AC">
        <w:rPr>
          <w:rFonts w:eastAsia="Times New Roman" w:cstheme="minorHAnsi"/>
          <w:lang w:eastAsia="pt-BR"/>
        </w:rPr>
        <w:t> </w:t>
      </w:r>
    </w:p>
    <w:p w14:paraId="24749918" w14:textId="3FF7CF26" w:rsidR="001657DA" w:rsidRPr="002932AC" w:rsidRDefault="000C3CF1"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lang w:eastAsia="pt-BR"/>
        </w:rPr>
        <w:t>7.5</w:t>
      </w:r>
      <w:r w:rsidR="001657DA" w:rsidRPr="002932AC">
        <w:rPr>
          <w:rFonts w:eastAsia="Times New Roman" w:cstheme="minorHAnsi"/>
          <w:lang w:eastAsia="pt-BR"/>
        </w:rPr>
        <w:t> </w:t>
      </w:r>
      <w:r w:rsidRPr="002932AC">
        <w:rPr>
          <w:rFonts w:eastAsia="Times New Roman" w:cstheme="minorHAnsi"/>
          <w:lang w:eastAsia="pt-BR"/>
        </w:rPr>
        <w:t>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14:paraId="3970CEDA" w14:textId="77777777" w:rsidR="004B3351" w:rsidRPr="002932AC" w:rsidRDefault="004B3351" w:rsidP="002932AC">
      <w:pPr>
        <w:spacing w:before="240" w:after="0" w:line="240" w:lineRule="auto"/>
        <w:jc w:val="both"/>
        <w:textAlignment w:val="baseline"/>
        <w:rPr>
          <w:rFonts w:eastAsia="Times New Roman" w:cstheme="minorHAnsi"/>
          <w:lang w:eastAsia="pt-BR"/>
        </w:rPr>
      </w:pPr>
    </w:p>
    <w:p w14:paraId="2821FB32" w14:textId="77777777" w:rsidR="001657DA" w:rsidRPr="002932AC" w:rsidRDefault="002E732D"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OITAVA</w:t>
      </w:r>
      <w:r w:rsidR="001657DA" w:rsidRPr="002932AC">
        <w:rPr>
          <w:rFonts w:eastAsia="Times New Roman" w:cstheme="minorHAnsi"/>
          <w:b/>
          <w:bCs/>
          <w:lang w:eastAsia="pt-BR"/>
        </w:rPr>
        <w:t xml:space="preserve"> - OBRIGAÇÕES PERTINENTES À LGPD</w:t>
      </w:r>
      <w:r w:rsidR="001657DA" w:rsidRPr="002932AC">
        <w:rPr>
          <w:rFonts w:eastAsia="Times New Roman" w:cstheme="minorHAnsi"/>
          <w:lang w:eastAsia="pt-BR"/>
        </w:rPr>
        <w:t> </w:t>
      </w:r>
    </w:p>
    <w:p w14:paraId="3AAE7FF6" w14:textId="20D2C970"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.1</w:t>
      </w:r>
      <w:r w:rsidR="001657DA" w:rsidRPr="002932AC">
        <w:rPr>
          <w:rFonts w:eastAsia="Times New Roman" w:cstheme="minorHAnsi"/>
          <w:lang w:eastAsia="pt-BR"/>
        </w:rPr>
        <w:t xml:space="preserve"> As Partes obrigam-se a observar e cumprir a Lei nº 13.709/2018 (Lei Geral de Proteção de Dados Pessoais - LGPD)</w:t>
      </w:r>
      <w:r w:rsidR="00504E24" w:rsidRPr="002932AC">
        <w:rPr>
          <w:rFonts w:eastAsia="Times New Roman" w:cstheme="minorHAnsi"/>
          <w:lang w:eastAsia="pt-BR"/>
        </w:rPr>
        <w:t xml:space="preserve">, o Decreto Municipal nº 59.767/2020 </w:t>
      </w:r>
      <w:r w:rsidR="001657DA" w:rsidRPr="002932AC">
        <w:rPr>
          <w:rFonts w:eastAsia="Times New Roman" w:cstheme="minorHAnsi"/>
          <w:lang w:eastAsia="pt-BR"/>
        </w:rPr>
        <w:t>e demais normas federais e municipais aplicáveis sobre o tema, em todas as atividades de tratamento de dados pessoais que decorram, direta ou indiretamente</w:t>
      </w:r>
      <w:r w:rsidR="00336399" w:rsidRPr="002932AC">
        <w:rPr>
          <w:rFonts w:eastAsia="Times New Roman" w:cstheme="minorHAnsi"/>
          <w:lang w:eastAsia="pt-BR"/>
        </w:rPr>
        <w:t>, da execução deste Contrato.</w:t>
      </w:r>
    </w:p>
    <w:p w14:paraId="536FCF31" w14:textId="51867EFD"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.1.1</w:t>
      </w:r>
      <w:r w:rsidR="001657DA" w:rsidRPr="002932AC">
        <w:rPr>
          <w:rFonts w:eastAsia="Times New Roman" w:cstheme="minorHAnsi"/>
          <w:lang w:eastAsia="pt-BR"/>
        </w:rPr>
        <w:t xml:space="preserve"> Incluem-se nesta obrigação o cumprimento de determinações de órgãos reguladores e/ou fiscalizadores relativos à matéria. </w:t>
      </w:r>
    </w:p>
    <w:p w14:paraId="036C67F1" w14:textId="2FC29DAE"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lastRenderedPageBreak/>
        <w:t>8</w:t>
      </w:r>
      <w:r w:rsidR="001657DA" w:rsidRPr="002932AC">
        <w:rPr>
          <w:rFonts w:eastAsia="Times New Roman" w:cstheme="minorHAnsi"/>
          <w:b/>
          <w:bCs/>
          <w:lang w:eastAsia="pt-BR"/>
        </w:rPr>
        <w:t>.1.2</w:t>
      </w:r>
      <w:r w:rsidR="001657DA" w:rsidRPr="002932AC">
        <w:rPr>
          <w:rFonts w:eastAsia="Times New Roman" w:cstheme="minorHAnsi"/>
          <w:lang w:eastAsia="pt-BR"/>
        </w:rPr>
        <w:t xml:space="preserve"> 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  </w:t>
      </w:r>
    </w:p>
    <w:p w14:paraId="70DC338F" w14:textId="5827FA05"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.2</w:t>
      </w:r>
      <w:r w:rsidR="001657DA" w:rsidRPr="002932AC">
        <w:rPr>
          <w:rFonts w:eastAsia="Times New Roman" w:cstheme="minorHAnsi"/>
          <w:lang w:eastAsia="pt-BR"/>
        </w:rPr>
        <w:t xml:space="preserve"> O MUNICÍPIO, na qualidade de Controlador, é responsável por definir as finalidades e os meios do tratamento de dados pessoais. A CONTRATADA, na qualidade de Operadora, deverá seguir estritamente as instruções documentadas do MUNICÍPIO e implementar medidas técnicas e administrativas aptas a proteger os dados pessoais, conforme o art. 39 da LGPD.    </w:t>
      </w:r>
    </w:p>
    <w:p w14:paraId="4AB2D8D4" w14:textId="10AF7B8B"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.3</w:t>
      </w:r>
      <w:r w:rsidR="001657DA" w:rsidRPr="002932AC">
        <w:rPr>
          <w:rFonts w:eastAsia="Times New Roman" w:cstheme="minorHAnsi"/>
          <w:lang w:eastAsia="pt-BR"/>
        </w:rPr>
        <w:t xml:space="preserve"> Tratamento pela CONTRATADA em Nome do MUNICÍPIO: Caso a execução do objeto contratual envolva o tratamento de dados pessoais pela CONTRATADA em nome e por conta do MUNICÍPIO (atuando como Operadora), a CONTRATADA deverá:</w:t>
      </w:r>
    </w:p>
    <w:p w14:paraId="4A351BCD"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Seguir estritamente as finalidades e instruções documentadas do MUNICÍPIO.</w:t>
      </w:r>
    </w:p>
    <w:p w14:paraId="727858B1"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Manter registro atualizado das operações de tratamento realizadas no âmbito deste contrato, incluindo categoria de dados, base legal, finalidades, medidas de segurança aplicadas e prazos de retenção, disponibilizando tais informações à CONTRATANTE quando solicitado.    </w:t>
      </w:r>
    </w:p>
    <w:p w14:paraId="0DEF7A9C"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c)</w:t>
      </w:r>
      <w:r w:rsidRPr="002932AC">
        <w:rPr>
          <w:rFonts w:eastAsia="Times New Roman" w:cstheme="minorHAnsi"/>
          <w:lang w:eastAsia="pt-BR"/>
        </w:rPr>
        <w:t xml:space="preserve"> Cooperar com o MUNICÍPIO para responder às solicitações dos titulares e às fiscalizações da Autoridade Nacional de Proteção de Dados (ANPD).</w:t>
      </w:r>
    </w:p>
    <w:p w14:paraId="373F7356"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Pr>
          <w:rFonts w:eastAsia="Times New Roman" w:cstheme="minorHAnsi"/>
          <w:lang w:eastAsia="pt-BR"/>
        </w:rPr>
        <w:t xml:space="preserve"> Notificar o MUNICÍPIO em até 24 (vinte e quatro) horas sobre qualquer incidente de segurança envolvendo os dados tratados sob este contrato.</w:t>
      </w:r>
    </w:p>
    <w:p w14:paraId="18387AB8"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e)</w:t>
      </w:r>
      <w:r w:rsidRPr="002932AC">
        <w:rPr>
          <w:rFonts w:eastAsia="Times New Roman" w:cstheme="minorHAnsi"/>
          <w:lang w:eastAsia="pt-BR"/>
        </w:rPr>
        <w:t xml:space="preserve"> Garantir por si própria ou quaisquer de seus empregados, prepostos, sócios, diretores, representantes ou terceiros contratados, a confidencialidade, integridade e segurança dos dados, conforme exigido pela </w:t>
      </w:r>
      <w:proofErr w:type="gramStart"/>
      <w:r w:rsidRPr="002932AC">
        <w:rPr>
          <w:rFonts w:eastAsia="Times New Roman" w:cstheme="minorHAnsi"/>
          <w:lang w:eastAsia="pt-BR"/>
        </w:rPr>
        <w:t>LGPD,  não</w:t>
      </w:r>
      <w:proofErr w:type="gramEnd"/>
      <w:r w:rsidRPr="002932AC">
        <w:rPr>
          <w:rFonts w:eastAsia="Times New Roman" w:cstheme="minorHAnsi"/>
          <w:lang w:eastAsia="pt-BR"/>
        </w:rPr>
        <w:t xml:space="preserve"> podendo a CONTRATADA utilizar os dados pessoais para outros fins, com exceção daqueles </w:t>
      </w:r>
      <w:proofErr w:type="gramStart"/>
      <w:r w:rsidRPr="002932AC">
        <w:rPr>
          <w:rFonts w:eastAsia="Times New Roman" w:cstheme="minorHAnsi"/>
          <w:lang w:eastAsia="pt-BR"/>
        </w:rPr>
        <w:t>adstritos</w:t>
      </w:r>
      <w:proofErr w:type="gramEnd"/>
      <w:r w:rsidRPr="002932AC">
        <w:rPr>
          <w:rFonts w:eastAsia="Times New Roman" w:cstheme="minorHAnsi"/>
          <w:lang w:eastAsia="pt-BR"/>
        </w:rPr>
        <w:t xml:space="preserve"> à execução do objeto do presente contrato.</w:t>
      </w:r>
    </w:p>
    <w:p w14:paraId="49C89B77"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f)</w:t>
      </w:r>
      <w:r w:rsidRPr="002932AC">
        <w:rPr>
          <w:rFonts w:eastAsia="Times New Roman" w:cstheme="minorHAnsi"/>
          <w:lang w:eastAsia="pt-BR"/>
        </w:rPr>
        <w:t xml:space="preserve"> A CONTRATADA deverá assegurar que seus funcionários, colaboradores e terceirizados com acesso a dados pessoais recebam treinamentos adequados sobre proteção de dados, privacidade e sigilo, compatíveis com a criticidade das informações tratadas.</w:t>
      </w:r>
    </w:p>
    <w:p w14:paraId="30010E08"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g)</w:t>
      </w:r>
      <w:r w:rsidRPr="002932AC">
        <w:rPr>
          <w:rFonts w:eastAsia="Times New Roman" w:cstheme="minorHAnsi"/>
          <w:lang w:eastAsia="pt-BR"/>
        </w:rPr>
        <w:t xml:space="preserve"> Observar as hipóteses de tratamento determinadas pelo MUNICÍPIO para o tratamento dos dados pessoais, abstendo-se de coletar dados ou solicitar consentimento de titulares sem prévia e expressa autorização do MUNICÍPIO.</w:t>
      </w:r>
    </w:p>
    <w:p w14:paraId="33840EAA"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h)</w:t>
      </w:r>
      <w:r w:rsidRPr="002932AC">
        <w:rPr>
          <w:rFonts w:eastAsia="Times New Roman" w:cstheme="minorHAnsi"/>
          <w:lang w:eastAsia="pt-BR"/>
        </w:rPr>
        <w:t xml:space="preserve"> A CONTRATADA deverá eliminar quaisquer dados pessoais recebidos em decorrência deste CONTRATO sempre que determinado pela CONTRATANTE e, com expressa anuência da CONTRATANTE, nas seguintes hipóteses:</w:t>
      </w:r>
    </w:p>
    <w:p w14:paraId="6C336DB7" w14:textId="77777777" w:rsidR="00336399"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w:t>
      </w:r>
      <w:proofErr w:type="gramStart"/>
      <w:r w:rsidRPr="002932AC">
        <w:rPr>
          <w:rFonts w:eastAsia="Times New Roman" w:cstheme="minorHAnsi"/>
          <w:lang w:eastAsia="pt-BR"/>
        </w:rPr>
        <w:t>os</w:t>
      </w:r>
      <w:proofErr w:type="gramEnd"/>
      <w:r w:rsidRPr="002932AC">
        <w:rPr>
          <w:rFonts w:eastAsia="Times New Roman" w:cstheme="minorHAnsi"/>
          <w:lang w:eastAsia="pt-BR"/>
        </w:rPr>
        <w:t xml:space="preserve"> dados se tornarem desnecessários;</w:t>
      </w:r>
    </w:p>
    <w:p w14:paraId="0C04FD25" w14:textId="77777777" w:rsidR="00336399"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w:t>
      </w:r>
      <w:proofErr w:type="gramStart"/>
      <w:r w:rsidRPr="002932AC">
        <w:rPr>
          <w:rFonts w:eastAsia="Times New Roman" w:cstheme="minorHAnsi"/>
          <w:lang w:eastAsia="pt-BR"/>
        </w:rPr>
        <w:t>término</w:t>
      </w:r>
      <w:proofErr w:type="gramEnd"/>
      <w:r w:rsidRPr="002932AC">
        <w:rPr>
          <w:rFonts w:eastAsia="Times New Roman" w:cstheme="minorHAnsi"/>
          <w:lang w:eastAsia="pt-BR"/>
        </w:rPr>
        <w:t xml:space="preserve"> de procedimento de tratamento específico para o qual os dados se faziam necessários;</w:t>
      </w:r>
    </w:p>
    <w:p w14:paraId="36702B11" w14:textId="77777777" w:rsidR="00336399"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i)</w:t>
      </w:r>
      <w:r w:rsidRPr="002932AC">
        <w:rPr>
          <w:rFonts w:eastAsia="Times New Roman" w:cstheme="minorHAnsi"/>
          <w:lang w:eastAsia="pt-BR"/>
        </w:rPr>
        <w:t xml:space="preserve"> A CONTRATADA não poderá transferir dados pessoais tratados no âmbito deste contrato para fora do território nacional sem prévia e expressa autorização da CONTRATANTE, devendo, quando aplicável, atender aos </w:t>
      </w:r>
      <w:r w:rsidR="00336399" w:rsidRPr="002932AC">
        <w:rPr>
          <w:rFonts w:eastAsia="Times New Roman" w:cstheme="minorHAnsi"/>
          <w:lang w:eastAsia="pt-BR"/>
        </w:rPr>
        <w:t>requisitos do art. 33 da LGPD.</w:t>
      </w:r>
    </w:p>
    <w:p w14:paraId="0830EE9D"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j)</w:t>
      </w:r>
      <w:r w:rsidRPr="002932AC">
        <w:rPr>
          <w:rFonts w:eastAsia="Times New Roman" w:cstheme="minorHAnsi"/>
          <w:lang w:eastAsia="pt-BR"/>
        </w:rPr>
        <w:t xml:space="preserve"> Permitir a realização de auditorias pela CONTRATANTE e pelos órgãos de controle competentes, mediante aviso prévio e preservação de informações confidenciais, disponibilizando as evidências necessárias à comprovação do cumprimento das obrigaçõ</w:t>
      </w:r>
      <w:r w:rsidR="00336399" w:rsidRPr="002932AC">
        <w:rPr>
          <w:rFonts w:eastAsia="Times New Roman" w:cstheme="minorHAnsi"/>
          <w:lang w:eastAsia="pt-BR"/>
        </w:rPr>
        <w:t>es previstas nesta cláusula.</w:t>
      </w:r>
    </w:p>
    <w:p w14:paraId="583EC2CB"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k)</w:t>
      </w:r>
      <w:r w:rsidRPr="002932AC">
        <w:rPr>
          <w:rFonts w:eastAsia="Times New Roman" w:cstheme="minorHAnsi"/>
          <w:lang w:eastAsia="pt-BR"/>
        </w:rPr>
        <w:t xml:space="preserve"> Ao término do contrato, proceder à devolução ou eliminação segura dos dados, conforme instrução do MUNICÍPIO, no prazo máximo de 10 (dez) dias úteis, ressalvadas as</w:t>
      </w:r>
      <w:r w:rsidR="00336399" w:rsidRPr="002932AC">
        <w:rPr>
          <w:rFonts w:eastAsia="Times New Roman" w:cstheme="minorHAnsi"/>
          <w:lang w:eastAsia="pt-BR"/>
        </w:rPr>
        <w:t xml:space="preserve"> hipóteses legais de guarda.</w:t>
      </w:r>
    </w:p>
    <w:p w14:paraId="7AC3C3B4" w14:textId="37BC4CF3"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lastRenderedPageBreak/>
        <w:t>8</w:t>
      </w:r>
      <w:r w:rsidR="001657DA" w:rsidRPr="002932AC">
        <w:rPr>
          <w:rFonts w:eastAsia="Times New Roman" w:cstheme="minorHAnsi"/>
          <w:b/>
          <w:bCs/>
          <w:lang w:eastAsia="pt-BR"/>
        </w:rPr>
        <w:t>.4</w:t>
      </w:r>
      <w:r w:rsidR="001657DA" w:rsidRPr="002932AC">
        <w:rPr>
          <w:rFonts w:eastAsia="Times New Roman" w:cstheme="minorHAnsi"/>
          <w:lang w:eastAsia="pt-BR"/>
        </w:rPr>
        <w:t xml:space="preserve"> Ocorrendo qualquer descumprimento das obrigações previstas nesta cláusula, inclusive incidentes de segurança, a CONTRATADA deverá notificar formalmente a CONTRATANTE no prazo máximo de 24 (vinte e quatro) horas </w:t>
      </w:r>
      <w:r w:rsidR="00336399" w:rsidRPr="002932AC">
        <w:rPr>
          <w:rFonts w:eastAsia="Times New Roman" w:cstheme="minorHAnsi"/>
          <w:lang w:eastAsia="pt-BR"/>
        </w:rPr>
        <w:t>a contar da ciência do fato.</w:t>
      </w:r>
    </w:p>
    <w:p w14:paraId="4337C80D" w14:textId="4DE0D241"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.4.1</w:t>
      </w:r>
      <w:r w:rsidR="001657DA" w:rsidRPr="002932AC">
        <w:rPr>
          <w:rFonts w:eastAsia="Times New Roman" w:cstheme="minorHAnsi"/>
          <w:lang w:eastAsia="pt-BR"/>
        </w:rPr>
        <w:t xml:space="preserve"> Na ocorrência de incidente de segurança no âmbito da execução do contrato, a CONTRATADA deverá, além da notificação formal prevista na Cláusula </w:t>
      </w:r>
      <w:r w:rsidR="001752A4" w:rsidRPr="002932AC">
        <w:rPr>
          <w:rFonts w:eastAsia="Times New Roman" w:cstheme="minorHAnsi"/>
          <w:lang w:eastAsia="pt-BR"/>
        </w:rPr>
        <w:t>8</w:t>
      </w:r>
      <w:r w:rsidR="001657DA" w:rsidRPr="002932AC">
        <w:rPr>
          <w:rFonts w:eastAsia="Times New Roman" w:cstheme="minorHAnsi"/>
          <w:lang w:eastAsia="pt-BR"/>
        </w:rPr>
        <w:t>.4, encaminhar à CONTRATANTE, no prazo de até 24 (vinte e quatro) horas a contar da ciência do incidente, relatório contendo, no mínimo, as seguintes informações:    </w:t>
      </w:r>
    </w:p>
    <w:p w14:paraId="4E0277B5"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data e hora da detecção do incidente e, quando possível, da ocorrência; </w:t>
      </w:r>
    </w:p>
    <w:p w14:paraId="4FB7448D"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w:t>
      </w:r>
      <w:proofErr w:type="gramStart"/>
      <w:r w:rsidRPr="002932AC">
        <w:rPr>
          <w:rFonts w:eastAsia="Times New Roman" w:cstheme="minorHAnsi"/>
          <w:lang w:eastAsia="pt-BR"/>
        </w:rPr>
        <w:t>descrição</w:t>
      </w:r>
      <w:proofErr w:type="gramEnd"/>
      <w:r w:rsidRPr="002932AC">
        <w:rPr>
          <w:rFonts w:eastAsia="Times New Roman" w:cstheme="minorHAnsi"/>
          <w:lang w:eastAsia="pt-BR"/>
        </w:rPr>
        <w:t xml:space="preserve"> da natureza do incidente e dos dados pessoais afetados, especificando, quando aplicável, se envolveu dados sensíveis ou de crianças e adolescentes; </w:t>
      </w:r>
    </w:p>
    <w:p w14:paraId="44CDC158"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III –</w:t>
      </w:r>
      <w:r w:rsidRPr="002932AC">
        <w:rPr>
          <w:rFonts w:eastAsia="Times New Roman" w:cstheme="minorHAnsi"/>
          <w:lang w:eastAsia="pt-BR"/>
        </w:rPr>
        <w:t xml:space="preserve"> quantidade de titulares afetados, ainda que estimada; </w:t>
      </w:r>
    </w:p>
    <w:p w14:paraId="247F2AEE"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IV –</w:t>
      </w:r>
      <w:r w:rsidRPr="002932AC">
        <w:rPr>
          <w:rFonts w:eastAsia="Times New Roman" w:cstheme="minorHAnsi"/>
          <w:lang w:eastAsia="pt-BR"/>
        </w:rPr>
        <w:t xml:space="preserve"> </w:t>
      </w:r>
      <w:proofErr w:type="gramStart"/>
      <w:r w:rsidRPr="002932AC">
        <w:rPr>
          <w:rFonts w:eastAsia="Times New Roman" w:cstheme="minorHAnsi"/>
          <w:lang w:eastAsia="pt-BR"/>
        </w:rPr>
        <w:t>descrição</w:t>
      </w:r>
      <w:proofErr w:type="gramEnd"/>
      <w:r w:rsidRPr="002932AC">
        <w:rPr>
          <w:rFonts w:eastAsia="Times New Roman" w:cstheme="minorHAnsi"/>
          <w:lang w:eastAsia="pt-BR"/>
        </w:rPr>
        <w:t xml:space="preserve"> das possíveis consequências do incidente; </w:t>
      </w:r>
    </w:p>
    <w:p w14:paraId="3D9EBDC2"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 –</w:t>
      </w:r>
      <w:r w:rsidRPr="002932AC">
        <w:rPr>
          <w:rFonts w:eastAsia="Times New Roman" w:cstheme="minorHAnsi"/>
          <w:lang w:eastAsia="pt-BR"/>
        </w:rPr>
        <w:t xml:space="preserve"> </w:t>
      </w:r>
      <w:proofErr w:type="gramStart"/>
      <w:r w:rsidRPr="002932AC">
        <w:rPr>
          <w:rFonts w:eastAsia="Times New Roman" w:cstheme="minorHAnsi"/>
          <w:lang w:eastAsia="pt-BR"/>
        </w:rPr>
        <w:t>medidas</w:t>
      </w:r>
      <w:proofErr w:type="gramEnd"/>
      <w:r w:rsidRPr="002932AC">
        <w:rPr>
          <w:rFonts w:eastAsia="Times New Roman" w:cstheme="minorHAnsi"/>
          <w:lang w:eastAsia="pt-BR"/>
        </w:rPr>
        <w:t xml:space="preserve"> técnicas e administrativas já implementadas para conter ou miti</w:t>
      </w:r>
      <w:r w:rsidR="00336399" w:rsidRPr="002932AC">
        <w:rPr>
          <w:rFonts w:eastAsia="Times New Roman" w:cstheme="minorHAnsi"/>
          <w:lang w:eastAsia="pt-BR"/>
        </w:rPr>
        <w:t>gar os efeitos do incidente;</w:t>
      </w:r>
    </w:p>
    <w:p w14:paraId="0DE29864"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 –</w:t>
      </w:r>
      <w:r w:rsidRPr="002932AC">
        <w:rPr>
          <w:rFonts w:eastAsia="Times New Roman" w:cstheme="minorHAnsi"/>
          <w:lang w:eastAsia="pt-BR"/>
        </w:rPr>
        <w:t xml:space="preserve"> </w:t>
      </w:r>
      <w:proofErr w:type="gramStart"/>
      <w:r w:rsidRPr="002932AC">
        <w:rPr>
          <w:rFonts w:eastAsia="Times New Roman" w:cstheme="minorHAnsi"/>
          <w:lang w:eastAsia="pt-BR"/>
        </w:rPr>
        <w:t>medidas</w:t>
      </w:r>
      <w:proofErr w:type="gramEnd"/>
      <w:r w:rsidRPr="002932AC">
        <w:rPr>
          <w:rFonts w:eastAsia="Times New Roman" w:cstheme="minorHAnsi"/>
          <w:lang w:eastAsia="pt-BR"/>
        </w:rPr>
        <w:t xml:space="preserve"> corretivas e preventivas planejadas ou em curso; </w:t>
      </w:r>
    </w:p>
    <w:p w14:paraId="48FCF0CC"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VII –</w:t>
      </w:r>
      <w:r w:rsidRPr="002932AC">
        <w:rPr>
          <w:rFonts w:eastAsia="Times New Roman" w:cstheme="minorHAnsi"/>
          <w:lang w:eastAsia="pt-BR"/>
        </w:rPr>
        <w:t xml:space="preserve"> identificação e dados para contato do encarregado pelo tratamento de dados pessoais (DPO) da CONTRATADA, ou do responsável técnico designado para acompanhar a oco</w:t>
      </w:r>
      <w:r w:rsidR="00336399" w:rsidRPr="002932AC">
        <w:rPr>
          <w:rFonts w:eastAsia="Times New Roman" w:cstheme="minorHAnsi"/>
          <w:lang w:eastAsia="pt-BR"/>
        </w:rPr>
        <w:t>rrência junto à CONTRATANTE.</w:t>
      </w:r>
    </w:p>
    <w:p w14:paraId="2AAE8BFE" w14:textId="1C5A24A9"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4B3351" w:rsidRPr="002932AC">
        <w:rPr>
          <w:rFonts w:eastAsia="Times New Roman" w:cstheme="minorHAnsi"/>
          <w:b/>
          <w:bCs/>
          <w:lang w:eastAsia="pt-BR"/>
        </w:rPr>
        <w:t>.4.2</w:t>
      </w:r>
      <w:r w:rsidR="001657DA" w:rsidRPr="002932AC">
        <w:rPr>
          <w:rFonts w:eastAsia="Times New Roman" w:cstheme="minorHAnsi"/>
          <w:lang w:eastAsia="pt-BR"/>
        </w:rPr>
        <w:t xml:space="preserve"> As informações referi</w:t>
      </w:r>
      <w:r w:rsidRPr="002932AC">
        <w:rPr>
          <w:rFonts w:eastAsia="Times New Roman" w:cstheme="minorHAnsi"/>
          <w:lang w:eastAsia="pt-BR"/>
        </w:rPr>
        <w:t>das nos incisos da subcláusula 8</w:t>
      </w:r>
      <w:r w:rsidR="001657DA" w:rsidRPr="002932AC">
        <w:rPr>
          <w:rFonts w:eastAsia="Times New Roman" w:cstheme="minorHAnsi"/>
          <w:lang w:eastAsia="pt-BR"/>
        </w:rPr>
        <w:t>.4.1 deverão ser atualizadas continuamente, à medida que novos dados forem obtidos ou medidas forem adotadas.    </w:t>
      </w:r>
    </w:p>
    <w:p w14:paraId="053D4680" w14:textId="77846969"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.4.3</w:t>
      </w:r>
      <w:r w:rsidR="001657DA" w:rsidRPr="002932AC">
        <w:rPr>
          <w:rFonts w:eastAsia="Times New Roman" w:cstheme="minorHAnsi"/>
          <w:lang w:eastAsia="pt-BR"/>
        </w:rPr>
        <w:t xml:space="preserve"> 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48 da Lei nº 13.709/2018.</w:t>
      </w:r>
    </w:p>
    <w:p w14:paraId="1AC64AF5" w14:textId="479BB5ED"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.5</w:t>
      </w:r>
      <w:r w:rsidR="001657DA" w:rsidRPr="002932AC">
        <w:rPr>
          <w:rFonts w:eastAsia="Times New Roman" w:cstheme="minorHAnsi"/>
          <w:lang w:eastAsia="pt-BR"/>
        </w:rPr>
        <w:t xml:space="preserve"> A CONTRATADA compromete-se a cooperar com a CONTRATANTE no atendimento tempestivo e adequado às solicitações dos titulares de dados pessoais, nos termos do art. 18 da Lei nº 13.709/2018 (LGPD), exclusivamente mediante requisição formal da CONTRATANTE.    </w:t>
      </w:r>
    </w:p>
    <w:p w14:paraId="44366428" w14:textId="3B9F1F16"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.5.1</w:t>
      </w:r>
      <w:r w:rsidR="001657DA" w:rsidRPr="002932AC">
        <w:rPr>
          <w:rFonts w:eastAsia="Times New Roman" w:cstheme="minorHAnsi"/>
          <w:lang w:eastAsia="pt-BR"/>
        </w:rPr>
        <w:t xml:space="preserve"> A CONTRATADA deverá viabilizar, no prazo máximo de 5 (cinco) dias úteis a contar do recebimento da requisição da CONTRATANTE, o fornecimento de todas as informações necessárias à verificação, validação e atendimento de solicitações formuladas pelos titulares, tais como:    </w:t>
      </w:r>
    </w:p>
    <w:p w14:paraId="75AD337C"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w:t>
      </w:r>
      <w:proofErr w:type="gramStart"/>
      <w:r w:rsidRPr="002932AC">
        <w:rPr>
          <w:rFonts w:eastAsia="Times New Roman" w:cstheme="minorHAnsi"/>
          <w:lang w:eastAsia="pt-BR"/>
        </w:rPr>
        <w:t>confirmação</w:t>
      </w:r>
      <w:proofErr w:type="gramEnd"/>
      <w:r w:rsidRPr="002932AC">
        <w:rPr>
          <w:rFonts w:eastAsia="Times New Roman" w:cstheme="minorHAnsi"/>
          <w:lang w:eastAsia="pt-BR"/>
        </w:rPr>
        <w:t xml:space="preserve"> da existência de tratamento; </w:t>
      </w:r>
    </w:p>
    <w:p w14:paraId="109D1DE7"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w:t>
      </w:r>
      <w:proofErr w:type="gramStart"/>
      <w:r w:rsidRPr="002932AC">
        <w:rPr>
          <w:rFonts w:eastAsia="Times New Roman" w:cstheme="minorHAnsi"/>
          <w:lang w:eastAsia="pt-BR"/>
        </w:rPr>
        <w:t>acesso</w:t>
      </w:r>
      <w:proofErr w:type="gramEnd"/>
      <w:r w:rsidRPr="002932AC">
        <w:rPr>
          <w:rFonts w:eastAsia="Times New Roman" w:cstheme="minorHAnsi"/>
          <w:lang w:eastAsia="pt-BR"/>
        </w:rPr>
        <w:t xml:space="preserve"> aos dados pessoais; </w:t>
      </w:r>
    </w:p>
    <w:p w14:paraId="7690D226"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III –</w:t>
      </w:r>
      <w:r w:rsidRPr="002932AC">
        <w:rPr>
          <w:rFonts w:eastAsia="Times New Roman" w:cstheme="minorHAnsi"/>
          <w:lang w:eastAsia="pt-BR"/>
        </w:rPr>
        <w:t xml:space="preserve"> correção de dados incompletos, inexatos ou desatualizados; </w:t>
      </w:r>
    </w:p>
    <w:p w14:paraId="2CDAF497"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IV –</w:t>
      </w:r>
      <w:r w:rsidRPr="002932AC">
        <w:rPr>
          <w:rFonts w:eastAsia="Times New Roman" w:cstheme="minorHAnsi"/>
          <w:lang w:eastAsia="pt-BR"/>
        </w:rPr>
        <w:t xml:space="preserve"> </w:t>
      </w:r>
      <w:proofErr w:type="gramStart"/>
      <w:r w:rsidRPr="002932AC">
        <w:rPr>
          <w:rFonts w:eastAsia="Times New Roman" w:cstheme="minorHAnsi"/>
          <w:lang w:eastAsia="pt-BR"/>
        </w:rPr>
        <w:t>anonimização, bloqueio ou eliminação</w:t>
      </w:r>
      <w:proofErr w:type="gramEnd"/>
      <w:r w:rsidRPr="002932AC">
        <w:rPr>
          <w:rFonts w:eastAsia="Times New Roman" w:cstheme="minorHAnsi"/>
          <w:lang w:eastAsia="pt-BR"/>
        </w:rPr>
        <w:t xml:space="preserve"> de dados desnecessários, excessivos ou tratados em desconformidade com a LGPD; </w:t>
      </w:r>
    </w:p>
    <w:p w14:paraId="66E61733"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V – </w:t>
      </w:r>
      <w:proofErr w:type="gramStart"/>
      <w:r w:rsidRPr="002932AC">
        <w:rPr>
          <w:rFonts w:eastAsia="Times New Roman" w:cstheme="minorHAnsi"/>
          <w:bCs/>
          <w:lang w:eastAsia="pt-BR"/>
        </w:rPr>
        <w:t>i</w:t>
      </w:r>
      <w:r w:rsidRPr="002932AC">
        <w:rPr>
          <w:rFonts w:eastAsia="Times New Roman" w:cstheme="minorHAnsi"/>
          <w:lang w:eastAsia="pt-BR"/>
        </w:rPr>
        <w:t>nformação</w:t>
      </w:r>
      <w:proofErr w:type="gramEnd"/>
      <w:r w:rsidRPr="002932AC">
        <w:rPr>
          <w:rFonts w:eastAsia="Times New Roman" w:cstheme="minorHAnsi"/>
          <w:lang w:eastAsia="pt-BR"/>
        </w:rPr>
        <w:t xml:space="preserve"> sobre compartilhamento de dados; </w:t>
      </w:r>
    </w:p>
    <w:p w14:paraId="2414F145"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 –</w:t>
      </w:r>
      <w:r w:rsidRPr="002932AC">
        <w:rPr>
          <w:rFonts w:eastAsia="Times New Roman" w:cstheme="minorHAnsi"/>
          <w:lang w:eastAsia="pt-BR"/>
        </w:rPr>
        <w:t xml:space="preserve"> </w:t>
      </w:r>
      <w:proofErr w:type="gramStart"/>
      <w:r w:rsidRPr="002932AC">
        <w:rPr>
          <w:rFonts w:eastAsia="Times New Roman" w:cstheme="minorHAnsi"/>
          <w:lang w:eastAsia="pt-BR"/>
        </w:rPr>
        <w:t>informações</w:t>
      </w:r>
      <w:proofErr w:type="gramEnd"/>
      <w:r w:rsidRPr="002932AC">
        <w:rPr>
          <w:rFonts w:eastAsia="Times New Roman" w:cstheme="minorHAnsi"/>
          <w:lang w:eastAsia="pt-BR"/>
        </w:rPr>
        <w:t xml:space="preserve"> sobre a possibilidade de não fornecer consentimento e sobre as consequências da</w:t>
      </w:r>
      <w:r w:rsidR="00336399" w:rsidRPr="002932AC">
        <w:rPr>
          <w:rFonts w:eastAsia="Times New Roman" w:cstheme="minorHAnsi"/>
          <w:lang w:eastAsia="pt-BR"/>
        </w:rPr>
        <w:t xml:space="preserve"> negativa, quando aplicável.</w:t>
      </w:r>
    </w:p>
    <w:p w14:paraId="5278B391" w14:textId="514458A8"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.5.2</w:t>
      </w:r>
      <w:r w:rsidR="001657DA" w:rsidRPr="002932AC">
        <w:rPr>
          <w:rFonts w:eastAsia="Times New Roman" w:cstheme="minorHAnsi"/>
          <w:lang w:eastAsia="pt-BR"/>
        </w:rPr>
        <w:t xml:space="preserve"> A CONTRATADA não poderá responder diretamente a solicitações dos titulares, salvo se expressamente autorizada pela CONTRATANTE, devendo encaminhar imediatamente qualquer solicitação recebida, por qualquer meio, à CONTRATANTE, em até 2 (dois) dias úteis.    </w:t>
      </w:r>
    </w:p>
    <w:p w14:paraId="7B8D90CC" w14:textId="1D8D6EDA"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lastRenderedPageBreak/>
        <w:t>8</w:t>
      </w:r>
      <w:r w:rsidR="001657DA" w:rsidRPr="002932AC">
        <w:rPr>
          <w:rFonts w:eastAsia="Times New Roman" w:cstheme="minorHAnsi"/>
          <w:b/>
          <w:bCs/>
          <w:lang w:eastAsia="pt-BR"/>
        </w:rPr>
        <w:t>.5.3</w:t>
      </w:r>
      <w:r w:rsidR="001657DA" w:rsidRPr="002932AC">
        <w:rPr>
          <w:rFonts w:eastAsia="Times New Roman" w:cstheme="minorHAnsi"/>
          <w:lang w:eastAsia="pt-BR"/>
        </w:rPr>
        <w:t xml:space="preserve"> As obrigações previstas nesta cláusula não afastam a responsabilidade da CONTRATADA por eventual descumprimento de instruções formais da CONTRATANTE que comprometa o atendimento aos direitos dos titulares, no</w:t>
      </w:r>
      <w:r w:rsidR="00813EF0" w:rsidRPr="002932AC">
        <w:rPr>
          <w:rFonts w:eastAsia="Times New Roman" w:cstheme="minorHAnsi"/>
          <w:lang w:eastAsia="pt-BR"/>
        </w:rPr>
        <w:t>s termos do art. 42 da LGPD.</w:t>
      </w:r>
    </w:p>
    <w:p w14:paraId="00F8DB1F" w14:textId="0BED5B5F"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.6</w:t>
      </w:r>
      <w:r w:rsidR="001657DA" w:rsidRPr="002932AC">
        <w:rPr>
          <w:rFonts w:eastAsia="Times New Roman" w:cstheme="minorHAnsi"/>
          <w:lang w:eastAsia="pt-BR"/>
        </w:rPr>
        <w:t xml:space="preserve"> A violação das obrigações de proteção de dados sujeitará a Parte infratora às penalidades contratuais, sem prejuízo das sanções legais e da obrigação de reparar eventuais danos.    </w:t>
      </w:r>
    </w:p>
    <w:p w14:paraId="65FAF539" w14:textId="2BD70BBA"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.6.1</w:t>
      </w:r>
      <w:r w:rsidR="001657DA" w:rsidRPr="002932AC">
        <w:rPr>
          <w:rFonts w:eastAsia="Times New Roman" w:cstheme="minorHAnsi"/>
          <w:lang w:eastAsia="pt-BR"/>
        </w:rPr>
        <w:t xml:space="preserve"> A CONTRATADA responderá, nos termos do art. 42 da LGPD, por perdas e danos, inclusive de ordem moral ou material, causados à CONTRATANTE ou a terceiros, desde que comprovada sua culpa no descumprimento de obrigações relativas à proteção de dados pessoais decorrentes deste contrato. A responsabilidade incluirá o ressarcimento de eventuais multas administrativas impostas à CONTRATANTE em decorrência exclusiva de aç</w:t>
      </w:r>
      <w:r w:rsidR="00336399" w:rsidRPr="002932AC">
        <w:rPr>
          <w:rFonts w:eastAsia="Times New Roman" w:cstheme="minorHAnsi"/>
          <w:lang w:eastAsia="pt-BR"/>
        </w:rPr>
        <w:t>ão ou omissão da CONTRATADA. </w:t>
      </w:r>
    </w:p>
    <w:p w14:paraId="679E780D" w14:textId="73E9AB98"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.6.2</w:t>
      </w:r>
      <w:r w:rsidR="001657DA" w:rsidRPr="002932AC">
        <w:rPr>
          <w:rFonts w:eastAsia="Times New Roman" w:cstheme="minorHAnsi"/>
          <w:lang w:eastAsia="pt-BR"/>
        </w:rPr>
        <w:t xml:space="preserve"> A obrigação de confidencialidade permanecerá após o término da vigência deste Contrato e sua violação ensejará a aplicação à parte infratora da multa contratual prevista na Cláusula Décima deste instrumento, sem prejuízo da responsabilidade civil e criminal.  </w:t>
      </w:r>
    </w:p>
    <w:p w14:paraId="4570890D" w14:textId="6668DBEE"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.7</w:t>
      </w:r>
      <w:r w:rsidR="001657DA" w:rsidRPr="002932AC">
        <w:rPr>
          <w:rFonts w:eastAsia="Times New Roman" w:cstheme="minorHAnsi"/>
          <w:lang w:eastAsia="pt-BR"/>
        </w:rPr>
        <w:t xml:space="preserve"> A CONTRATADA somente poderá envolver </w:t>
      </w:r>
      <w:proofErr w:type="spellStart"/>
      <w:r w:rsidR="001657DA" w:rsidRPr="002932AC">
        <w:rPr>
          <w:rFonts w:eastAsia="Times New Roman" w:cstheme="minorHAnsi"/>
          <w:lang w:eastAsia="pt-BR"/>
        </w:rPr>
        <w:t>suboperadores</w:t>
      </w:r>
      <w:proofErr w:type="spellEnd"/>
      <w:r w:rsidR="001657DA" w:rsidRPr="002932AC">
        <w:rPr>
          <w:rFonts w:eastAsia="Times New Roman" w:cstheme="minorHAnsi"/>
          <w:lang w:eastAsia="pt-BR"/>
        </w:rPr>
        <w:t xml:space="preserve"> no tratamento de dados pessoais mediante autorização prévia, expressa e formal da CONTRATANTE, devendo garantir que tais terceiros observem integralmente as obrigações de proteção de dados previstas neste contrato. </w:t>
      </w:r>
    </w:p>
    <w:p w14:paraId="09469B02" w14:textId="77777777"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74B542B0" w14:textId="77777777" w:rsidR="001657DA" w:rsidRPr="002932AC" w:rsidRDefault="002E732D"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NONA</w:t>
      </w:r>
      <w:r w:rsidR="001657DA" w:rsidRPr="002932AC">
        <w:rPr>
          <w:rFonts w:eastAsia="Times New Roman" w:cstheme="minorHAnsi"/>
          <w:b/>
          <w:bCs/>
          <w:lang w:eastAsia="pt-BR"/>
        </w:rPr>
        <w:t xml:space="preserve"> - DO PAGAMENTO</w:t>
      </w:r>
      <w:r w:rsidR="001657DA" w:rsidRPr="002932AC">
        <w:rPr>
          <w:rFonts w:eastAsia="Times New Roman" w:cstheme="minorHAnsi"/>
          <w:lang w:eastAsia="pt-BR"/>
        </w:rPr>
        <w:t> </w:t>
      </w:r>
    </w:p>
    <w:p w14:paraId="68CC4528" w14:textId="3E2759F9"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9</w:t>
      </w:r>
      <w:r w:rsidR="00813EF0" w:rsidRPr="002932AC">
        <w:rPr>
          <w:rFonts w:eastAsia="Times New Roman" w:cstheme="minorHAnsi"/>
          <w:b/>
          <w:bCs/>
          <w:lang w:eastAsia="pt-BR"/>
        </w:rPr>
        <w:t>.1</w:t>
      </w:r>
      <w:r w:rsidR="001657DA" w:rsidRPr="002932AC">
        <w:rPr>
          <w:rFonts w:eastAsia="Times New Roman" w:cstheme="minorHAnsi"/>
          <w:lang w:eastAsia="pt-BR"/>
        </w:rPr>
        <w:t xml:space="preserve"> O prazo de pagamento será de 30 (trinta) dias, a contar da data da entrega de cada nota fiscal ou nota fiscal fatura. </w:t>
      </w:r>
    </w:p>
    <w:p w14:paraId="7F860D08" w14:textId="06B384D8"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9</w:t>
      </w:r>
      <w:r w:rsidR="001657DA" w:rsidRPr="002932AC">
        <w:rPr>
          <w:rFonts w:eastAsia="Times New Roman" w:cstheme="minorHAnsi"/>
          <w:b/>
          <w:bCs/>
          <w:lang w:eastAsia="pt-BR"/>
        </w:rPr>
        <w:t>.1.1</w:t>
      </w:r>
      <w:r w:rsidR="001657DA" w:rsidRPr="002932AC">
        <w:rPr>
          <w:rFonts w:eastAsia="Times New Roman" w:cstheme="minorHAnsi"/>
          <w:lang w:eastAsia="pt-BR"/>
        </w:rPr>
        <w:t xml:space="preserve"> Caso venha ocorrer a necessidade de providências complementares por parte da contratada, a fluência do prazo será interrompida, reiniciando-se a sua contagem a partir da data em que estas forem cumpridas. </w:t>
      </w:r>
    </w:p>
    <w:p w14:paraId="54AEF5A0" w14:textId="2FFC0EB6"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9</w:t>
      </w:r>
      <w:r w:rsidR="001657DA" w:rsidRPr="002932AC">
        <w:rPr>
          <w:rFonts w:eastAsia="Times New Roman" w:cstheme="minorHAnsi"/>
          <w:b/>
          <w:bCs/>
          <w:lang w:eastAsia="pt-BR"/>
        </w:rPr>
        <w:t>.1.2</w:t>
      </w:r>
      <w:r w:rsidR="001657DA" w:rsidRPr="002932AC">
        <w:rPr>
          <w:rFonts w:eastAsia="Times New Roman" w:cstheme="minorHAnsi"/>
          <w:lang w:eastAsia="pt-BR"/>
        </w:rPr>
        <w:t xml:space="preserve"> Caso venha a ocorrer atraso no pagamento dos valores devidos, por culpa exclusiva da Administração, a Contratada terá direito à aplicação de compensação financeira, nos termos da Portaria SF nº 05, de 05/01/2012. </w:t>
      </w:r>
    </w:p>
    <w:p w14:paraId="5711CF91" w14:textId="73CD3774" w:rsidR="001657DA" w:rsidRPr="002932AC" w:rsidRDefault="002E732D"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9</w:t>
      </w:r>
      <w:r w:rsidR="001657DA" w:rsidRPr="002932AC">
        <w:rPr>
          <w:rFonts w:eastAsia="Times New Roman" w:cstheme="minorHAnsi"/>
          <w:b/>
          <w:bCs/>
          <w:lang w:eastAsia="pt-BR"/>
        </w:rPr>
        <w:t>.1.2.1</w:t>
      </w:r>
      <w:r w:rsidR="001657DA" w:rsidRPr="002932AC">
        <w:rPr>
          <w:rFonts w:eastAsia="Times New Roman" w:cstheme="minorHAnsi"/>
          <w:lang w:eastAsia="pt-BR"/>
        </w:rPr>
        <w:t xml:space="preserve"> O pagamento da compensação financeira dependerá de requerimento a ser formalizado pela CONTRATADA. </w:t>
      </w:r>
    </w:p>
    <w:p w14:paraId="6154E2B6" w14:textId="40C85939"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.2</w:t>
      </w:r>
      <w:r w:rsidR="001657DA" w:rsidRPr="73445D8D">
        <w:rPr>
          <w:rFonts w:eastAsia="Times New Roman"/>
          <w:lang w:eastAsia="pt-BR"/>
        </w:rPr>
        <w:t xml:space="preserve"> Os pagamentos serão efetuados em conformidade com a execução dos serviços, mediante apresentação da(s) respectiva(s) nota(s) fiscal(</w:t>
      </w:r>
      <w:proofErr w:type="spellStart"/>
      <w:r w:rsidR="001657DA" w:rsidRPr="73445D8D">
        <w:rPr>
          <w:rFonts w:eastAsia="Times New Roman"/>
          <w:lang w:eastAsia="pt-BR"/>
        </w:rPr>
        <w:t>is</w:t>
      </w:r>
      <w:proofErr w:type="spellEnd"/>
      <w:r w:rsidR="001657DA" w:rsidRPr="73445D8D">
        <w:rPr>
          <w:rFonts w:eastAsia="Times New Roman"/>
          <w:lang w:eastAsia="pt-BR"/>
        </w:rPr>
        <w:t>) ou nota(s) fiscal(</w:t>
      </w:r>
      <w:proofErr w:type="spellStart"/>
      <w:r w:rsidR="001657DA" w:rsidRPr="73445D8D">
        <w:rPr>
          <w:rFonts w:eastAsia="Times New Roman"/>
          <w:lang w:eastAsia="pt-BR"/>
        </w:rPr>
        <w:t>is</w:t>
      </w:r>
      <w:proofErr w:type="spellEnd"/>
      <w:r w:rsidR="001657DA" w:rsidRPr="73445D8D">
        <w:rPr>
          <w:rFonts w:eastAsia="Times New Roman"/>
          <w:lang w:eastAsia="pt-BR"/>
        </w:rPr>
        <w:t>)/fatura, conforme recebimento definitivo de cada etapa da contratação, como disposto neste instrumento e no Termo de Referência, bem como de cópia da nota de empenho, acompanhada, quando for o caso, do recolhimento do ISSQN – Imposto Sobre Serviços de Qualquer Natureza do mês de competência, descontados os eventuais débitos da Contratada, inclusive os decorrentes de multas.</w:t>
      </w:r>
    </w:p>
    <w:p w14:paraId="108A55AF" w14:textId="6E3C2335" w:rsidR="001657DA" w:rsidRPr="002932AC" w:rsidRDefault="002E732D" w:rsidP="73445D8D">
      <w:pPr>
        <w:spacing w:before="240" w:after="0" w:line="240" w:lineRule="auto"/>
        <w:ind w:left="708"/>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.2.1</w:t>
      </w:r>
      <w:r w:rsidR="001657DA" w:rsidRPr="73445D8D">
        <w:rPr>
          <w:rFonts w:eastAsia="Times New Roman"/>
          <w:lang w:eastAsia="pt-BR"/>
        </w:rPr>
        <w:t xml:space="preserve"> No caso de prestadores de serviço com sede ou domicílio fora do Município de São Paulo, deverá ser apresentada prova de inscrição no CPOM – Cadastro de Empresas Fora do Municíp</w:t>
      </w:r>
      <w:r w:rsidR="00F61067" w:rsidRPr="73445D8D">
        <w:rPr>
          <w:rFonts w:eastAsia="Times New Roman"/>
          <w:lang w:eastAsia="pt-BR"/>
        </w:rPr>
        <w:t>io, da Secretaria Municipal da Fazenda</w:t>
      </w:r>
      <w:r w:rsidR="001657DA" w:rsidRPr="73445D8D">
        <w:rPr>
          <w:rFonts w:eastAsia="Times New Roman"/>
          <w:lang w:eastAsia="pt-BR"/>
        </w:rPr>
        <w:t>, nos termos dos artigos 9º-A E 9º-B da Lei Municipal nº 13.701/2003, com redação da Lei Municipal nº 14.042/05 e artigo 68 do Regulamento do Imposto Sobre Serviços de Qualquer Natureza - ISS, aprovado pelo Decreto Municipal nº 53.151/12.</w:t>
      </w:r>
    </w:p>
    <w:p w14:paraId="2605CDD4" w14:textId="1C3F2466" w:rsidR="001657DA" w:rsidRPr="002932AC" w:rsidRDefault="002E732D" w:rsidP="73445D8D">
      <w:pPr>
        <w:spacing w:before="240" w:after="0" w:line="240" w:lineRule="auto"/>
        <w:ind w:left="708"/>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.2.2</w:t>
      </w:r>
      <w:r w:rsidR="001657DA" w:rsidRPr="73445D8D">
        <w:rPr>
          <w:rFonts w:eastAsia="Times New Roman"/>
          <w:lang w:eastAsia="pt-BR"/>
        </w:rPr>
        <w:t xml:space="preserve"> Não sendo apresentado o cadastro mencionado no subitem anterior, o valor do ISSQN – Imposto Sobre Serviços de Qualquer Natureza, incidente sobre a prestação de serviços objeto do presente, será retido na fonte por ocasião de cada pagamento, consoante determina o artigo 9º-A e seus parágrafos 1º e 2º, da Lei Municipal nº 13.701/2003, acrescentados pela Lei Municipal nº 14.042/05, e na conformidade do Regulamento do Imposto Sobre Serviços de Qualquer Natureza - ISS, aprovado pelo Decreto Municipal nº 50.896/09 e da Portaria SF nº 124/12.</w:t>
      </w:r>
    </w:p>
    <w:p w14:paraId="47B5FAC8" w14:textId="427DD8CA" w:rsidR="001657DA" w:rsidRPr="002932AC" w:rsidRDefault="002E732D" w:rsidP="73445D8D">
      <w:pPr>
        <w:spacing w:before="240" w:after="0" w:line="240" w:lineRule="auto"/>
        <w:ind w:left="708"/>
        <w:jc w:val="both"/>
        <w:textAlignment w:val="baseline"/>
        <w:rPr>
          <w:rFonts w:eastAsia="Times New Roman"/>
          <w:lang w:eastAsia="pt-BR"/>
        </w:rPr>
      </w:pPr>
      <w:r w:rsidRPr="73445D8D">
        <w:rPr>
          <w:rFonts w:eastAsia="Times New Roman"/>
          <w:b/>
          <w:bCs/>
          <w:lang w:eastAsia="pt-BR"/>
        </w:rPr>
        <w:lastRenderedPageBreak/>
        <w:t>9</w:t>
      </w:r>
      <w:r w:rsidR="001657DA" w:rsidRPr="73445D8D">
        <w:rPr>
          <w:rFonts w:eastAsia="Times New Roman"/>
          <w:b/>
          <w:bCs/>
          <w:lang w:eastAsia="pt-BR"/>
        </w:rPr>
        <w:t>.2.3</w:t>
      </w:r>
      <w:r w:rsidR="001657DA" w:rsidRPr="73445D8D">
        <w:rPr>
          <w:rFonts w:eastAsia="Times New Roman"/>
          <w:lang w:eastAsia="pt-BR"/>
        </w:rPr>
        <w:t xml:space="preserve"> Quando houver glosa parcial do objeto, o contratante deverá comunicar a empresa para que emita a nota fiscal ou fatura com o valor exato dimensionado.</w:t>
      </w:r>
    </w:p>
    <w:p w14:paraId="2B62B069" w14:textId="4564E807"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.3</w:t>
      </w:r>
      <w:r w:rsidR="001657DA" w:rsidRPr="73445D8D">
        <w:rPr>
          <w:rFonts w:eastAsia="Times New Roman"/>
          <w:lang w:eastAsia="pt-BR"/>
        </w:rPr>
        <w:t xml:space="preserve"> Na hipótese de existir nota de retificação e/ou nota suplementar de empenho, a(s) cópia(s) correspondente(s) deverá(</w:t>
      </w:r>
      <w:proofErr w:type="spellStart"/>
      <w:r w:rsidR="001657DA" w:rsidRPr="73445D8D">
        <w:rPr>
          <w:rFonts w:eastAsia="Times New Roman"/>
          <w:lang w:eastAsia="pt-BR"/>
        </w:rPr>
        <w:t>ão</w:t>
      </w:r>
      <w:proofErr w:type="spellEnd"/>
      <w:r w:rsidR="001657DA" w:rsidRPr="73445D8D">
        <w:rPr>
          <w:rFonts w:eastAsia="Times New Roman"/>
          <w:lang w:eastAsia="pt-BR"/>
        </w:rPr>
        <w:t>) acompanhar os demais documentos.</w:t>
      </w:r>
    </w:p>
    <w:p w14:paraId="04167940" w14:textId="6CBD1C0F"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.4</w:t>
      </w:r>
      <w:r w:rsidR="001657DA" w:rsidRPr="73445D8D">
        <w:rPr>
          <w:rFonts w:eastAsia="Times New Roman"/>
          <w:lang w:eastAsia="pt-BR"/>
        </w:rPr>
        <w:t xml:space="preserve"> A Contratada deverá apresentar, a cada pedido de pagamento, os documentos a seguir discriminados, para verificação de sua regularidade fiscal perante os órgãos competentes, conforme dispõe a Portaria SF nº 275/2024:</w:t>
      </w:r>
    </w:p>
    <w:p w14:paraId="6D363C34"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Certificado de Regularidade do Fundo de Garantia do Tempo de Serviço - FGTS, fornecido pela Caixa Econômica Federal; </w:t>
      </w:r>
    </w:p>
    <w:p w14:paraId="54B07A52"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Certidão Negativa de Débitos relativa às Contribuições Previdenciárias e as de Terceiros - CND - ou outra equivalente na forma da lei;  </w:t>
      </w:r>
    </w:p>
    <w:p w14:paraId="11517721"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c)</w:t>
      </w:r>
      <w:r w:rsidRPr="002932AC">
        <w:rPr>
          <w:rFonts w:eastAsia="Times New Roman" w:cstheme="minorHAnsi"/>
          <w:lang w:eastAsia="pt-BR"/>
        </w:rPr>
        <w:t xml:space="preserve"> Certidão negativa de débitos de tributos mobiliários do Município de São Paulo; </w:t>
      </w:r>
    </w:p>
    <w:p w14:paraId="7D53F092"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Pr>
          <w:rFonts w:eastAsia="Times New Roman" w:cstheme="minorHAnsi"/>
          <w:lang w:eastAsia="pt-BR"/>
        </w:rPr>
        <w:t xml:space="preserve"> Certidão negativa de débitos trabalhistas (CNDT); </w:t>
      </w:r>
    </w:p>
    <w:p w14:paraId="18410B1A"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e)</w:t>
      </w:r>
      <w:r w:rsidRPr="002932AC">
        <w:rPr>
          <w:rFonts w:eastAsia="Times New Roman" w:cstheme="minorHAnsi"/>
          <w:lang w:eastAsia="pt-BR"/>
        </w:rPr>
        <w:t xml:space="preserve"> Nota Fiscal ou Nota Fiscal Fatura devidamente atestada; </w:t>
      </w:r>
    </w:p>
    <w:p w14:paraId="125393E1"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f)</w:t>
      </w:r>
      <w:r w:rsidRPr="002932AC">
        <w:rPr>
          <w:rFonts w:eastAsia="Times New Roman" w:cstheme="minorHAnsi"/>
          <w:lang w:eastAsia="pt-BR"/>
        </w:rPr>
        <w:t xml:space="preserve"> Folha de Medição dos Serviços; </w:t>
      </w:r>
    </w:p>
    <w:p w14:paraId="2B5CD164"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g)</w:t>
      </w:r>
      <w:r w:rsidRPr="002932AC">
        <w:rPr>
          <w:rFonts w:eastAsia="Times New Roman" w:cstheme="minorHAnsi"/>
          <w:lang w:eastAsia="pt-BR"/>
        </w:rPr>
        <w:t xml:space="preserve"> Relação atualizada dos empregados vinculados à execução contratual no mês anterior ao mês da prestação do serviço que se refere o pedido de pagamento; </w:t>
      </w:r>
    </w:p>
    <w:p w14:paraId="22D9BB14"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h)</w:t>
      </w:r>
      <w:r w:rsidRPr="002932AC">
        <w:rPr>
          <w:rFonts w:eastAsia="Times New Roman" w:cstheme="minorHAnsi"/>
          <w:lang w:eastAsia="pt-BR"/>
        </w:rPr>
        <w:t xml:space="preserve"> Folha de frequência dos empregados vinculados à execução do contrato, no mês anterior ao mês da prestação do serviço que se refere o pedido de pagamento; </w:t>
      </w:r>
    </w:p>
    <w:p w14:paraId="15EAA843"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i)</w:t>
      </w:r>
      <w:r w:rsidRPr="002932AC">
        <w:rPr>
          <w:rFonts w:eastAsia="Times New Roman" w:cstheme="minorHAnsi"/>
          <w:lang w:eastAsia="pt-BR"/>
        </w:rPr>
        <w:t xml:space="preserve"> Folha de pagamento dos empregados vinculados à execução do contrato, do mês anterior ao mês da prestação do serviço que se refere o pedido de pagamento; </w:t>
      </w:r>
    </w:p>
    <w:p w14:paraId="6645DC71"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j)</w:t>
      </w:r>
      <w:r w:rsidRPr="002932AC">
        <w:rPr>
          <w:rFonts w:eastAsia="Times New Roman" w:cstheme="minorHAnsi"/>
          <w:lang w:eastAsia="pt-BR"/>
        </w:rPr>
        <w:t xml:space="preserve"> Guia do FGTS Digital - GFD com seu respectivo comprovante de pagamento, correspondente ao mês anterior ao mês da prestação do serviço a que se refere o pedido de pagamento; </w:t>
      </w:r>
    </w:p>
    <w:p w14:paraId="2126CD8B"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k)</w:t>
      </w:r>
      <w:r w:rsidRPr="002932AC">
        <w:rPr>
          <w:rFonts w:eastAsia="Times New Roman" w:cstheme="minorHAnsi"/>
          <w:lang w:eastAsia="pt-BR"/>
        </w:rPr>
        <w:t xml:space="preserve"> Relatório de conferência “Detalhe da guia emitida” do FGTS Digital, com a relação de empegados correspondentes a GFD apresentada, do mês anterior ao mês da prestação do serviço a que se refere o pedido de pagamento; </w:t>
      </w:r>
    </w:p>
    <w:p w14:paraId="68A815F3"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l)</w:t>
      </w:r>
      <w:r w:rsidRPr="002932AC">
        <w:rPr>
          <w:rFonts w:eastAsia="Times New Roman" w:cstheme="minorHAnsi"/>
          <w:lang w:eastAsia="pt-BR"/>
        </w:rPr>
        <w:t xml:space="preserve"> Protocolo da DCTF WEB que demonstre os valores a recolher da Contribuição Previdenciária correspondente ao mês anterior ao mês da prestação do serviço a que se refere o pedido de pagamento; </w:t>
      </w:r>
    </w:p>
    <w:p w14:paraId="135EFDEC"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m)</w:t>
      </w:r>
      <w:r w:rsidRPr="002932AC">
        <w:rPr>
          <w:rFonts w:eastAsia="Times New Roman" w:cstheme="minorHAnsi"/>
          <w:lang w:eastAsia="pt-BR"/>
        </w:rPr>
        <w:t xml:space="preserve"> DARF gerado na DCTF WEB, com seu respectivo comprovante de pagamento, referente à contribuição previdenciária (INSS) correspondente ao mês anterior ao mês da prestação do serviço a que se refere o pedido de pagamento; </w:t>
      </w:r>
    </w:p>
    <w:p w14:paraId="3E3FF6C4"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n)</w:t>
      </w:r>
      <w:r w:rsidRPr="002932AC">
        <w:rPr>
          <w:rFonts w:eastAsia="Times New Roman" w:cstheme="minorHAnsi"/>
          <w:lang w:eastAsia="pt-BR"/>
        </w:rPr>
        <w:t xml:space="preserve"> Comprovante de pagamento de salários, adicionais, horas extras, repouso semanal remunerado e décimo terceiro salário, relativos ao mês anterior ao mês da prestação do serviço a que se refere o pedido de pagamento; </w:t>
      </w:r>
    </w:p>
    <w:p w14:paraId="36EA813D"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o)</w:t>
      </w:r>
      <w:r w:rsidRPr="002932AC">
        <w:rPr>
          <w:rFonts w:eastAsia="Times New Roman" w:cstheme="minorHAnsi"/>
          <w:lang w:eastAsia="pt-BR"/>
        </w:rPr>
        <w:t xml:space="preserve"> Comprovante do pagamento de vale transporte e vale alimentação nos termos da convenção coletiva, relativos ao mês anterior ao mês da prestação do serviço a que se refere o pedido de pagamento; </w:t>
      </w:r>
    </w:p>
    <w:p w14:paraId="5D6CD84D"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p)</w:t>
      </w:r>
      <w:r w:rsidRPr="002932AC">
        <w:rPr>
          <w:rFonts w:eastAsia="Times New Roman" w:cstheme="minorHAnsi"/>
          <w:lang w:eastAsia="pt-BR"/>
        </w:rPr>
        <w:t xml:space="preserve"> Recibo de concessão e pagamento de férias e do respectivo adicional, quando houver, ocorridos no mês anterior ao mês da prestação do serviço a que se refere o pedido de pagamento; </w:t>
      </w:r>
    </w:p>
    <w:p w14:paraId="33B2E554"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q)</w:t>
      </w:r>
      <w:r w:rsidRPr="002932AC">
        <w:rPr>
          <w:rFonts w:eastAsia="Times New Roman" w:cstheme="minorHAnsi"/>
          <w:lang w:eastAsia="pt-BR"/>
        </w:rPr>
        <w:t xml:space="preserve"> Comprovante de que todos os empregados vinculados ao contrato recebem seus pagamentos em agência bancária localizada no Município ou na região Metropolitana onde serão prestados os serviços; </w:t>
      </w:r>
    </w:p>
    <w:p w14:paraId="71149BCF"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lastRenderedPageBreak/>
        <w:t>r)</w:t>
      </w:r>
      <w:r w:rsidRPr="002932AC">
        <w:rPr>
          <w:rFonts w:eastAsia="Times New Roman" w:cstheme="minorHAnsi"/>
          <w:lang w:eastAsia="pt-BR"/>
        </w:rPr>
        <w:t xml:space="preserve"> No pagamento relativo ao último mês de prestação dos serviços, cópia dos termos de rescisão dos contratos de trabalho, devidamente homologados, dos empregados vinculados à prestação dos respectivos serviços, ou comprovação de realocação dos referidos empregados para prestar outros serviços. </w:t>
      </w:r>
    </w:p>
    <w:p w14:paraId="3EAA3B4D" w14:textId="598ADE2F"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9</w:t>
      </w:r>
      <w:r w:rsidR="001657DA" w:rsidRPr="002932AC">
        <w:rPr>
          <w:rFonts w:eastAsia="Times New Roman" w:cstheme="minorHAnsi"/>
          <w:b/>
          <w:bCs/>
          <w:lang w:eastAsia="pt-BR"/>
        </w:rPr>
        <w:t>.5</w:t>
      </w:r>
      <w:r w:rsidR="001657DA" w:rsidRPr="002932AC">
        <w:rPr>
          <w:rFonts w:eastAsia="Times New Roman" w:cstheme="minorHAnsi"/>
          <w:lang w:eastAsia="pt-BR"/>
        </w:rPr>
        <w:t xml:space="preserve"> Serão aceitas como prova de regularidade, certidões positivas com efeito de negativas e certidões positivas que noticiem em seu corpo que os débitos estão judicialmente garantidos ou com sua exigibilidade suspensa. </w:t>
      </w:r>
    </w:p>
    <w:p w14:paraId="23B1D06B" w14:textId="6362ADD3"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.6</w:t>
      </w:r>
      <w:r w:rsidR="001657DA" w:rsidRPr="73445D8D">
        <w:rPr>
          <w:rFonts w:eastAsia="Times New Roman"/>
          <w:lang w:eastAsia="pt-BR"/>
        </w:rPr>
        <w:t xml:space="preserve"> Por ocasião de cada pagamento, serão feitas as retenções eventualmente devidas em função da legislação tributária.</w:t>
      </w:r>
    </w:p>
    <w:p w14:paraId="77954B5F" w14:textId="27CE3469"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.7</w:t>
      </w:r>
      <w:r w:rsidR="001657DA" w:rsidRPr="73445D8D">
        <w:rPr>
          <w:rFonts w:eastAsia="Times New Roman"/>
          <w:lang w:eastAsia="pt-BR"/>
        </w:rPr>
        <w:t xml:space="preserve"> A não apresentação de certidões negativas de débito</w:t>
      </w:r>
      <w:r w:rsidR="00091260" w:rsidRPr="73445D8D">
        <w:rPr>
          <w:rFonts w:eastAsia="Times New Roman"/>
          <w:lang w:eastAsia="pt-BR"/>
        </w:rPr>
        <w:t>, ou na forma prevista no item 9</w:t>
      </w:r>
      <w:r w:rsidR="001657DA" w:rsidRPr="73445D8D">
        <w:rPr>
          <w:rFonts w:eastAsia="Times New Roman"/>
          <w:lang w:eastAsia="pt-BR"/>
        </w:rPr>
        <w:t>.4, não impede o pagamento, porém será objeto de aplicação de penalidade ou rescisão contratual, conforme o caso.</w:t>
      </w:r>
    </w:p>
    <w:p w14:paraId="357965B0" w14:textId="50CA1235"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.8</w:t>
      </w:r>
      <w:r w:rsidR="001657DA" w:rsidRPr="73445D8D">
        <w:rPr>
          <w:rFonts w:eastAsia="Times New Roman"/>
          <w:lang w:eastAsia="pt-BR"/>
        </w:rPr>
        <w:t xml:space="preserve"> O pagamento será efetuado por crédito em conta corrente, no BANCO DO BRASIL S/A, conforme estabelecido no Decreto nº 51.197/2010, publicado no DOC do dia 22 de janeiro de 2010.</w:t>
      </w:r>
    </w:p>
    <w:p w14:paraId="0D3ED341" w14:textId="74696E65"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.9</w:t>
      </w:r>
      <w:r w:rsidR="001657DA" w:rsidRPr="73445D8D">
        <w:rPr>
          <w:rFonts w:eastAsia="Times New Roman"/>
          <w:lang w:eastAsia="pt-BR"/>
        </w:rPr>
        <w:t xml:space="preserve"> Os pagamentos obedecerão às Portarias da Secretaria Municipal da Fazenda em vigor, ficando ressalvada qualquer alteração quanto às normas referentes ao pagamento dos fornecedores.</w:t>
      </w:r>
    </w:p>
    <w:p w14:paraId="3E3B0E93" w14:textId="7FA3D90D"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7AAAEC73" w14:textId="004726E0" w:rsidR="001657DA" w:rsidRPr="002932AC" w:rsidRDefault="001657DA"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eastAsia="pt-BR"/>
        </w:rPr>
        <w:t>CLÁUSULA NONA - DO CONTRATO E DA EXTINÇÃO</w:t>
      </w:r>
    </w:p>
    <w:p w14:paraId="0A3DE9D2" w14:textId="4BCABDE2"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.1</w:t>
      </w:r>
      <w:r w:rsidR="001657DA" w:rsidRPr="002932AC">
        <w:rPr>
          <w:rFonts w:eastAsia="Times New Roman" w:cstheme="minorHAnsi"/>
          <w:lang w:eastAsia="pt-BR"/>
        </w:rPr>
        <w:t xml:space="preserve"> O presente contrato é regido pelas disposições da Lei Federal nº 14.133/21, do Decreto Municipa</w:t>
      </w:r>
      <w:r w:rsidR="00C7149B" w:rsidRPr="002932AC">
        <w:rPr>
          <w:rFonts w:eastAsia="Times New Roman" w:cstheme="minorHAnsi"/>
          <w:lang w:eastAsia="pt-BR"/>
        </w:rPr>
        <w:t>l nº 62.100/2022 e</w:t>
      </w:r>
      <w:r w:rsidR="001657DA" w:rsidRPr="002932AC">
        <w:rPr>
          <w:rFonts w:eastAsia="Times New Roman" w:cstheme="minorHAnsi"/>
          <w:lang w:eastAsia="pt-BR"/>
        </w:rPr>
        <w:t xml:space="preserve"> demais normas complementares aplicáveis. </w:t>
      </w:r>
    </w:p>
    <w:p w14:paraId="043FE274" w14:textId="3BE3722D"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.2</w:t>
      </w:r>
      <w:r w:rsidR="001657DA" w:rsidRPr="002932AC">
        <w:rPr>
          <w:rFonts w:eastAsia="Times New Roman" w:cstheme="minorHAnsi"/>
          <w:lang w:eastAsia="pt-BR"/>
        </w:rPr>
        <w:t xml:space="preserve"> O ajuste poderá ser alterado nas hipóteses previstas no artigo 124 da Lei Federal 14.133/21. </w:t>
      </w:r>
    </w:p>
    <w:p w14:paraId="21DF225B" w14:textId="1F9FF17B"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.3</w:t>
      </w:r>
      <w:r w:rsidR="001657DA" w:rsidRPr="002932AC">
        <w:rPr>
          <w:rFonts w:eastAsia="Times New Roman" w:cstheme="minorHAnsi"/>
          <w:lang w:eastAsia="pt-BR"/>
        </w:rPr>
        <w:t xml:space="preserve"> A CONTRATANTE se reserva ao direito de promover a redução ou acréscimo do ajuste, nos termos do art. 125 da Lei Federal 14.133/21. </w:t>
      </w:r>
    </w:p>
    <w:p w14:paraId="0835C8F7" w14:textId="7016DC7D"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.3.1</w:t>
      </w:r>
      <w:r w:rsidR="001657DA" w:rsidRPr="002932AC">
        <w:rPr>
          <w:rFonts w:eastAsia="Times New Roman" w:cstheme="minorHAnsi"/>
          <w:lang w:eastAsia="pt-BR"/>
        </w:rPr>
        <w:t xml:space="preserve"> Durante a vigência da Ata de Registro de Preços: </w:t>
      </w:r>
    </w:p>
    <w:p w14:paraId="126B5F49"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ocorrendo a redução do Contrato, a CONTRATANTE comunicará ao ÓRGÃO GERENCIADOR, para anotação da redução realizada; </w:t>
      </w:r>
    </w:p>
    <w:p w14:paraId="3C3325CC" w14:textId="2368C68D"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para acréscimo do quantitativo, a CONTRATANTE deverá obter prévia anuência do ÓRGÃO GERENCIADOR, o qual analisará os quantitativos registrados para a CONTRATANTE e eventual sobra para aquisições adicionais</w:t>
      </w:r>
      <w:r w:rsidR="003548E4" w:rsidRPr="002932AC">
        <w:rPr>
          <w:rFonts w:eastAsia="Times New Roman" w:cstheme="minorHAnsi"/>
          <w:lang w:eastAsia="pt-BR"/>
        </w:rPr>
        <w:t>, observado o disposto na Portaria nº 03/SEGES/2026</w:t>
      </w:r>
      <w:r w:rsidRPr="002932AC">
        <w:rPr>
          <w:rFonts w:eastAsia="Times New Roman" w:cstheme="minorHAnsi"/>
          <w:lang w:eastAsia="pt-BR"/>
        </w:rPr>
        <w:t>. </w:t>
      </w:r>
    </w:p>
    <w:p w14:paraId="113DD862" w14:textId="3815897E"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.4</w:t>
      </w:r>
      <w:r w:rsidR="001657DA" w:rsidRPr="002932AC">
        <w:rPr>
          <w:rFonts w:eastAsia="Times New Roman" w:cstheme="minorHAnsi"/>
          <w:lang w:eastAsia="pt-BR"/>
        </w:rPr>
        <w:t xml:space="preserve"> O contrato se extingue quando vencido o prazo nele estipulado, independentemente de terem sido cumpridas ou não as obrigações de ambas as partes contraentes. </w:t>
      </w:r>
    </w:p>
    <w:p w14:paraId="0CA2CFD7" w14:textId="2D4877C6"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.5</w:t>
      </w:r>
      <w:r w:rsidR="001657DA" w:rsidRPr="002932AC">
        <w:rPr>
          <w:rFonts w:eastAsia="Times New Roman" w:cstheme="minorHAnsi"/>
          <w:lang w:eastAsia="pt-BR"/>
        </w:rPr>
        <w:t xml:space="preserve"> O contrato pode ser extinto antes do prazo nele fixado, sem ônus para a contratante, quando esta não dispuser de créditos orçamentários para sua continuidade ou quando entender que o contrato não mais lhe oferece vantagem. </w:t>
      </w:r>
    </w:p>
    <w:p w14:paraId="5D0C3356" w14:textId="5027A7F7"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.6</w:t>
      </w:r>
      <w:r w:rsidR="001657DA" w:rsidRPr="002932AC">
        <w:rPr>
          <w:rFonts w:eastAsia="Times New Roman" w:cstheme="minorHAnsi"/>
          <w:lang w:eastAsia="pt-BR"/>
        </w:rPr>
        <w:t xml:space="preserve"> O contrato pode ser extinto antes de cumpridas as obrigações nele estipuladas, ou antes do prazo nele fixado, por algum dos motivos previstos no artigo 137 da Lei nº 14.133/21, bem como amigavelmente, assegurados o contraditório e a ampla defesa. </w:t>
      </w:r>
    </w:p>
    <w:p w14:paraId="381A47FA" w14:textId="1C63A20C"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.6.1</w:t>
      </w:r>
      <w:r w:rsidR="001657DA" w:rsidRPr="002932AC">
        <w:rPr>
          <w:rFonts w:eastAsia="Times New Roman" w:cstheme="minorHAnsi"/>
          <w:lang w:eastAsia="pt-BR"/>
        </w:rPr>
        <w:t xml:space="preserve"> Nesta hipótese, aplicam-se também os artigos 138 e 139 da mesma Lei. </w:t>
      </w:r>
    </w:p>
    <w:p w14:paraId="63482493" w14:textId="354C6EBE"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.7</w:t>
      </w:r>
      <w:r w:rsidR="001657DA" w:rsidRPr="002932AC">
        <w:rPr>
          <w:rFonts w:eastAsia="Times New Roman" w:cstheme="minorHAnsi"/>
          <w:lang w:eastAsia="pt-BR"/>
        </w:rPr>
        <w:t xml:space="preserve"> A extinção do contrato não configura óbice para o reconhecimento de eventual desequilíbrio econômico-financeiro, hipótese em que será concedida indenização por meio de termo indenizatório (art. 131, caput, da Lei n.º 14.133, de 2021). </w:t>
      </w:r>
    </w:p>
    <w:p w14:paraId="61B004AD" w14:textId="50413455"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.8</w:t>
      </w:r>
      <w:r w:rsidR="001657DA" w:rsidRPr="002932AC">
        <w:rPr>
          <w:rFonts w:eastAsia="Times New Roman" w:cstheme="minorHAnsi"/>
          <w:lang w:eastAsia="pt-BR"/>
        </w:rPr>
        <w:t xml:space="preserve"> O descumprimento total ou parcial das obrigações e responsabilidades assumidas pelo Contratado, incluindo o descumprimento das obrigações trabalhistas, não recolhimento das contribuições sociais, previdenciárias ou para </w:t>
      </w:r>
      <w:r w:rsidR="001657DA" w:rsidRPr="002932AC">
        <w:rPr>
          <w:rFonts w:eastAsia="Times New Roman" w:cstheme="minorHAnsi"/>
          <w:lang w:eastAsia="pt-BR"/>
        </w:rPr>
        <w:lastRenderedPageBreak/>
        <w:t>com o FGTS, ou a não manutenção das condições de habilitação pelo Contratado, ensejará a aplicação de sanções administrativas, previstas neste instrumento e na legislação vigente, podendo culminar em extinção contratual, por ato unilateral e escrito do Contratante, com base nos artigos 50, 121 e 137 da Lei nº 14.133, de 2021. </w:t>
      </w:r>
    </w:p>
    <w:p w14:paraId="38B0428E" w14:textId="70817B64"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.9</w:t>
      </w:r>
      <w:r w:rsidR="001657DA" w:rsidRPr="002932AC">
        <w:rPr>
          <w:rFonts w:eastAsia="Times New Roman" w:cstheme="minorHAnsi"/>
          <w:lang w:eastAsia="pt-BR"/>
        </w:rPr>
        <w:t xml:space="preserve"> Quando da extinção da contratação, o fiscal administrativo deverá verificar o pagamento pelo Contratado das verbas rescisórias ou os documentos que comprovem que os empregados serão realocados em outra atividade de prestação de serviços do Contratado, sem que ocorra a extinção do contrato de trabalho. </w:t>
      </w:r>
    </w:p>
    <w:p w14:paraId="5CF61607" w14:textId="3267955A"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.9.1</w:t>
      </w:r>
      <w:r w:rsidR="001657DA" w:rsidRPr="002932AC">
        <w:rPr>
          <w:rFonts w:eastAsia="Times New Roman" w:cstheme="minorHAnsi"/>
          <w:lang w:eastAsia="pt-BR"/>
        </w:rPr>
        <w:t xml:space="preserve"> Até que o Contratado comprove o disposto na subdivisão anterior, o Contratante reterá: </w:t>
      </w:r>
    </w:p>
    <w:p w14:paraId="67B7FF94" w14:textId="4AD9786F"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.9.1.1</w:t>
      </w:r>
      <w:r w:rsidR="001657DA" w:rsidRPr="002932AC">
        <w:rPr>
          <w:rFonts w:eastAsia="Times New Roman" w:cstheme="minorHAnsi"/>
          <w:lang w:eastAsia="pt-BR"/>
        </w:rPr>
        <w:t xml:space="preserve"> a garantia contratual prestada com cobertura para os casos de descumprimento das obrigações de natureza trabalhista e previdenciária, incluídas as verbas rescisórias –, a qual será executada para reembolso dos prejuízos sofridos pela Administração, nos termos da legislação que rege a matéria (art. 121, § 3º, I, e art. 139, III, “b”, da Lei n.º 14.133, de 2021); e </w:t>
      </w:r>
    </w:p>
    <w:p w14:paraId="18D4C655" w14:textId="13EE12E4"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.9.1.2</w:t>
      </w:r>
      <w:r w:rsidR="001657DA" w:rsidRPr="002932AC">
        <w:rPr>
          <w:rFonts w:eastAsia="Times New Roman" w:cstheme="minorHAnsi"/>
          <w:lang w:eastAsia="pt-BR"/>
        </w:rPr>
        <w:t xml:space="preserve"> os valores das Notas Fiscais ou Faturas correspondentes, até que a situação seja regularizada. </w:t>
      </w:r>
    </w:p>
    <w:p w14:paraId="35C95E21" w14:textId="2F578321"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.10</w:t>
      </w:r>
      <w:r w:rsidR="001657DA" w:rsidRPr="002932AC">
        <w:rPr>
          <w:rFonts w:eastAsia="Times New Roman" w:cstheme="minorHAnsi"/>
          <w:lang w:eastAsia="pt-BR"/>
        </w:rPr>
        <w:t xml:space="preserve"> Na hipótese da subdivisão anterior, não havendo quitação das verbas trabalhistas por parte do Contratado no prazo de 15 (quinze) dias, o Contratante poderá efetuar o pagamento das verbas trabalhistas diretamente aos empregados do Contratado que tenham participado da execução dos serviços objeto do contrato, deduzindo o respectivo valor do pagamento devido ao Contratado (art. 121, § 3º, inciso IV, da Lei nº 14.133, de 2021). </w:t>
      </w:r>
    </w:p>
    <w:p w14:paraId="092CFB1F" w14:textId="4B4E5BB5"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.11</w:t>
      </w:r>
      <w:r w:rsidR="001657DA" w:rsidRPr="002932AC">
        <w:rPr>
          <w:rFonts w:eastAsia="Times New Roman" w:cstheme="minorHAnsi"/>
          <w:lang w:eastAsia="pt-BR"/>
        </w:rPr>
        <w:t xml:space="preserve"> O Contratante poderá ainda: </w:t>
      </w:r>
    </w:p>
    <w:p w14:paraId="1DAA93A7" w14:textId="18211CFA"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.11.1</w:t>
      </w:r>
      <w:r w:rsidR="001657DA" w:rsidRPr="002932AC">
        <w:rPr>
          <w:rFonts w:eastAsia="Times New Roman" w:cstheme="minorHAnsi"/>
          <w:lang w:eastAsia="pt-BR"/>
        </w:rPr>
        <w:t xml:space="preserve"> nos casos de obrigação de pagamento de multa pelo Contratado, reter a garantia prestada a ser executada (art. 139, III, “c”, da Lei n.º 14.133, de 2021), conforme legislação que rege a matéria; e </w:t>
      </w:r>
    </w:p>
    <w:p w14:paraId="33EF3AC5" w14:textId="5237A046"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.11.2</w:t>
      </w:r>
      <w:r w:rsidR="001657DA" w:rsidRPr="002932AC">
        <w:rPr>
          <w:rFonts w:eastAsia="Times New Roman" w:cstheme="minorHAnsi"/>
          <w:lang w:eastAsia="pt-BR"/>
        </w:rPr>
        <w:t xml:space="preserve"> nos casos em que houver necessidade de ressarcimento de prejuízos causados à Administração, nos termos do inciso IV do art. 139 da Lei n.º 14.133, de 2021, reter os eventuais créditos existentes em favor do Contratado decorrentes do contrato. </w:t>
      </w:r>
    </w:p>
    <w:p w14:paraId="7BAE6DE1" w14:textId="3B0C891A"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.12</w:t>
      </w:r>
      <w:r w:rsidR="001657DA" w:rsidRPr="002932AC">
        <w:rPr>
          <w:rFonts w:eastAsia="Times New Roman" w:cstheme="minorHAnsi"/>
          <w:lang w:eastAsia="pt-BR"/>
        </w:rPr>
        <w:t xml:space="preserve"> Se for constatada irregularidade no procedimento licitatório ou na execução contratual, caso não seja possível o saneamento, a decisão pelo Contratante sobre a suspensão da execução ou sobre a declaração de nulidade do contrato somente será adotada na hipótese em que se revelar medida de interesse público, observado o disposto nos artigos 147 a 149 da Lei nº 14.133, de 2021, conferindo-se ao Contratado oportunidade para prévia manifestação e participação na instrução. </w:t>
      </w:r>
    </w:p>
    <w:p w14:paraId="6DBA5A87" w14:textId="26A651CD" w:rsidR="001657DA" w:rsidRPr="002932AC" w:rsidRDefault="001657DA" w:rsidP="73445D8D">
      <w:pPr>
        <w:spacing w:before="240" w:after="0" w:line="240" w:lineRule="auto"/>
        <w:jc w:val="both"/>
        <w:textAlignment w:val="baseline"/>
        <w:rPr>
          <w:rFonts w:eastAsia="Times New Roman"/>
          <w:lang w:eastAsia="pt-BR"/>
        </w:rPr>
      </w:pPr>
    </w:p>
    <w:p w14:paraId="212FEEBF" w14:textId="30BE0AFD" w:rsidR="001657DA" w:rsidRPr="002932AC" w:rsidRDefault="001657DA"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CLÁUSULA DÉCIMA</w:t>
      </w:r>
      <w:r w:rsidR="002E732D" w:rsidRPr="002932AC">
        <w:rPr>
          <w:rFonts w:eastAsia="Times New Roman" w:cstheme="minorHAnsi"/>
          <w:b/>
          <w:bCs/>
          <w:lang w:val="pt-PT" w:eastAsia="pt-BR"/>
        </w:rPr>
        <w:t xml:space="preserve"> PRIMEIRA</w:t>
      </w:r>
      <w:r w:rsidRPr="002932AC">
        <w:rPr>
          <w:rFonts w:eastAsia="Times New Roman" w:cstheme="minorHAnsi"/>
          <w:b/>
          <w:bCs/>
          <w:lang w:val="pt-PT" w:eastAsia="pt-BR"/>
        </w:rPr>
        <w:t xml:space="preserve"> – DA EXECUÇÃO, DO RECEBIMENTO DO OBJETO E DA FISCALIZAÇÃO</w:t>
      </w:r>
    </w:p>
    <w:p w14:paraId="46E6D90C" w14:textId="6AF484F5"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001657DA" w:rsidRPr="002932AC">
        <w:rPr>
          <w:rFonts w:eastAsia="Times New Roman" w:cstheme="minorHAnsi"/>
          <w:b/>
          <w:bCs/>
          <w:lang w:eastAsia="pt-BR"/>
        </w:rPr>
        <w:t xml:space="preserve">.1 </w:t>
      </w:r>
      <w:r w:rsidR="001657DA" w:rsidRPr="002932AC">
        <w:rPr>
          <w:rFonts w:eastAsia="Times New Roman" w:cstheme="minorHAnsi"/>
          <w:lang w:eastAsia="pt-BR"/>
        </w:rPr>
        <w:t>A execução dos serviços será feita conforme o Termo de Referência, anexo do Edital da licitação que precedeu este ajuste, e dele faz parte integrante para todos os fins. </w:t>
      </w:r>
    </w:p>
    <w:p w14:paraId="21217C06" w14:textId="1F6C3834"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11</w:t>
      </w:r>
      <w:r w:rsidR="001657DA" w:rsidRPr="73445D8D">
        <w:rPr>
          <w:rFonts w:eastAsia="Times New Roman"/>
          <w:b/>
          <w:bCs/>
          <w:lang w:eastAsia="pt-BR"/>
        </w:rPr>
        <w:t xml:space="preserve">.2 </w:t>
      </w:r>
      <w:r w:rsidR="001657DA" w:rsidRPr="73445D8D">
        <w:rPr>
          <w:rFonts w:eastAsia="Times New Roman"/>
          <w:lang w:eastAsia="pt-BR"/>
        </w:rPr>
        <w:t xml:space="preserve">A execução dos serviços objeto deste contrato deverá ser atestada pelo responsável pela fiscalização, pela CONTRATANTE, atestado esse que deverá acompanhar os documentos para fins de pagamento, conforme Cláusula </w:t>
      </w:r>
      <w:r w:rsidR="5B22B736" w:rsidRPr="73445D8D">
        <w:rPr>
          <w:rFonts w:eastAsia="Times New Roman"/>
          <w:lang w:eastAsia="pt-BR"/>
        </w:rPr>
        <w:t>Nona</w:t>
      </w:r>
      <w:r w:rsidR="001657DA" w:rsidRPr="73445D8D">
        <w:rPr>
          <w:rFonts w:eastAsia="Times New Roman"/>
          <w:lang w:eastAsia="pt-BR"/>
        </w:rPr>
        <w:t>.</w:t>
      </w:r>
    </w:p>
    <w:p w14:paraId="1C9FC3C7" w14:textId="556B0848"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11</w:t>
      </w:r>
      <w:r w:rsidR="001657DA" w:rsidRPr="002932AC">
        <w:rPr>
          <w:rFonts w:eastAsia="Times New Roman" w:cstheme="minorHAnsi"/>
          <w:b/>
          <w:bCs/>
          <w:lang w:eastAsia="pt-BR"/>
        </w:rPr>
        <w:t xml:space="preserve">.2.1 </w:t>
      </w:r>
      <w:r w:rsidR="001657DA" w:rsidRPr="002932AC">
        <w:rPr>
          <w:rFonts w:eastAsia="Times New Roman" w:cstheme="minorHAnsi"/>
          <w:lang w:eastAsia="pt-BR"/>
        </w:rPr>
        <w:t>A fiscalização será exercida de acordo com o Decreto Municipal nº 62.100/2022. </w:t>
      </w:r>
    </w:p>
    <w:p w14:paraId="7462B2F2" w14:textId="7C860CE1" w:rsidR="00813EF0"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001657DA" w:rsidRPr="002932AC">
        <w:rPr>
          <w:rFonts w:eastAsia="Times New Roman" w:cstheme="minorHAnsi"/>
          <w:b/>
          <w:bCs/>
          <w:lang w:eastAsia="pt-BR"/>
        </w:rPr>
        <w:t xml:space="preserve">.3 </w:t>
      </w:r>
      <w:r w:rsidR="001657DA" w:rsidRPr="002932AC">
        <w:rPr>
          <w:rFonts w:eastAsia="Times New Roman" w:cstheme="minorHAnsi"/>
          <w:lang w:eastAsia="pt-BR"/>
        </w:rPr>
        <w:t>O objeto contratual será recebido consoante às disposições do artigo 140, da Lei Federal n° 14.133/2</w:t>
      </w:r>
      <w:r w:rsidR="002515B4" w:rsidRPr="002932AC">
        <w:rPr>
          <w:rFonts w:eastAsia="Times New Roman" w:cstheme="minorHAnsi"/>
          <w:lang w:eastAsia="pt-BR"/>
        </w:rPr>
        <w:t>02</w:t>
      </w:r>
      <w:r w:rsidR="001657DA" w:rsidRPr="002932AC">
        <w:rPr>
          <w:rFonts w:eastAsia="Times New Roman" w:cstheme="minorHAnsi"/>
          <w:lang w:eastAsia="pt-BR"/>
        </w:rPr>
        <w:t xml:space="preserve">1 e demais </w:t>
      </w:r>
      <w:r w:rsidR="00813EF0" w:rsidRPr="002932AC">
        <w:rPr>
          <w:rFonts w:eastAsia="Times New Roman" w:cstheme="minorHAnsi"/>
          <w:lang w:eastAsia="pt-BR"/>
        </w:rPr>
        <w:t>normas municipais pertinentes.</w:t>
      </w:r>
    </w:p>
    <w:p w14:paraId="3764EDD4" w14:textId="559141A2"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11</w:t>
      </w:r>
      <w:r w:rsidR="001657DA" w:rsidRPr="73445D8D">
        <w:rPr>
          <w:rFonts w:eastAsia="Times New Roman"/>
          <w:b/>
          <w:bCs/>
          <w:lang w:eastAsia="pt-BR"/>
        </w:rPr>
        <w:t xml:space="preserve">.4 </w:t>
      </w:r>
      <w:r w:rsidR="001657DA" w:rsidRPr="73445D8D">
        <w:rPr>
          <w:rFonts w:eastAsia="Times New Roman"/>
          <w:lang w:eastAsia="pt-BR"/>
        </w:rPr>
        <w:t xml:space="preserve">O objeto contratual será </w:t>
      </w:r>
      <w:r w:rsidR="082DAEB4" w:rsidRPr="73445D8D">
        <w:rPr>
          <w:rFonts w:eastAsia="Times New Roman"/>
          <w:lang w:eastAsia="pt-BR"/>
        </w:rPr>
        <w:t>analisado</w:t>
      </w:r>
      <w:r w:rsidR="001657DA" w:rsidRPr="73445D8D">
        <w:rPr>
          <w:rFonts w:eastAsia="Times New Roman"/>
          <w:lang w:eastAsia="pt-BR"/>
        </w:rPr>
        <w:t xml:space="preserve"> mensalmente mediante relatório de medição dos serviços executados no mês, emitido pela Contratada, a partir dos critérios no Anexo do Edital – Termo de Referência, sendo tal relatório submetido à fiscalização da Contratante, que, após conferência, atestará se os serviços foram prestados a contento, atestado esse que deverá ser acompanhado de fatura ou nota-fiscal-fatura, bem como da cópia digital da nota de empenho, para fins de pagamento. </w:t>
      </w:r>
    </w:p>
    <w:p w14:paraId="3604A965" w14:textId="5EEC28F2"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lastRenderedPageBreak/>
        <w:t>11</w:t>
      </w:r>
      <w:r w:rsidR="001657DA" w:rsidRPr="73445D8D">
        <w:rPr>
          <w:rFonts w:eastAsia="Times New Roman"/>
          <w:b/>
          <w:bCs/>
          <w:lang w:eastAsia="pt-BR"/>
        </w:rPr>
        <w:t xml:space="preserve">.5 </w:t>
      </w:r>
      <w:r w:rsidR="001657DA" w:rsidRPr="73445D8D">
        <w:rPr>
          <w:rFonts w:eastAsia="Times New Roman"/>
          <w:lang w:eastAsia="pt-BR"/>
        </w:rPr>
        <w:t>Havendo inexecução de serviços, o valor respectivo será descontado da importância mensal devida à Contratada, sem prejuízo da aplicação das sanções cabíveis, observados os trâmites legais e os princípios do contraditório e da ampla defesa.</w:t>
      </w:r>
    </w:p>
    <w:p w14:paraId="6BE35730" w14:textId="3B75299D"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11</w:t>
      </w:r>
      <w:r w:rsidR="001657DA" w:rsidRPr="002932AC">
        <w:rPr>
          <w:rFonts w:eastAsia="Times New Roman" w:cstheme="minorHAnsi"/>
          <w:b/>
          <w:bCs/>
          <w:lang w:eastAsia="pt-BR"/>
        </w:rPr>
        <w:t xml:space="preserve">.5.1 </w:t>
      </w:r>
      <w:r w:rsidR="001657DA" w:rsidRPr="002932AC">
        <w:rPr>
          <w:rFonts w:eastAsia="Times New Roman" w:cstheme="minorHAnsi"/>
          <w:lang w:eastAsia="pt-BR"/>
        </w:rPr>
        <w:t>O recebimento e aceite do objeto pela CONTRATANTE não exclui a responsabilidade civil da CONTRATADA por vícios de quantidade ou qualidade dos serviços, materiais ou disparidades com as especificações estabelecidas no anexo, parte integrante do Edital – Termo de Referência, verificadas posteriormente. </w:t>
      </w:r>
    </w:p>
    <w:p w14:paraId="0B94C1EE" w14:textId="18CA2F19"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11</w:t>
      </w:r>
      <w:r w:rsidR="001657DA" w:rsidRPr="002932AC">
        <w:rPr>
          <w:rFonts w:eastAsia="Times New Roman" w:cstheme="minorHAnsi"/>
          <w:b/>
          <w:bCs/>
          <w:lang w:val="pt-PT" w:eastAsia="pt-BR"/>
        </w:rPr>
        <w:t xml:space="preserve">.6 </w:t>
      </w:r>
      <w:r w:rsidR="001657DA" w:rsidRPr="002932AC">
        <w:rPr>
          <w:rFonts w:eastAsia="Times New Roman" w:cstheme="minorHAnsi"/>
          <w:lang w:val="pt-PT" w:eastAsia="pt-BR"/>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r w:rsidR="001657DA" w:rsidRPr="002932AC">
        <w:rPr>
          <w:rFonts w:eastAsia="Times New Roman" w:cstheme="minorHAnsi"/>
          <w:lang w:eastAsia="pt-BR"/>
        </w:rPr>
        <w:t> </w:t>
      </w:r>
    </w:p>
    <w:p w14:paraId="64E073BE" w14:textId="1F7D9B5D"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11</w:t>
      </w:r>
      <w:r w:rsidR="001657DA" w:rsidRPr="002932AC">
        <w:rPr>
          <w:rFonts w:eastAsia="Times New Roman" w:cstheme="minorHAnsi"/>
          <w:b/>
          <w:bCs/>
          <w:lang w:val="pt-PT" w:eastAsia="pt-BR"/>
        </w:rPr>
        <w:t xml:space="preserve">.7 </w:t>
      </w:r>
      <w:r w:rsidR="001657DA" w:rsidRPr="002932AC">
        <w:rPr>
          <w:rFonts w:eastAsia="Times New Roman" w:cstheme="minorHAnsi"/>
          <w:lang w:val="pt-PT" w:eastAsia="pt-BR"/>
        </w:rPr>
        <w:t>A fiscalização dos serviços pelo Contratante não exime nem diminui a completa responsabilidade da Contratada por qualquer inobservância ou omissão às cláusulas contratuais.</w:t>
      </w:r>
      <w:r w:rsidR="001657DA" w:rsidRPr="002932AC">
        <w:rPr>
          <w:rFonts w:eastAsia="Times New Roman" w:cstheme="minorHAnsi"/>
          <w:lang w:eastAsia="pt-BR"/>
        </w:rPr>
        <w:t> </w:t>
      </w:r>
    </w:p>
    <w:p w14:paraId="11C52747" w14:textId="5DDD275E" w:rsidR="001657DA" w:rsidRPr="002932AC" w:rsidRDefault="001657DA" w:rsidP="73445D8D">
      <w:pPr>
        <w:spacing w:before="240" w:after="0" w:line="240" w:lineRule="auto"/>
        <w:jc w:val="both"/>
        <w:textAlignment w:val="baseline"/>
        <w:rPr>
          <w:rFonts w:eastAsia="Times New Roman"/>
          <w:lang w:eastAsia="pt-BR"/>
        </w:rPr>
      </w:pPr>
    </w:p>
    <w:p w14:paraId="53808DCF" w14:textId="0052751C" w:rsidR="001657DA" w:rsidRPr="002932AC" w:rsidRDefault="002E732D"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CLÁUSULA DÉCIMA SEGUNDA</w:t>
      </w:r>
      <w:r w:rsidR="001657DA" w:rsidRPr="73445D8D">
        <w:rPr>
          <w:rFonts w:eastAsia="Times New Roman"/>
          <w:b/>
          <w:bCs/>
          <w:lang w:val="pt-PT" w:eastAsia="pt-BR"/>
        </w:rPr>
        <w:t xml:space="preserve"> – DAS PENALIDADES</w:t>
      </w:r>
    </w:p>
    <w:p w14:paraId="05CD0ED3" w14:textId="33D2D518"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w:t>
      </w:r>
      <w:r w:rsidR="002E732D" w:rsidRPr="002932AC">
        <w:rPr>
          <w:rFonts w:eastAsia="Times New Roman" w:cstheme="minorHAnsi"/>
          <w:b/>
          <w:bCs/>
          <w:lang w:val="pt-PT" w:eastAsia="pt-BR"/>
        </w:rPr>
        <w:t>2</w:t>
      </w:r>
      <w:r w:rsidRPr="002932AC">
        <w:rPr>
          <w:rFonts w:eastAsia="Times New Roman" w:cstheme="minorHAnsi"/>
          <w:b/>
          <w:bCs/>
          <w:lang w:val="pt-PT" w:eastAsia="pt-BR"/>
        </w:rPr>
        <w:t>.1</w:t>
      </w:r>
      <w:r w:rsidR="00813EF0" w:rsidRPr="002932AC">
        <w:rPr>
          <w:rFonts w:eastAsia="Times New Roman" w:cstheme="minorHAnsi"/>
          <w:b/>
          <w:bCs/>
          <w:lang w:val="pt-PT" w:eastAsia="pt-BR"/>
        </w:rPr>
        <w:t xml:space="preserve"> </w:t>
      </w:r>
      <w:r w:rsidRPr="002932AC">
        <w:rPr>
          <w:rFonts w:eastAsia="Times New Roman" w:cstheme="minorHAnsi"/>
          <w:lang w:eastAsia="pt-BR"/>
        </w:rPr>
        <w:t>Com fundamento no artigo 156, incisos I a IV, da Lei nº 14.133/2</w:t>
      </w:r>
      <w:r w:rsidR="002515B4" w:rsidRPr="002932AC">
        <w:rPr>
          <w:rFonts w:eastAsia="Times New Roman" w:cstheme="minorHAnsi"/>
          <w:lang w:eastAsia="pt-BR"/>
        </w:rPr>
        <w:t>02</w:t>
      </w:r>
      <w:r w:rsidRPr="002932AC">
        <w:rPr>
          <w:rFonts w:eastAsia="Times New Roman" w:cstheme="minorHAnsi"/>
          <w:lang w:eastAsia="pt-BR"/>
        </w:rPr>
        <w:t>1, a contratada poderá ser apenada com as seguintes penalidades: </w:t>
      </w:r>
    </w:p>
    <w:p w14:paraId="7A74AAC1" w14:textId="77777777" w:rsidR="003548E4"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 xml:space="preserve">a) </w:t>
      </w:r>
      <w:r w:rsidRPr="002932AC">
        <w:rPr>
          <w:rFonts w:eastAsia="Times New Roman" w:cstheme="minorHAnsi"/>
          <w:lang w:eastAsia="pt-BR"/>
        </w:rPr>
        <w:t>advertência;</w:t>
      </w:r>
    </w:p>
    <w:p w14:paraId="26BE7937" w14:textId="05051007" w:rsidR="001657DA" w:rsidRPr="002932AC" w:rsidRDefault="003548E4"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lang w:eastAsia="pt-BR"/>
        </w:rPr>
        <w:t>b)</w:t>
      </w:r>
      <w:r w:rsidRPr="002932AC">
        <w:rPr>
          <w:rFonts w:eastAsia="Times New Roman" w:cstheme="minorHAnsi"/>
          <w:lang w:eastAsia="pt-BR"/>
        </w:rPr>
        <w:t xml:space="preserve"> multa;</w:t>
      </w:r>
      <w:r w:rsidR="001657DA" w:rsidRPr="002932AC">
        <w:rPr>
          <w:rFonts w:eastAsia="Times New Roman" w:cstheme="minorHAnsi"/>
          <w:lang w:eastAsia="pt-BR"/>
        </w:rPr>
        <w:t> </w:t>
      </w:r>
    </w:p>
    <w:p w14:paraId="743CEE2C" w14:textId="24111C70" w:rsidR="001657DA" w:rsidRPr="002932AC" w:rsidRDefault="003548E4"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c</w:t>
      </w:r>
      <w:r w:rsidR="001657DA" w:rsidRPr="002932AC">
        <w:rPr>
          <w:rFonts w:eastAsia="Times New Roman" w:cstheme="minorHAnsi"/>
          <w:b/>
          <w:bCs/>
          <w:lang w:eastAsia="pt-BR"/>
        </w:rPr>
        <w:t xml:space="preserve">) </w:t>
      </w:r>
      <w:r w:rsidR="001657DA" w:rsidRPr="002932AC">
        <w:rPr>
          <w:rFonts w:eastAsia="Times New Roman" w:cstheme="minorHAnsi"/>
          <w:lang w:eastAsia="pt-BR"/>
        </w:rPr>
        <w:t>impedimento de licitar e contratar; ou </w:t>
      </w:r>
    </w:p>
    <w:p w14:paraId="6089FADB" w14:textId="7511C0B0" w:rsidR="001657DA" w:rsidRPr="002932AC" w:rsidRDefault="003548E4"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001657DA" w:rsidRPr="002932AC">
        <w:rPr>
          <w:rFonts w:eastAsia="Times New Roman" w:cstheme="minorHAnsi"/>
          <w:b/>
          <w:bCs/>
          <w:lang w:eastAsia="pt-BR"/>
        </w:rPr>
        <w:t xml:space="preserve">) </w:t>
      </w:r>
      <w:r w:rsidR="001657DA" w:rsidRPr="002932AC">
        <w:rPr>
          <w:rFonts w:eastAsia="Times New Roman" w:cstheme="minorHAnsi"/>
          <w:lang w:eastAsia="pt-BR"/>
        </w:rPr>
        <w:t>declaração de inidoneidade para licitar ou contratar; </w:t>
      </w:r>
    </w:p>
    <w:p w14:paraId="28697A8D" w14:textId="3A45B969"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w:t>
      </w:r>
      <w:r w:rsidR="002E732D" w:rsidRPr="002932AC">
        <w:rPr>
          <w:rFonts w:eastAsia="Times New Roman" w:cstheme="minorHAnsi"/>
          <w:b/>
          <w:bCs/>
          <w:lang w:eastAsia="pt-BR"/>
        </w:rPr>
        <w:t>2</w:t>
      </w:r>
      <w:r w:rsidRPr="002932AC">
        <w:rPr>
          <w:rFonts w:eastAsia="Times New Roman" w:cstheme="minorHAnsi"/>
          <w:b/>
          <w:bCs/>
          <w:lang w:eastAsia="pt-BR"/>
        </w:rPr>
        <w:t xml:space="preserve">.1.1 </w:t>
      </w:r>
      <w:r w:rsidRPr="002932AC">
        <w:rPr>
          <w:rFonts w:eastAsia="Times New Roman" w:cstheme="minorHAnsi"/>
          <w:lang w:eastAsia="pt-BR"/>
        </w:rPr>
        <w:t>Na aplicação das sanções serão considerados a natureza e a gravidade da infração cometida, as peculiaridades do caso concreto, as circunstâncias agravantes ou atenuantes, os danos que dela provierem para a Administração Pública e a implantação ou o aperfeiçoamento de programa de integridade, conforme normas e orientações dos órgãos de controle. </w:t>
      </w:r>
    </w:p>
    <w:p w14:paraId="718F48A3" w14:textId="1FE6B3C2"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.2 </w:t>
      </w:r>
      <w:r w:rsidR="001657DA" w:rsidRPr="002932AC">
        <w:rPr>
          <w:rFonts w:eastAsia="Times New Roman" w:cstheme="minorHAnsi"/>
          <w:lang w:eastAsia="pt-BR"/>
        </w:rPr>
        <w:t>A CONTRATADA estará sujeita às seguintes penalidades pecuniárias</w:t>
      </w:r>
      <w:r w:rsidR="00822E77" w:rsidRPr="002932AC">
        <w:rPr>
          <w:rFonts w:eastAsia="Times New Roman" w:cstheme="minorHAnsi"/>
          <w:lang w:eastAsia="pt-BR"/>
        </w:rPr>
        <w:t>, que poderão ser aplicadas isoladamente ou juntamente com as sanções definidas no item 12.1, letras "c" e "d"</w:t>
      </w:r>
      <w:r w:rsidR="001657DA" w:rsidRPr="002932AC">
        <w:rPr>
          <w:rFonts w:eastAsia="Times New Roman" w:cstheme="minorHAnsi"/>
          <w:lang w:eastAsia="pt-BR"/>
        </w:rPr>
        <w:t>: </w:t>
      </w:r>
    </w:p>
    <w:p w14:paraId="20E2981E" w14:textId="708ADF4F"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.2.1 </w:t>
      </w:r>
      <w:r w:rsidR="001657DA" w:rsidRPr="002932AC">
        <w:rPr>
          <w:rFonts w:eastAsia="Times New Roman" w:cstheme="minorHAnsi"/>
          <w:lang w:eastAsia="pt-BR"/>
        </w:rPr>
        <w:t>Multa de 1% (um por cento) ao dia sobre o valor do contrato por dia de atraso da CONTRATADA em assinar o contrato até o 10º dia de atraso, após o qual será aplicada multa de 20% (vinte por cento) do valor do ajuste se firmado fosse, ficando a critério da Administração a aplicação concomitante da pena de impedimento de licitar e contratar com a Administração Pública direta e indireta do Município de São Paulo pelo período de até 3 (três) anos, conforme disposto no artigo 156, III, da Lei Federal nº 14.133/2021, observado o disposto no item 1</w:t>
      </w:r>
      <w:r w:rsidR="00242C4A" w:rsidRPr="002932AC">
        <w:rPr>
          <w:rFonts w:eastAsia="Times New Roman" w:cstheme="minorHAnsi"/>
          <w:lang w:eastAsia="pt-BR"/>
        </w:rPr>
        <w:t>2</w:t>
      </w:r>
      <w:r w:rsidR="001657DA" w:rsidRPr="002932AC">
        <w:rPr>
          <w:rFonts w:eastAsia="Times New Roman" w:cstheme="minorHAnsi"/>
          <w:lang w:eastAsia="pt-BR"/>
        </w:rPr>
        <w:t>.3. </w:t>
      </w:r>
    </w:p>
    <w:p w14:paraId="2FF276F7" w14:textId="1AA5BEA1" w:rsidR="001657DA" w:rsidRPr="002932AC" w:rsidRDefault="002E732D"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.2.1.1 </w:t>
      </w:r>
      <w:r w:rsidR="001657DA" w:rsidRPr="002932AC">
        <w:rPr>
          <w:rFonts w:eastAsia="Times New Roman" w:cstheme="minorHAnsi"/>
          <w:lang w:eastAsia="pt-BR"/>
        </w:rPr>
        <w:t>Aplicar-se-ão as mesmas penas previstas no subitem 1</w:t>
      </w:r>
      <w:r w:rsidR="001C55A0" w:rsidRPr="002932AC">
        <w:rPr>
          <w:rFonts w:eastAsia="Times New Roman" w:cstheme="minorHAnsi"/>
          <w:lang w:eastAsia="pt-BR"/>
        </w:rPr>
        <w:t>2</w:t>
      </w:r>
      <w:r w:rsidR="001657DA" w:rsidRPr="002932AC">
        <w:rPr>
          <w:rFonts w:eastAsia="Times New Roman" w:cstheme="minorHAnsi"/>
          <w:lang w:eastAsia="pt-BR"/>
        </w:rPr>
        <w:t>.2.1 se o impedimento à celebração do contrato decorrer da não apresentação da documentação de habilitação exigida no edital que precedeu a ata de registro de preços. </w:t>
      </w:r>
    </w:p>
    <w:p w14:paraId="03CAA0D3" w14:textId="638EF3BD"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.2.2 Multa de 1% (um por cento)</w:t>
      </w:r>
      <w:r w:rsidR="001657DA" w:rsidRPr="002932AC">
        <w:rPr>
          <w:rFonts w:eastAsia="Times New Roman" w:cstheme="minorHAnsi"/>
          <w:lang w:eastAsia="pt-BR"/>
        </w:rPr>
        <w:t> sobre o valor do Contrato por dia de atraso no início da prestação de serviços, até o máximo de 10 (dez) dias. </w:t>
      </w:r>
    </w:p>
    <w:p w14:paraId="0F886FE2" w14:textId="7E297DE9" w:rsidR="001657DA" w:rsidRPr="002932AC" w:rsidRDefault="002E732D"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.2.2.1 </w:t>
      </w:r>
      <w:r w:rsidR="001657DA" w:rsidRPr="002932AC">
        <w:rPr>
          <w:rFonts w:eastAsia="Times New Roman" w:cstheme="minorHAnsi"/>
          <w:lang w:eastAsia="pt-BR"/>
        </w:rPr>
        <w:t>No caso de atraso por período superior a 10 (dez) dias,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 </w:t>
      </w:r>
    </w:p>
    <w:p w14:paraId="0038F18B" w14:textId="18D05533"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lastRenderedPageBreak/>
        <w:t>12</w:t>
      </w:r>
      <w:r w:rsidR="001657DA" w:rsidRPr="002932AC">
        <w:rPr>
          <w:rFonts w:eastAsia="Times New Roman" w:cstheme="minorHAnsi"/>
          <w:b/>
          <w:bCs/>
          <w:lang w:eastAsia="pt-BR"/>
        </w:rPr>
        <w:t>.2.3 Multa por inexecução parcial do contrato:</w:t>
      </w:r>
      <w:r w:rsidR="001657DA" w:rsidRPr="002932AC">
        <w:rPr>
          <w:rFonts w:eastAsia="Times New Roman" w:cstheme="minorHAnsi"/>
          <w:lang w:eastAsia="pt-BR"/>
        </w:rPr>
        <w:t> </w:t>
      </w:r>
      <w:r w:rsidR="001657DA" w:rsidRPr="002932AC">
        <w:rPr>
          <w:rFonts w:eastAsia="Times New Roman" w:cstheme="minorHAnsi"/>
          <w:b/>
          <w:bCs/>
          <w:lang w:eastAsia="pt-BR"/>
        </w:rPr>
        <w:t>20% (vinte por cento)</w:t>
      </w:r>
      <w:r w:rsidR="001657DA" w:rsidRPr="002932AC">
        <w:rPr>
          <w:rFonts w:eastAsia="Times New Roman" w:cstheme="minorHAnsi"/>
          <w:lang w:eastAsia="pt-BR"/>
        </w:rPr>
        <w:t>, </w:t>
      </w:r>
      <w:r w:rsidR="001657DA" w:rsidRPr="002932AC">
        <w:rPr>
          <w:rFonts w:eastAsia="Times New Roman" w:cstheme="minorHAnsi"/>
          <w:b/>
          <w:bCs/>
          <w:lang w:eastAsia="pt-BR"/>
        </w:rPr>
        <w:t>sobre o valor mensal d</w:t>
      </w:r>
      <w:r w:rsidR="007E473C" w:rsidRPr="002932AC">
        <w:rPr>
          <w:rFonts w:eastAsia="Times New Roman" w:cstheme="minorHAnsi"/>
          <w:b/>
          <w:bCs/>
          <w:lang w:eastAsia="pt-BR"/>
        </w:rPr>
        <w:t>o ajuste</w:t>
      </w:r>
      <w:r w:rsidR="001657DA" w:rsidRPr="002932AC">
        <w:rPr>
          <w:rFonts w:eastAsia="Times New Roman" w:cstheme="minorHAnsi"/>
          <w:lang w:eastAsia="pt-BR"/>
        </w:rPr>
        <w:t>, além da possibilidade de aplicação da pena de impedimento de licitar e contratar com a Administração Pública, pelo prazo máximo de 03 (três) anos. </w:t>
      </w:r>
    </w:p>
    <w:p w14:paraId="23971D11" w14:textId="0B613B41"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.2.4 Multa por inexecução total do contrato:</w:t>
      </w:r>
      <w:r w:rsidR="001657DA" w:rsidRPr="002932AC">
        <w:rPr>
          <w:rFonts w:eastAsia="Times New Roman" w:cstheme="minorHAnsi"/>
          <w:lang w:eastAsia="pt-BR"/>
        </w:rPr>
        <w:t> </w:t>
      </w:r>
      <w:r w:rsidR="001657DA" w:rsidRPr="002932AC">
        <w:rPr>
          <w:rFonts w:eastAsia="Times New Roman" w:cstheme="minorHAnsi"/>
          <w:b/>
          <w:bCs/>
          <w:lang w:eastAsia="pt-BR"/>
        </w:rPr>
        <w:t>20% (vinte por cento) sobre o valor total do contrato</w:t>
      </w:r>
      <w:r w:rsidR="001657DA" w:rsidRPr="002932AC">
        <w:rPr>
          <w:rFonts w:eastAsia="Times New Roman" w:cstheme="minorHAnsi"/>
          <w:lang w:eastAsia="pt-BR"/>
        </w:rPr>
        <w:t>, além da possibilidade de aplicação da pena de impedimento de licitar e contratar com a Administração Pública, pelo prazo máximo de 03 (três) anos. </w:t>
      </w:r>
    </w:p>
    <w:p w14:paraId="7742D829" w14:textId="2C2AE928"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.3 </w:t>
      </w:r>
      <w:r w:rsidR="001657DA" w:rsidRPr="002932AC">
        <w:rPr>
          <w:rFonts w:eastAsia="Times New Roman" w:cstheme="minorHAnsi"/>
          <w:lang w:eastAsia="pt-BR"/>
        </w:rPr>
        <w:t>Expirado o prazo de vigência da Ata de Registro de Preços, ou nos casos de cancelamento ou rescisão, a competência de análise e aplicação de todas as penalidades cabíveis são concentradas diretamente na CONTRATANTE. </w:t>
      </w:r>
    </w:p>
    <w:p w14:paraId="5A6B93F4" w14:textId="053F7462"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.4 </w:t>
      </w:r>
      <w:r w:rsidR="001657DA" w:rsidRPr="002932AC">
        <w:rPr>
          <w:rFonts w:eastAsia="Times New Roman" w:cstheme="minorHAnsi"/>
          <w:lang w:eastAsia="pt-BR"/>
        </w:rPr>
        <w:t>Pelo descumprimento das obrigações contratuais, a Administração aplicará multas conforme a graduação estabelecida nas tabelas seguintes: </w:t>
      </w:r>
    </w:p>
    <w:p w14:paraId="61CA0648" w14:textId="77777777" w:rsidR="002932AC" w:rsidRPr="002932AC" w:rsidRDefault="002932AC" w:rsidP="002932AC">
      <w:pPr>
        <w:spacing w:before="240" w:after="0" w:line="240" w:lineRule="auto"/>
        <w:jc w:val="both"/>
        <w:textAlignment w:val="baseline"/>
        <w:rPr>
          <w:rFonts w:eastAsia="Times New Roman" w:cstheme="minorHAnsi"/>
          <w:lang w:eastAsia="pt-BR"/>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0"/>
        <w:gridCol w:w="4755"/>
      </w:tblGrid>
      <w:tr w:rsidR="001657DA" w:rsidRPr="002932AC" w14:paraId="6C69C3B6" w14:textId="77777777" w:rsidTr="2B096785">
        <w:trPr>
          <w:trHeight w:val="300"/>
          <w:jc w:val="center"/>
        </w:trPr>
        <w:tc>
          <w:tcPr>
            <w:tcW w:w="835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D7D7"/>
            <w:vAlign w:val="center"/>
            <w:hideMark/>
          </w:tcPr>
          <w:p w14:paraId="6C17E99B" w14:textId="55689BAB" w:rsidR="001657DA" w:rsidRPr="002932AC" w:rsidRDefault="002932AC" w:rsidP="2B096785">
            <w:pPr>
              <w:spacing w:before="240" w:after="0" w:line="240" w:lineRule="auto"/>
              <w:jc w:val="center"/>
              <w:textAlignment w:val="baseline"/>
              <w:divId w:val="389964505"/>
              <w:rPr>
                <w:rFonts w:eastAsia="Times New Roman"/>
                <w:lang w:eastAsia="pt-BR"/>
              </w:rPr>
            </w:pPr>
            <w:r w:rsidRPr="2B096785">
              <w:rPr>
                <w:rFonts w:eastAsia="Times New Roman"/>
                <w:b/>
                <w:bCs/>
                <w:lang w:eastAsia="pt-BR"/>
              </w:rPr>
              <w:t>Tabela 1</w:t>
            </w:r>
          </w:p>
        </w:tc>
      </w:tr>
      <w:tr w:rsidR="001657DA" w:rsidRPr="002932AC" w14:paraId="404095CE" w14:textId="77777777" w:rsidTr="2B096785">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D7D7"/>
            <w:vAlign w:val="center"/>
            <w:hideMark/>
          </w:tcPr>
          <w:p w14:paraId="3086063E" w14:textId="6B630F83" w:rsidR="001657DA" w:rsidRPr="002932AC" w:rsidRDefault="001657DA" w:rsidP="2B096785">
            <w:pPr>
              <w:spacing w:before="240" w:after="0" w:line="240" w:lineRule="auto"/>
              <w:jc w:val="center"/>
              <w:textAlignment w:val="baseline"/>
              <w:rPr>
                <w:rFonts w:eastAsia="Times New Roman"/>
                <w:b/>
                <w:bCs/>
                <w:lang w:eastAsia="pt-BR"/>
              </w:rPr>
            </w:pPr>
            <w:r w:rsidRPr="2B096785">
              <w:rPr>
                <w:rFonts w:eastAsia="Times New Roman"/>
                <w:b/>
                <w:bCs/>
                <w:lang w:val="pt-PT" w:eastAsia="pt-BR"/>
              </w:rPr>
              <w:t>GRAU</w:t>
            </w:r>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D7D7"/>
            <w:vAlign w:val="center"/>
            <w:hideMark/>
          </w:tcPr>
          <w:p w14:paraId="20AA4C5F" w14:textId="5257001C" w:rsidR="001657DA" w:rsidRPr="002932AC" w:rsidRDefault="001657DA" w:rsidP="2B096785">
            <w:pPr>
              <w:spacing w:before="240" w:after="0" w:line="240" w:lineRule="auto"/>
              <w:jc w:val="center"/>
              <w:textAlignment w:val="baseline"/>
              <w:rPr>
                <w:rFonts w:eastAsia="Times New Roman"/>
                <w:b/>
                <w:bCs/>
                <w:lang w:eastAsia="pt-BR"/>
              </w:rPr>
            </w:pPr>
            <w:r w:rsidRPr="2B096785">
              <w:rPr>
                <w:rFonts w:eastAsia="Times New Roman"/>
                <w:b/>
                <w:bCs/>
                <w:lang w:val="pt-PT" w:eastAsia="pt-BR"/>
              </w:rPr>
              <w:t>CORRESPONDÊNCIA</w:t>
            </w:r>
          </w:p>
        </w:tc>
      </w:tr>
      <w:tr w:rsidR="001657DA" w:rsidRPr="002932AC" w14:paraId="7261AA1A" w14:textId="77777777" w:rsidTr="2B096785">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8BFC9A5" w14:textId="6EAC252F"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1</w:t>
            </w:r>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0A76F32" w14:textId="5D1B754F"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1,0% do valor da fatura</w:t>
            </w:r>
          </w:p>
        </w:tc>
      </w:tr>
      <w:tr w:rsidR="001657DA" w:rsidRPr="002932AC" w14:paraId="35F357EE" w14:textId="77777777" w:rsidTr="2B096785">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7C79897" w14:textId="01702DA5"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2</w:t>
            </w:r>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F35971F" w14:textId="4793D38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2,0% do valor da fatura</w:t>
            </w:r>
          </w:p>
        </w:tc>
      </w:tr>
      <w:tr w:rsidR="001657DA" w:rsidRPr="002932AC" w14:paraId="1E1B383B" w14:textId="77777777" w:rsidTr="2B096785">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3810CDE" w14:textId="0D26D1E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3</w:t>
            </w:r>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8D77E76" w14:textId="254FC43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3,0% do valor da fatura</w:t>
            </w:r>
          </w:p>
        </w:tc>
      </w:tr>
      <w:tr w:rsidR="001657DA" w:rsidRPr="002932AC" w14:paraId="3FF4304E" w14:textId="77777777" w:rsidTr="2B096785">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548EE3A" w14:textId="00275364"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4</w:t>
            </w:r>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9E7E2CA" w14:textId="7FB6DBE5"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5,0% do valor da fatura</w:t>
            </w:r>
          </w:p>
        </w:tc>
      </w:tr>
      <w:tr w:rsidR="001657DA" w:rsidRPr="002932AC" w14:paraId="30289996" w14:textId="77777777" w:rsidTr="2B096785">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5EE00C6" w14:textId="251EE5B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5</w:t>
            </w:r>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6A056A3" w14:textId="2D5F7992"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7,0% do valor da fatura</w:t>
            </w:r>
          </w:p>
        </w:tc>
      </w:tr>
      <w:tr w:rsidR="001657DA" w:rsidRPr="002932AC" w14:paraId="49229C6E" w14:textId="77777777" w:rsidTr="2B096785">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098D853" w14:textId="42C79295"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6</w:t>
            </w:r>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2AFB0E9" w14:textId="7D4F2EF9"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10,0% do valor da fatura</w:t>
            </w:r>
          </w:p>
        </w:tc>
      </w:tr>
    </w:tbl>
    <w:p w14:paraId="4FD8143B" w14:textId="77777777"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5"/>
        <w:gridCol w:w="4950"/>
        <w:gridCol w:w="705"/>
        <w:gridCol w:w="1995"/>
      </w:tblGrid>
      <w:tr w:rsidR="001657DA" w:rsidRPr="002932AC" w14:paraId="505F10EF" w14:textId="77777777" w:rsidTr="2B096785">
        <w:trPr>
          <w:trHeight w:val="300"/>
          <w:jc w:val="center"/>
        </w:trPr>
        <w:tc>
          <w:tcPr>
            <w:tcW w:w="8355" w:type="dxa"/>
            <w:gridSpan w:val="4"/>
            <w:tcBorders>
              <w:top w:val="single" w:sz="6" w:space="0" w:color="000000" w:themeColor="text1"/>
              <w:left w:val="single" w:sz="6" w:space="0" w:color="000000" w:themeColor="text1"/>
              <w:bottom w:val="nil"/>
              <w:right w:val="single" w:sz="6" w:space="0" w:color="000000" w:themeColor="text1"/>
            </w:tcBorders>
            <w:shd w:val="clear" w:color="auto" w:fill="D8D8D8"/>
            <w:vAlign w:val="center"/>
            <w:hideMark/>
          </w:tcPr>
          <w:p w14:paraId="2F8D0755" w14:textId="47C76991" w:rsidR="001657DA" w:rsidRPr="002932AC" w:rsidRDefault="002932AC" w:rsidP="2B096785">
            <w:pPr>
              <w:spacing w:before="240" w:after="0" w:line="240" w:lineRule="auto"/>
              <w:jc w:val="center"/>
              <w:textAlignment w:val="baseline"/>
              <w:divId w:val="1021930970"/>
              <w:rPr>
                <w:rFonts w:eastAsia="Times New Roman"/>
                <w:lang w:eastAsia="pt-BR"/>
              </w:rPr>
            </w:pPr>
            <w:r w:rsidRPr="2B096785">
              <w:rPr>
                <w:rFonts w:eastAsia="Times New Roman"/>
                <w:b/>
                <w:bCs/>
                <w:lang w:val="pt-PT" w:eastAsia="pt-BR"/>
              </w:rPr>
              <w:t>Tabela 2</w:t>
            </w:r>
          </w:p>
        </w:tc>
      </w:tr>
      <w:tr w:rsidR="001657DA" w:rsidRPr="002932AC" w14:paraId="6BC6C14E" w14:textId="77777777" w:rsidTr="2B096785">
        <w:trPr>
          <w:trHeight w:val="300"/>
          <w:jc w:val="center"/>
        </w:trPr>
        <w:tc>
          <w:tcPr>
            <w:tcW w:w="705" w:type="dxa"/>
            <w:tcBorders>
              <w:top w:val="single" w:sz="6" w:space="0" w:color="000000" w:themeColor="text1"/>
              <w:left w:val="single" w:sz="6" w:space="0" w:color="000000" w:themeColor="text1"/>
              <w:bottom w:val="nil"/>
              <w:right w:val="nil"/>
            </w:tcBorders>
            <w:shd w:val="clear" w:color="auto" w:fill="D8D8D8"/>
            <w:vAlign w:val="center"/>
            <w:hideMark/>
          </w:tcPr>
          <w:p w14:paraId="6A197E7B" w14:textId="439AA366"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b/>
                <w:bCs/>
                <w:lang w:eastAsia="pt-BR"/>
              </w:rPr>
              <w:t>Item</w:t>
            </w:r>
          </w:p>
        </w:tc>
        <w:tc>
          <w:tcPr>
            <w:tcW w:w="4950" w:type="dxa"/>
            <w:tcBorders>
              <w:top w:val="single" w:sz="6" w:space="0" w:color="000000" w:themeColor="text1"/>
              <w:left w:val="single" w:sz="6" w:space="0" w:color="000000" w:themeColor="text1"/>
              <w:bottom w:val="single" w:sz="6" w:space="0" w:color="000000" w:themeColor="text1"/>
              <w:right w:val="nil"/>
            </w:tcBorders>
            <w:shd w:val="clear" w:color="auto" w:fill="D8D8D8"/>
            <w:vAlign w:val="center"/>
            <w:hideMark/>
          </w:tcPr>
          <w:p w14:paraId="6F1636D5" w14:textId="1E7B5E8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b/>
                <w:bCs/>
                <w:lang w:eastAsia="pt-BR"/>
              </w:rPr>
              <w:t>Descrição</w:t>
            </w:r>
          </w:p>
        </w:tc>
        <w:tc>
          <w:tcPr>
            <w:tcW w:w="705" w:type="dxa"/>
            <w:tcBorders>
              <w:top w:val="single" w:sz="6" w:space="0" w:color="000000" w:themeColor="text1"/>
              <w:left w:val="single" w:sz="6" w:space="0" w:color="000000" w:themeColor="text1"/>
              <w:bottom w:val="single" w:sz="6" w:space="0" w:color="000000" w:themeColor="text1"/>
              <w:right w:val="nil"/>
            </w:tcBorders>
            <w:shd w:val="clear" w:color="auto" w:fill="D8D8D8"/>
            <w:vAlign w:val="center"/>
            <w:hideMark/>
          </w:tcPr>
          <w:p w14:paraId="424276C6" w14:textId="7DE6AFD7"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b/>
                <w:bCs/>
                <w:lang w:eastAsia="pt-BR"/>
              </w:rPr>
              <w:t>Grau</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vAlign w:val="center"/>
            <w:hideMark/>
          </w:tcPr>
          <w:p w14:paraId="0AD36B44" w14:textId="15F4D7E6"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b/>
                <w:bCs/>
                <w:lang w:eastAsia="pt-BR"/>
              </w:rPr>
              <w:t>Incidência</w:t>
            </w:r>
          </w:p>
        </w:tc>
      </w:tr>
      <w:tr w:rsidR="001657DA" w:rsidRPr="002932AC" w14:paraId="64483635" w14:textId="77777777" w:rsidTr="2B096785">
        <w:trPr>
          <w:trHeight w:val="300"/>
          <w:jc w:val="center"/>
        </w:trPr>
        <w:tc>
          <w:tcPr>
            <w:tcW w:w="705" w:type="dxa"/>
            <w:tcBorders>
              <w:top w:val="single" w:sz="6" w:space="0" w:color="000000" w:themeColor="text1"/>
              <w:left w:val="single" w:sz="6" w:space="0" w:color="000000" w:themeColor="text1"/>
              <w:bottom w:val="nil"/>
              <w:right w:val="nil"/>
            </w:tcBorders>
            <w:vAlign w:val="center"/>
            <w:hideMark/>
          </w:tcPr>
          <w:p w14:paraId="42F2B09E" w14:textId="6D0B51B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736E6ACC" w14:textId="664ADE67"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Manter empregado, preposto ou colaborador sem qualificação para a execução dos serviços.</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6E04064C" w14:textId="6142F83F"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B728AEB" w14:textId="613A792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empregado e por ocorrência</w:t>
            </w:r>
          </w:p>
        </w:tc>
      </w:tr>
      <w:tr w:rsidR="001657DA" w:rsidRPr="002932AC" w14:paraId="0E7D7A55" w14:textId="77777777" w:rsidTr="2B096785">
        <w:trPr>
          <w:trHeight w:val="300"/>
          <w:jc w:val="center"/>
        </w:trPr>
        <w:tc>
          <w:tcPr>
            <w:tcW w:w="7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1546B1E" w14:textId="1B45C494"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49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E9E2BE6" w14:textId="5E93103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Suspender ou interromper, salvo por motivo de força maior ou caso fortuito, os serviços contratuais.</w:t>
            </w:r>
          </w:p>
        </w:tc>
        <w:tc>
          <w:tcPr>
            <w:tcW w:w="7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506F3C3" w14:textId="4AE225DC"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6</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6C27E8C" w14:textId="60D349E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dia e por tarefa designada</w:t>
            </w:r>
          </w:p>
        </w:tc>
      </w:tr>
      <w:tr w:rsidR="001657DA" w:rsidRPr="002932AC" w14:paraId="5F9F2307" w14:textId="77777777" w:rsidTr="2B096785">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7ECACE90" w14:textId="24C6183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3</w:t>
            </w:r>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456379A6" w14:textId="5E9C3A97"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Recusar-se a executar serviço determinado pela FISCALIZAÇÃO, sem motivo justificado.</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143EC194" w14:textId="2A80A4AC"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5</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695104D" w14:textId="243A30F4"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001657DA" w:rsidRPr="002932AC" w14:paraId="69F78B6A" w14:textId="77777777" w:rsidTr="2B096785">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770FA133" w14:textId="6774CBA4"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4</w:t>
            </w:r>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2DA823AE" w14:textId="06B54BF7"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 xml:space="preserve">Permitir situação que crie a possibilidade de causar ou que cause </w:t>
            </w:r>
            <w:proofErr w:type="spellStart"/>
            <w:r w:rsidRPr="2B096785">
              <w:rPr>
                <w:rFonts w:eastAsia="Times New Roman"/>
                <w:lang w:eastAsia="pt-BR"/>
              </w:rPr>
              <w:t>dano</w:t>
            </w:r>
            <w:proofErr w:type="spellEnd"/>
            <w:r w:rsidRPr="2B096785">
              <w:rPr>
                <w:rFonts w:eastAsia="Times New Roman"/>
                <w:lang w:eastAsia="pt-BR"/>
              </w:rPr>
              <w:t xml:space="preserve"> físico, lesão corporal ou consequências letais.</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266D9152" w14:textId="7430001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6</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46CB8BA" w14:textId="70808FD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001657DA" w:rsidRPr="002932AC" w14:paraId="24BFC6B3" w14:textId="77777777" w:rsidTr="2B096785">
        <w:trPr>
          <w:trHeight w:val="300"/>
          <w:jc w:val="center"/>
        </w:trPr>
        <w:tc>
          <w:tcPr>
            <w:tcW w:w="7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8AC4529" w14:textId="0F1B9735"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5</w:t>
            </w:r>
          </w:p>
        </w:tc>
        <w:tc>
          <w:tcPr>
            <w:tcW w:w="49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3E6260F" w14:textId="30848D3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Fornecer informação falsa de serviço.</w:t>
            </w:r>
          </w:p>
        </w:tc>
        <w:tc>
          <w:tcPr>
            <w:tcW w:w="7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F4F0A6F" w14:textId="682A6353"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4</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64FF6E6" w14:textId="3D315A05"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001657DA" w:rsidRPr="002932AC" w14:paraId="7780E069" w14:textId="77777777" w:rsidTr="2B096785">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6C367F24" w14:textId="295736C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6</w:t>
            </w:r>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01B8782D" w14:textId="11DC41C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Executar serviço incompleto, paliativo, provisório como por caráter permanente, ou deixar de providenciar recomposição complementar.</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1CE6FFA3" w14:textId="49D49449"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4E9C6EA" w14:textId="7B498D4E"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001657DA" w:rsidRPr="002932AC" w14:paraId="2F06C7A7" w14:textId="77777777" w:rsidTr="2B096785">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262E2172" w14:textId="4FBEF2E7"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lastRenderedPageBreak/>
              <w:t>7</w:t>
            </w:r>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52C5CB49" w14:textId="6B7974A3"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Permitir a presença de empregado não uniformizado ou com uniforme manchado, sujo, mal apresentado e/ou sem crachá.</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09148431" w14:textId="2D7C808F"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3200904" w14:textId="1C5CC4C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empregado e por ocorrência</w:t>
            </w:r>
          </w:p>
        </w:tc>
      </w:tr>
      <w:tr w:rsidR="001657DA" w:rsidRPr="002932AC" w14:paraId="1DCC1A22" w14:textId="77777777" w:rsidTr="2B096785">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32262C68" w14:textId="2DF6673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8</w:t>
            </w:r>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7D826A58" w14:textId="60E300D9"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Utilizar as dependências da CONTRATANTE para fins diversos do objeto do contrato.</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0F36A6A3" w14:textId="7FA46A6E"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5</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EA367A6" w14:textId="619409D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001657DA" w:rsidRPr="002932AC" w14:paraId="700F1902" w14:textId="77777777" w:rsidTr="2B096785">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3A134120" w14:textId="074ACED5"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9</w:t>
            </w:r>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0FB63A00" w14:textId="5BED84A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Destruir ou danificar documentos por culpa ou dolo de seus agentes.</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5CDBCF84" w14:textId="42074BF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3</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7B4D9A9" w14:textId="2CF942C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001657DA" w:rsidRPr="002932AC" w14:paraId="6509B1AE" w14:textId="77777777" w:rsidTr="2B096785">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0E3F623B" w14:textId="7182B6A9"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10</w:t>
            </w:r>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30A838B1" w14:textId="3EA65559"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Retirar das dependências da CONTRATANTE quaisquer equipamentos ou materiais, previstos em contrato, sem autorização prévia do responsável.</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4093AE2D" w14:textId="0E251D2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C8DBFF2" w14:textId="40DC81F7"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item e por ocorrência</w:t>
            </w:r>
          </w:p>
        </w:tc>
      </w:tr>
      <w:tr w:rsidR="001657DA" w:rsidRPr="002932AC" w14:paraId="12BC8D97" w14:textId="77777777" w:rsidTr="2B096785">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3FF24956" w14:textId="6672B2ED"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11</w:t>
            </w:r>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4CF43C03" w14:textId="594711E7"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Retirar funcionários ou encarregados do serviço durante o expediente, sem a anuência prévia da CONTRATANTE.</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50AF1BC7" w14:textId="1686A2A9"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4</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8C96F37" w14:textId="461AFBC5"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empregado e por dia</w:t>
            </w:r>
          </w:p>
        </w:tc>
      </w:tr>
    </w:tbl>
    <w:p w14:paraId="66908FF4" w14:textId="77777777"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52EF6306" w14:textId="05B85B57"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Para os itens a seguir, </w:t>
      </w:r>
      <w:r w:rsidRPr="002932AC">
        <w:rPr>
          <w:rFonts w:eastAsia="Times New Roman" w:cstheme="minorHAnsi"/>
          <w:b/>
          <w:bCs/>
          <w:u w:val="single"/>
          <w:lang w:eastAsia="pt-BR"/>
        </w:rPr>
        <w:t>deixar de</w:t>
      </w:r>
      <w:r w:rsidRPr="002932AC">
        <w:rPr>
          <w:rFonts w:eastAsia="Times New Roman" w:cstheme="minorHAnsi"/>
          <w:b/>
          <w:bCs/>
          <w:lang w:eastAsia="pt-BR"/>
        </w:rPr>
        <w:t>:</w:t>
      </w:r>
    </w:p>
    <w:tbl>
      <w:tblPr>
        <w:tblW w:w="846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5205"/>
        <w:gridCol w:w="915"/>
        <w:gridCol w:w="1575"/>
      </w:tblGrid>
      <w:tr w:rsidR="001657DA" w:rsidRPr="002932AC" w14:paraId="1FC52AF4"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shd w:val="clear" w:color="auto" w:fill="BFBFBF" w:themeFill="background1" w:themeFillShade="BF"/>
            <w:vAlign w:val="center"/>
            <w:hideMark/>
          </w:tcPr>
          <w:p w14:paraId="44B6BFC9" w14:textId="0C94BA67"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b/>
                <w:bCs/>
                <w:lang w:eastAsia="pt-BR"/>
              </w:rPr>
              <w:t>Item</w:t>
            </w:r>
          </w:p>
        </w:tc>
        <w:tc>
          <w:tcPr>
            <w:tcW w:w="5205" w:type="dxa"/>
            <w:tcBorders>
              <w:top w:val="single" w:sz="6" w:space="0" w:color="000000" w:themeColor="text1"/>
              <w:left w:val="single" w:sz="6" w:space="0" w:color="000000" w:themeColor="text1"/>
              <w:bottom w:val="single" w:sz="6" w:space="0" w:color="000000" w:themeColor="text1"/>
              <w:right w:val="nil"/>
            </w:tcBorders>
            <w:shd w:val="clear" w:color="auto" w:fill="BFBFBF" w:themeFill="background1" w:themeFillShade="BF"/>
            <w:vAlign w:val="center"/>
            <w:hideMark/>
          </w:tcPr>
          <w:p w14:paraId="31E85D5C" w14:textId="40BFB1D2"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b/>
                <w:bCs/>
                <w:lang w:eastAsia="pt-BR"/>
              </w:rPr>
              <w:t>Descrição</w:t>
            </w:r>
          </w:p>
        </w:tc>
        <w:tc>
          <w:tcPr>
            <w:tcW w:w="915" w:type="dxa"/>
            <w:tcBorders>
              <w:top w:val="single" w:sz="6" w:space="0" w:color="000000" w:themeColor="text1"/>
              <w:left w:val="single" w:sz="6" w:space="0" w:color="000000" w:themeColor="text1"/>
              <w:bottom w:val="single" w:sz="6" w:space="0" w:color="000000" w:themeColor="text1"/>
              <w:right w:val="nil"/>
            </w:tcBorders>
            <w:shd w:val="clear" w:color="auto" w:fill="BFBFBF" w:themeFill="background1" w:themeFillShade="BF"/>
            <w:vAlign w:val="center"/>
            <w:hideMark/>
          </w:tcPr>
          <w:p w14:paraId="3A525602" w14:textId="1515AC2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b/>
                <w:bCs/>
                <w:lang w:eastAsia="pt-BR"/>
              </w:rPr>
              <w:t>Grau</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vAlign w:val="center"/>
            <w:hideMark/>
          </w:tcPr>
          <w:p w14:paraId="03BA5E6D" w14:textId="7B7AB027"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b/>
                <w:bCs/>
                <w:lang w:eastAsia="pt-BR"/>
              </w:rPr>
              <w:t>Incidência</w:t>
            </w:r>
          </w:p>
        </w:tc>
      </w:tr>
      <w:tr w:rsidR="001657DA" w:rsidRPr="002932AC" w14:paraId="596C1DBD"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6A0DA4AF" w14:textId="2CC4D3C3"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12</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2873C9CF" w14:textId="15FCA29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Manter a documentação de habilitação atualizada.</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7D11C3D1" w14:textId="17F6C1B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D921CEB" w14:textId="7072662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item e por ocorrência</w:t>
            </w:r>
          </w:p>
        </w:tc>
      </w:tr>
      <w:tr w:rsidR="001657DA" w:rsidRPr="002932AC" w14:paraId="2C72834B"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23BDC89C" w14:textId="6FC64D8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13</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42C5C032" w14:textId="2599CA1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Cumprir determinação formal ou instrução complementar da fiscalização.</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376B087E" w14:textId="17EB23FC"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031AACF" w14:textId="32D03A89"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001657DA" w:rsidRPr="002932AC" w14:paraId="69F4A167"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4023A1A6" w14:textId="79627840"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14</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31FD2922" w14:textId="51AC3153"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Apresentar, quando solicitado, documentação fiscal, trabalhista, previdenciária e outros documentos necessários à comprovação do cumprimento dos demais encargos trabalhistas.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581FD04C" w14:textId="55ED2394"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786D05F" w14:textId="057ACA39"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 e por dia</w:t>
            </w:r>
          </w:p>
        </w:tc>
      </w:tr>
      <w:tr w:rsidR="001657DA" w:rsidRPr="002932AC" w14:paraId="5FD2CE80"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68E0E4E7" w14:textId="52AC9DEF"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15</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16BA4EC2" w14:textId="4333C0A0"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Entregar ou entregar com atraso ou incompleta a documentação exigida na cláusula referente às condições de pagamento.</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046C1DFB" w14:textId="33719C0F"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2C6CDD2" w14:textId="287CAE70"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 e por dia</w:t>
            </w:r>
          </w:p>
        </w:tc>
      </w:tr>
      <w:tr w:rsidR="001657DA" w:rsidRPr="002932AC" w14:paraId="0C160159"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3548DCD7" w14:textId="523CC100"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16</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474D03DD" w14:textId="7FC4ED52"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Entregar ou entregar com atraso os esclarecimentos formais solicitados para sanar as inconsistências ou dúvidas suscitadas durante a análise da documentação exigida por força do contrato.</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709A145E" w14:textId="40D15834"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20C473E" w14:textId="3A318EA5"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 e por dia</w:t>
            </w:r>
          </w:p>
        </w:tc>
      </w:tr>
      <w:tr w:rsidR="001657DA" w:rsidRPr="002932AC" w14:paraId="4699735D"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073AFD46" w14:textId="7BF58D23"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17</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7D130A78" w14:textId="1A3A1BEC"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Cumprir quaisquer dos itens do contrato e seus anexos não previstos nesta tabela de multas.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5E858598" w14:textId="424DE74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362F68E" w14:textId="41AD7D22"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item e por ocorrência</w:t>
            </w:r>
          </w:p>
        </w:tc>
      </w:tr>
      <w:tr w:rsidR="001657DA" w:rsidRPr="002932AC" w14:paraId="33D3C4D9"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07EB7F18" w14:textId="2F40332A"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18</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70777A0E" w14:textId="37A656FF"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 xml:space="preserve">Cumprir quaisquer dos itens do contrato e seus anexos não previstos nesta tabela de multas, </w:t>
            </w:r>
            <w:r w:rsidRPr="2B096785">
              <w:rPr>
                <w:rFonts w:eastAsia="Times New Roman"/>
                <w:b/>
                <w:bCs/>
                <w:lang w:eastAsia="pt-BR"/>
              </w:rPr>
              <w:t>após reincidência formalmente notificada pela unidade fiscalizadora.</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32927016" w14:textId="03643FB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6E2BF5B" w14:textId="37ED297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item e por ocorrência</w:t>
            </w:r>
          </w:p>
        </w:tc>
      </w:tr>
      <w:tr w:rsidR="001657DA" w:rsidRPr="002932AC" w14:paraId="6D11AB94"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5E339AE9" w14:textId="0E908013"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19</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7CCAD3ED" w14:textId="205CC034"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Prestar suporte durante o horário comercial para garantir a continuidade dos serviços contratados.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0C3131E6" w14:textId="21465C0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3</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653EF56" w14:textId="2345BA9C"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dia</w:t>
            </w:r>
          </w:p>
        </w:tc>
      </w:tr>
      <w:tr w:rsidR="001657DA" w:rsidRPr="002932AC" w14:paraId="4D99FF50"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59F037D6" w14:textId="754D14A5"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20</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6F9AFC4F" w14:textId="4514B762"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Providenciar a manutenção para solução de problema que acarrete suspensão de disponibilidade ou de operacionalidade na execução contratual.</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27CE4E4C" w14:textId="46CBF3B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4</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09E8D28" w14:textId="1952319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001657DA" w:rsidRPr="002932AC" w14:paraId="1F0CE882"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27E47A5A" w14:textId="1E829444"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lastRenderedPageBreak/>
              <w:t>21</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0336A3D1" w14:textId="014438FC"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Efetuar o pagamento de salários, vale-transporte, vale-refeição, seguros, encargos fiscais e sociais, bem como arcar com quaisquer despesas diretas e/ou indiretas relacionadas à execução do contrato nas datas avençadas.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62374996" w14:textId="314ABC97"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6</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E0EF654" w14:textId="1B31CAA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mês</w:t>
            </w:r>
          </w:p>
        </w:tc>
      </w:tr>
      <w:tr w:rsidR="001657DA" w:rsidRPr="002932AC" w14:paraId="1405099A"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4D407D98" w14:textId="0CF8608C"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22</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3E1F1D2A" w14:textId="6038D0F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Efetuar os recolhimentos das contribuições sociais da Previdência Social ou do FGTS.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4AAEB225" w14:textId="7EB620F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6</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AF4FFC6" w14:textId="2C1C460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mês</w:t>
            </w:r>
          </w:p>
        </w:tc>
      </w:tr>
      <w:tr w:rsidR="001657DA" w:rsidRPr="002932AC" w14:paraId="44CCA64E"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204E150A" w14:textId="2E322632"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23</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6E89EE08" w14:textId="53B661E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Creditar os salários nas contas bancárias dos empregados, em agências localizadas na cidade local da prestação dos serviços ou em outro definido pela Administração.</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3C7D9B19" w14:textId="16D727C6"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9B3E107" w14:textId="571DA1A2"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 e por dia</w:t>
            </w:r>
          </w:p>
        </w:tc>
      </w:tr>
      <w:tr w:rsidR="001657DA" w:rsidRPr="002932AC" w14:paraId="4CFB6015"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7A14D33A" w14:textId="02203EA3"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24</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0BF8508F" w14:textId="26CEA15D"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Entregar no prazo os esclarecimentos formais solicitados para sanar as inconsistências ou dúvidas suscitadas durante a análise da documentação exigida por força do contrato.</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5037346C" w14:textId="60113AA2"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0E2EF18" w14:textId="10034E7E"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 e por dia</w:t>
            </w:r>
          </w:p>
        </w:tc>
      </w:tr>
      <w:tr w:rsidR="001657DA" w:rsidRPr="002932AC" w14:paraId="634E9A82"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62A1E2EA" w14:textId="6D110A0E"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25</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778B0A50" w14:textId="69E6F1FE"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Registrar e controlar, diariamente, a assiduidade e pontualidade de seu pessoal.</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2C17A111" w14:textId="5BDE7C4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18AC259" w14:textId="0152BC4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empregado e por dia</w:t>
            </w:r>
          </w:p>
        </w:tc>
      </w:tr>
      <w:tr w:rsidR="001657DA" w:rsidRPr="002932AC" w14:paraId="4C93304B"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598A66AF" w14:textId="655A21B6"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26</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2D923246" w14:textId="5E0E0619"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Substituir empregado que tenha conduta inconveniente ou incompatível com suas atribuições.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5C9F7414" w14:textId="5B0CD52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C351C7F" w14:textId="165A504D"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empregado e por dia</w:t>
            </w:r>
          </w:p>
        </w:tc>
      </w:tr>
      <w:tr w:rsidR="001657DA" w:rsidRPr="002932AC" w14:paraId="474407F8"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45B08656" w14:textId="5400E3EF"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27</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201E69F6" w14:textId="21C75B9D"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Cumprir horário estabelecido pelo contrato ou determinado pela fiscalização.</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49D3B83E" w14:textId="78124E0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A4FED00" w14:textId="71477080"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001657DA" w:rsidRPr="002932AC" w14:paraId="23615DAA"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17F28F4F" w14:textId="67F6180F"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28</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4F7097D9" w14:textId="5CB3CD5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Efetuar a reposição de empregados faltosos.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2D7E4AFB" w14:textId="78D88F23"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10F4F48" w14:textId="26F8357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004459B3" w:rsidRPr="002932AC" w14:paraId="49EA7F79"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tcPr>
          <w:p w14:paraId="0B10D641" w14:textId="60424CB9" w:rsidR="004459B3" w:rsidRPr="002932AC" w:rsidRDefault="67F9D6DE" w:rsidP="2B096785">
            <w:pPr>
              <w:spacing w:before="240" w:after="0" w:line="240" w:lineRule="auto"/>
              <w:jc w:val="center"/>
              <w:textAlignment w:val="baseline"/>
              <w:rPr>
                <w:rFonts w:eastAsia="Times New Roman"/>
                <w:lang w:eastAsia="pt-BR"/>
              </w:rPr>
            </w:pPr>
            <w:r w:rsidRPr="2B096785">
              <w:rPr>
                <w:rFonts w:eastAsia="Times New Roman"/>
                <w:lang w:eastAsia="pt-BR"/>
              </w:rPr>
              <w:t>29</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tcPr>
          <w:p w14:paraId="1FF83529" w14:textId="692722E1" w:rsidR="004459B3" w:rsidRPr="002932AC" w:rsidRDefault="67F9D6DE" w:rsidP="2B096785">
            <w:pPr>
              <w:spacing w:before="240" w:after="0" w:line="240" w:lineRule="auto"/>
              <w:jc w:val="center"/>
              <w:textAlignment w:val="baseline"/>
              <w:rPr>
                <w:rFonts w:eastAsia="Times New Roman"/>
                <w:lang w:eastAsia="pt-BR"/>
              </w:rPr>
            </w:pPr>
            <w:r w:rsidRPr="2B096785">
              <w:rPr>
                <w:rFonts w:eastAsia="Times New Roman"/>
                <w:lang w:eastAsia="pt-BR"/>
              </w:rPr>
              <w:t>Cumprir a cota mínima de contratação de pessoas em situação de rua, nas hipóteses em que ela for aplicável (nos termos da Lei Municipal nº 17.252/19 e da Instrução Normativa Conjunta SGM/SMADS/SMDET/SMDHC nº 1/2024, ou ato normativo que vier a substitui-la), ou de prestar as informações referidas na cláusula 5.1.l ou acerca do desligamento de beneficiários da cota.</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tcPr>
          <w:p w14:paraId="101C2C8E" w14:textId="1D720D86" w:rsidR="004459B3" w:rsidRPr="002932AC" w:rsidRDefault="67F9D6DE" w:rsidP="2B096785">
            <w:pPr>
              <w:spacing w:before="240" w:after="0" w:line="240" w:lineRule="auto"/>
              <w:jc w:val="center"/>
              <w:textAlignment w:val="baseline"/>
              <w:rPr>
                <w:rFonts w:eastAsia="Times New Roman"/>
                <w:lang w:eastAsia="pt-BR"/>
              </w:rPr>
            </w:pPr>
            <w:r w:rsidRPr="2B096785">
              <w:rPr>
                <w:rFonts w:eastAsia="Times New Roman"/>
                <w:lang w:eastAsia="pt-BR"/>
              </w:rPr>
              <w:t>4</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E60214" w14:textId="3B7D83DA" w:rsidR="004459B3" w:rsidRPr="002932AC" w:rsidRDefault="67F9D6DE" w:rsidP="2B096785">
            <w:pPr>
              <w:spacing w:before="240" w:after="0" w:line="240" w:lineRule="auto"/>
              <w:jc w:val="center"/>
              <w:textAlignment w:val="baseline"/>
              <w:rPr>
                <w:rFonts w:eastAsia="Times New Roman"/>
                <w:lang w:eastAsia="pt-BR"/>
              </w:rPr>
            </w:pPr>
            <w:r w:rsidRPr="2B096785">
              <w:rPr>
                <w:rFonts w:eastAsia="Times New Roman"/>
                <w:lang w:eastAsia="pt-BR"/>
              </w:rPr>
              <w:t>Por pessoa não contratada e por mês, após descumprimento de notificação para regularização no prazo de 30 dias.</w:t>
            </w:r>
          </w:p>
        </w:tc>
      </w:tr>
      <w:tr w:rsidR="004459B3" w:rsidRPr="002932AC" w14:paraId="1442721E"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tcPr>
          <w:p w14:paraId="4E453F41" w14:textId="0D13340D" w:rsidR="004459B3" w:rsidRPr="002932AC" w:rsidRDefault="67F9D6DE" w:rsidP="2B096785">
            <w:pPr>
              <w:spacing w:before="240" w:after="0" w:line="240" w:lineRule="auto"/>
              <w:jc w:val="center"/>
              <w:textAlignment w:val="baseline"/>
              <w:rPr>
                <w:rFonts w:eastAsia="Times New Roman"/>
                <w:lang w:eastAsia="pt-BR"/>
              </w:rPr>
            </w:pPr>
            <w:r w:rsidRPr="2B096785">
              <w:rPr>
                <w:rFonts w:eastAsia="Times New Roman"/>
                <w:lang w:eastAsia="pt-BR"/>
              </w:rPr>
              <w:t>30</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tcPr>
          <w:p w14:paraId="51988132" w14:textId="5A786158" w:rsidR="004459B3" w:rsidRPr="002932AC" w:rsidRDefault="67F9D6DE" w:rsidP="2B096785">
            <w:pPr>
              <w:spacing w:before="240" w:after="0" w:line="240" w:lineRule="auto"/>
              <w:jc w:val="center"/>
              <w:textAlignment w:val="baseline"/>
              <w:rPr>
                <w:rFonts w:eastAsia="Times New Roman"/>
                <w:lang w:eastAsia="pt-BR"/>
              </w:rPr>
            </w:pPr>
            <w:r w:rsidRPr="2B096785">
              <w:rPr>
                <w:rFonts w:eastAsia="Times New Roman"/>
                <w:lang w:eastAsia="pt-BR"/>
              </w:rPr>
              <w:t>Participar de capacitação em Direitos Humanos e Cidadania oferecida pela SMDHC, presencialmente ou por meio de plataforma online.</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tcPr>
          <w:p w14:paraId="62A13A2C" w14:textId="573B48AE" w:rsidR="004459B3" w:rsidRPr="002932AC" w:rsidRDefault="67F9D6DE" w:rsidP="2B096785">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41901C" w14:textId="186021A4" w:rsidR="004459B3" w:rsidRPr="002932AC" w:rsidRDefault="67F9D6DE" w:rsidP="2B096785">
            <w:pPr>
              <w:spacing w:before="240" w:after="0" w:line="240" w:lineRule="auto"/>
              <w:jc w:val="center"/>
              <w:textAlignment w:val="baseline"/>
              <w:rPr>
                <w:rFonts w:eastAsia="Times New Roman"/>
                <w:lang w:eastAsia="pt-BR"/>
              </w:rPr>
            </w:pPr>
            <w:r w:rsidRPr="2B096785">
              <w:rPr>
                <w:rFonts w:eastAsia="Times New Roman"/>
                <w:lang w:eastAsia="pt-BR"/>
              </w:rPr>
              <w:t>Por mês, após descumprimento de notificação para regularização no prazo de 30 dias ou outro assinalado pela autoridade.</w:t>
            </w:r>
          </w:p>
        </w:tc>
      </w:tr>
    </w:tbl>
    <w:p w14:paraId="69531ACC" w14:textId="6E6086B3"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.4.1</w:t>
      </w:r>
      <w:r w:rsidR="001657DA" w:rsidRPr="002932AC">
        <w:rPr>
          <w:rFonts w:eastAsia="Times New Roman" w:cstheme="minorHAnsi"/>
          <w:lang w:eastAsia="pt-BR"/>
        </w:rPr>
        <w:t xml:space="preserve"> Havendo comunicação de desinteresse da CONTRATADA em prorrogar o contrato sem a antecedência mínima prevista no item 3.1.5 deste Contrato, estará sujeita à multa de: </w:t>
      </w:r>
    </w:p>
    <w:p w14:paraId="3437EE5C"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a) </w:t>
      </w:r>
      <w:r w:rsidRPr="002932AC">
        <w:rPr>
          <w:rFonts w:eastAsia="Times New Roman" w:cstheme="minorHAnsi"/>
          <w:lang w:eastAsia="pt-BR"/>
        </w:rPr>
        <w:t>5% (cinco por cento) do valor do contrato, se ocorrida a comunicação entre o 60º e o 89º dia antes do término do contrato; </w:t>
      </w:r>
    </w:p>
    <w:p w14:paraId="60C008A0"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b) </w:t>
      </w:r>
      <w:r w:rsidRPr="002932AC">
        <w:rPr>
          <w:rFonts w:eastAsia="Times New Roman" w:cstheme="minorHAnsi"/>
          <w:lang w:eastAsia="pt-BR"/>
        </w:rPr>
        <w:t>10% (dez por cento) do valor do contrato, se ocorrida a comunicação entre o 20º e o 59º dia antes do vencimento do contrato; </w:t>
      </w:r>
    </w:p>
    <w:p w14:paraId="4217CDB9"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lastRenderedPageBreak/>
        <w:t xml:space="preserve">c) </w:t>
      </w:r>
      <w:r w:rsidRPr="002932AC">
        <w:rPr>
          <w:rFonts w:eastAsia="Times New Roman" w:cstheme="minorHAnsi"/>
          <w:lang w:eastAsia="pt-BR"/>
        </w:rPr>
        <w:t>15% (quinze por cento) do valor do contrato, se ocorrida a comunicação a partir do 19º dia antes do vencimento do contrato até o seu termo. </w:t>
      </w:r>
    </w:p>
    <w:p w14:paraId="263C05C1" w14:textId="081C7C96"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.5 </w:t>
      </w:r>
      <w:r w:rsidR="001657DA" w:rsidRPr="002932AC">
        <w:rPr>
          <w:rFonts w:eastAsia="Times New Roman" w:cstheme="minorHAnsi"/>
          <w:lang w:eastAsia="pt-BR"/>
        </w:rPr>
        <w:t>O valor da multa poderá ser descontado das faturas devidas à CONTRATADA. </w:t>
      </w:r>
    </w:p>
    <w:p w14:paraId="67B584E4" w14:textId="47E44E33"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.5.1</w:t>
      </w:r>
      <w:r w:rsidR="001657DA" w:rsidRPr="002932AC">
        <w:rPr>
          <w:rFonts w:eastAsia="Times New Roman" w:cstheme="minorHAnsi"/>
          <w:lang w:eastAsia="pt-BR"/>
        </w:rPr>
        <w:t xml:space="preserve"> Se o valor a ser pago à CONTRATADA não for suficiente para cobrir o valor da multa, a diferença será descontada da garantia contratual, quando exigida. </w:t>
      </w:r>
    </w:p>
    <w:p w14:paraId="39B81F7B" w14:textId="1C98CDDA"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.5.2 </w:t>
      </w:r>
      <w:r w:rsidR="001657DA" w:rsidRPr="002932AC">
        <w:rPr>
          <w:rFonts w:eastAsia="Times New Roman" w:cstheme="minorHAnsi"/>
          <w:lang w:eastAsia="pt-BR"/>
        </w:rPr>
        <w:t>Se os valores das faturas e da garantia forem insuficientes, fica a CONTRATADA obrigada a recolher a importância devida no prazo de 05 (cinco) dias úteis, contados da comunicação oficial. </w:t>
      </w:r>
    </w:p>
    <w:p w14:paraId="679C86CD" w14:textId="2D1DD713"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.5.3</w:t>
      </w:r>
      <w:r w:rsidR="001657DA" w:rsidRPr="002932AC">
        <w:rPr>
          <w:rFonts w:eastAsia="Times New Roman" w:cstheme="minorHAnsi"/>
          <w:lang w:eastAsia="pt-BR"/>
        </w:rPr>
        <w:t xml:space="preserve"> Caso o valor da garantia seja utilizado no todo ou em parte para o pagamento da multa, esta deve ser complementada no prazo de até 10 (dez) dias úteis, contado da solicitação da CONTRATANTE. </w:t>
      </w:r>
    </w:p>
    <w:p w14:paraId="7AEC4D7F" w14:textId="6CD0B430"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.5.4</w:t>
      </w:r>
      <w:r w:rsidR="001657DA" w:rsidRPr="002932AC">
        <w:rPr>
          <w:rFonts w:eastAsia="Times New Roman" w:cstheme="minorHAnsi"/>
          <w:lang w:eastAsia="pt-BR"/>
        </w:rPr>
        <w:t xml:space="preserve"> Caso a CONTRATADA não quite o valor devido à CONTRATANTE após a adoção de todas as medidas administrativas cabíveis para sua cobrança, o débito será encaminhado para inscrição em dívida ativa. </w:t>
      </w:r>
    </w:p>
    <w:p w14:paraId="5665F7F9" w14:textId="1D9D8FCC"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.6 </w:t>
      </w:r>
      <w:r w:rsidR="001657DA" w:rsidRPr="002932AC">
        <w:rPr>
          <w:rFonts w:eastAsia="Times New Roman" w:cstheme="minorHAnsi"/>
          <w:lang w:eastAsia="pt-BR"/>
        </w:rPr>
        <w:t>Caso haja rescisão, ela atrai os efeitos previstos no artigo 139, incisos I e IV, da Lei Federal nº 14.133/21. </w:t>
      </w:r>
    </w:p>
    <w:p w14:paraId="20E6E898" w14:textId="40A2506A"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.7 </w:t>
      </w:r>
      <w:r w:rsidR="001657DA" w:rsidRPr="002932AC">
        <w:rPr>
          <w:rFonts w:eastAsia="Times New Roman" w:cstheme="minorHAnsi"/>
          <w:lang w:eastAsia="pt-BR"/>
        </w:rPr>
        <w:t>Das decisões de aplicação de penalidade caberão recurso nos termos dos artigos 166 e 167 da Lei Federal nº 14.133/21, observados os prazos nele fixados. </w:t>
      </w:r>
    </w:p>
    <w:p w14:paraId="5575E097" w14:textId="2DF3BB0A"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val="pt-PT" w:eastAsia="pt-BR"/>
        </w:rPr>
        <w:t>12</w:t>
      </w:r>
      <w:r w:rsidR="001657DA" w:rsidRPr="002932AC">
        <w:rPr>
          <w:rFonts w:eastAsia="Times New Roman" w:cstheme="minorHAnsi"/>
          <w:b/>
          <w:bCs/>
          <w:lang w:val="pt-PT" w:eastAsia="pt-BR"/>
        </w:rPr>
        <w:t xml:space="preserve">.7.1 </w:t>
      </w:r>
      <w:r w:rsidR="001657DA" w:rsidRPr="002932AC">
        <w:rPr>
          <w:rFonts w:eastAsia="Times New Roman" w:cstheme="minorHAnsi"/>
          <w:lang w:val="pt-PT" w:eastAsia="pt-BR"/>
        </w:rPr>
        <w:t>Fica dispensado o recolhimento de preços públicos caso haja interposição de recursos nos termos do artigo 152 do Decreto 62.100/2022.</w:t>
      </w:r>
      <w:r w:rsidR="001657DA" w:rsidRPr="002932AC">
        <w:rPr>
          <w:rFonts w:eastAsia="Times New Roman" w:cstheme="minorHAnsi"/>
          <w:lang w:eastAsia="pt-BR"/>
        </w:rPr>
        <w:t> </w:t>
      </w:r>
    </w:p>
    <w:p w14:paraId="2635E4BD" w14:textId="77777777"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7C94DF01" w14:textId="77777777" w:rsidR="001657DA" w:rsidRPr="002932AC" w:rsidRDefault="001657DA"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 xml:space="preserve">CLÁUSULA DÉCIMA </w:t>
      </w:r>
      <w:r w:rsidR="002E732D" w:rsidRPr="002932AC">
        <w:rPr>
          <w:rFonts w:eastAsia="Times New Roman" w:cstheme="minorHAnsi"/>
          <w:b/>
          <w:bCs/>
          <w:lang w:eastAsia="pt-BR"/>
        </w:rPr>
        <w:t>TERCEIRA</w:t>
      </w:r>
      <w:r w:rsidRPr="002932AC">
        <w:rPr>
          <w:rFonts w:eastAsia="Times New Roman" w:cstheme="minorHAnsi"/>
          <w:b/>
          <w:bCs/>
          <w:lang w:eastAsia="pt-BR"/>
        </w:rPr>
        <w:t xml:space="preserve"> </w:t>
      </w:r>
      <w:r w:rsidRPr="002932AC">
        <w:rPr>
          <w:rFonts w:eastAsia="Times New Roman" w:cstheme="minorHAnsi"/>
          <w:lang w:eastAsia="pt-BR"/>
        </w:rPr>
        <w:t xml:space="preserve">- </w:t>
      </w:r>
      <w:r w:rsidRPr="002932AC">
        <w:rPr>
          <w:rFonts w:eastAsia="Times New Roman" w:cstheme="minorHAnsi"/>
          <w:b/>
          <w:bCs/>
          <w:lang w:eastAsia="pt-BR"/>
        </w:rPr>
        <w:t>DA GARANTIA</w:t>
      </w:r>
      <w:r w:rsidRPr="002932AC">
        <w:rPr>
          <w:rFonts w:eastAsia="Times New Roman" w:cstheme="minorHAnsi"/>
          <w:lang w:eastAsia="pt-BR"/>
        </w:rPr>
        <w:t>  </w:t>
      </w:r>
    </w:p>
    <w:p w14:paraId="763C19FA" w14:textId="4829BA6A"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13</w:t>
      </w:r>
      <w:r w:rsidR="001657DA" w:rsidRPr="002932AC">
        <w:rPr>
          <w:rFonts w:eastAsia="Times New Roman" w:cstheme="minorHAnsi"/>
          <w:b/>
          <w:bCs/>
          <w:lang w:eastAsia="pt-BR"/>
        </w:rPr>
        <w:t>.1</w:t>
      </w:r>
      <w:r w:rsidR="001657DA" w:rsidRPr="002932AC">
        <w:rPr>
          <w:rFonts w:eastAsia="Times New Roman" w:cstheme="minorHAnsi"/>
          <w:lang w:eastAsia="pt-BR"/>
        </w:rPr>
        <w:t xml:space="preserve"> Para execução deste contrato, será prestada garantia no valor de </w:t>
      </w:r>
      <w:r w:rsidR="001657DA" w:rsidRPr="002932AC">
        <w:rPr>
          <w:rFonts w:eastAsia="Times New Roman" w:cstheme="minorHAnsi"/>
          <w:b/>
          <w:color w:val="FF0000"/>
          <w:lang w:eastAsia="pt-BR"/>
        </w:rPr>
        <w:t>R$ ........................</w:t>
      </w:r>
      <w:r w:rsidR="001657DA" w:rsidRPr="002932AC">
        <w:rPr>
          <w:rFonts w:eastAsia="Times New Roman" w:cstheme="minorHAnsi"/>
          <w:color w:val="FF0000"/>
          <w:lang w:eastAsia="pt-BR"/>
        </w:rPr>
        <w:t xml:space="preserve">, </w:t>
      </w:r>
      <w:r w:rsidR="001657DA" w:rsidRPr="002932AC">
        <w:rPr>
          <w:rFonts w:eastAsia="Times New Roman" w:cstheme="minorHAnsi"/>
          <w:lang w:eastAsia="pt-BR"/>
        </w:rPr>
        <w:t xml:space="preserve">correspondente ao importe de 5% (cinco inteiros por cento) do valor total do contrato, sob a </w:t>
      </w:r>
      <w:r w:rsidR="001657DA" w:rsidRPr="002932AC">
        <w:rPr>
          <w:rFonts w:eastAsia="Times New Roman" w:cstheme="minorHAnsi"/>
          <w:color w:val="FF0000"/>
          <w:lang w:eastAsia="pt-BR"/>
        </w:rPr>
        <w:t>modalidade caução em dinheiro, seguro-garantia, Título de capitalização ou fiança bancária</w:t>
      </w:r>
      <w:r w:rsidR="001657DA" w:rsidRPr="002932AC">
        <w:rPr>
          <w:rFonts w:eastAsia="Times New Roman" w:cstheme="minorHAnsi"/>
          <w:color w:val="FF0000"/>
          <w:lang w:val="pt-PT" w:eastAsia="pt-BR"/>
        </w:rPr>
        <w:t xml:space="preserve"> </w:t>
      </w:r>
      <w:r w:rsidR="001657DA" w:rsidRPr="002932AC">
        <w:rPr>
          <w:rFonts w:eastAsia="Times New Roman" w:cstheme="minorHAnsi"/>
          <w:i/>
          <w:iCs/>
          <w:color w:val="FF0000"/>
          <w:lang w:val="pt-PT" w:eastAsia="pt-BR"/>
        </w:rPr>
        <w:t>(*escolher apenas uma*)</w:t>
      </w:r>
      <w:r w:rsidR="001657DA" w:rsidRPr="002932AC">
        <w:rPr>
          <w:rFonts w:eastAsia="Times New Roman" w:cstheme="minorHAnsi"/>
          <w:lang w:eastAsia="pt-BR"/>
        </w:rPr>
        <w:t>, nos termos do artigo 96, § 1°, da Lei Federal n° 14.133/21, observado o quanto disposto na Portaria SF nº 76/2019.  </w:t>
      </w:r>
    </w:p>
    <w:p w14:paraId="7FBFB240" w14:textId="03E14D14"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13.1.1</w:t>
      </w:r>
      <w:r w:rsidRPr="002932AC">
        <w:rPr>
          <w:rFonts w:eastAsia="Times New Roman" w:cstheme="minorHAnsi"/>
          <w:b/>
          <w:bCs/>
          <w:lang w:eastAsia="pt-BR"/>
        </w:rPr>
        <w:tab/>
      </w:r>
      <w:r w:rsidRPr="002932AC">
        <w:rPr>
          <w:rFonts w:eastAsia="Times New Roman" w:cstheme="minorHAnsi"/>
          <w:bCs/>
          <w:lang w:eastAsia="pt-BR"/>
        </w:rPr>
        <w:t>Na hipótese da modalidade de fiança bancária, seguro-garantia ou títulos da dívida pública, o prazo de validade para execução da garantia deverá ser de, no mínimo, 180 (cento e oitenta) dias após o término da vigência contratual, salvo prazo diverso fixado em normativo da Secretaria Municipal da Fazenda;</w:t>
      </w:r>
    </w:p>
    <w:p w14:paraId="78264C77" w14:textId="7556A033"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13.1.2</w:t>
      </w:r>
      <w:r w:rsidRPr="002932AC">
        <w:rPr>
          <w:rFonts w:eastAsia="Times New Roman" w:cstheme="minorHAnsi"/>
          <w:b/>
          <w:bCs/>
          <w:lang w:eastAsia="pt-BR"/>
        </w:rPr>
        <w:tab/>
      </w:r>
      <w:r w:rsidRPr="002932AC">
        <w:rPr>
          <w:rFonts w:eastAsia="Times New Roman" w:cstheme="minorHAnsi"/>
          <w:bCs/>
          <w:lang w:eastAsia="pt-BR"/>
        </w:rPr>
        <w:t>A Contratada deverá apresentar comprovante de prestação de garantia, em qualquer das modalidades previstas no § 1º do art. 96 da Lei Federal nº 14.133, de 2021, no prazo máximo de 15 (quinze) dias, contados da assinatura do contrato, admitindo-se uma prorrogação mediante requerimento justificado e aceito pelo Contratante, nos termos do art. 125, § 1º, do Decreto Municipal nº 62.100, de 2022;</w:t>
      </w:r>
    </w:p>
    <w:p w14:paraId="70506957" w14:textId="174CBD9D"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13.1.3</w:t>
      </w:r>
      <w:r w:rsidRPr="002932AC">
        <w:rPr>
          <w:rFonts w:eastAsia="Times New Roman" w:cstheme="minorHAnsi"/>
          <w:b/>
          <w:bCs/>
          <w:lang w:eastAsia="pt-BR"/>
        </w:rPr>
        <w:tab/>
      </w:r>
      <w:r w:rsidRPr="002932AC">
        <w:rPr>
          <w:rFonts w:eastAsia="Times New Roman" w:cstheme="minorHAnsi"/>
          <w:bCs/>
          <w:lang w:eastAsia="pt-BR"/>
        </w:rPr>
        <w:t>Sempre que o valor contratual for aumentado ou o contrato tiver sua vigência prorrogada, a Contratada será convocada a reforçar ou renovar a garantia, sob pena de multa, no prazo máximo de 3 (três) dias úteis, de forma que corresponda sempre à mesma porcentagem estabelecida no item 13.1;</w:t>
      </w:r>
    </w:p>
    <w:p w14:paraId="57E60F09" w14:textId="7612F7E3"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13.1.4 </w:t>
      </w:r>
      <w:r w:rsidRPr="002932AC">
        <w:rPr>
          <w:rFonts w:eastAsia="Times New Roman" w:cstheme="minorHAnsi"/>
          <w:bCs/>
          <w:lang w:eastAsia="pt-BR"/>
        </w:rPr>
        <w:t>O não cumprimento do disposto nos subitens anteriores ensejará aplicação das penalidades previstas no contrato;</w:t>
      </w:r>
    </w:p>
    <w:p w14:paraId="2FDBC3C8" w14:textId="50BCC716"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13.1.5</w:t>
      </w:r>
      <w:r w:rsidRPr="002932AC">
        <w:rPr>
          <w:rFonts w:eastAsia="Times New Roman" w:cstheme="minorHAnsi"/>
          <w:b/>
          <w:bCs/>
          <w:lang w:eastAsia="pt-BR"/>
        </w:rPr>
        <w:tab/>
      </w:r>
      <w:r w:rsidRPr="002932AC">
        <w:rPr>
          <w:rFonts w:eastAsia="Times New Roman" w:cstheme="minorHAnsi"/>
          <w:bCs/>
          <w:lang w:eastAsia="pt-BR"/>
        </w:rPr>
        <w:t>A garantia exigida poderá ser utilizada para satisfazer débitos decorrentes da execução do contrato, inclusive os prejuízos decorrentes do inadimplemento total ou parcial causados ao Contratante ou a terceiros, bem como as multas aplicadas à Contratada, nos termos da Orientação Normativa PGM nº 2, de 05 de junho de 2012;</w:t>
      </w:r>
    </w:p>
    <w:p w14:paraId="1CF29EA2" w14:textId="752E6823"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13.1.6</w:t>
      </w:r>
      <w:r w:rsidRPr="002932AC">
        <w:rPr>
          <w:rFonts w:eastAsia="Times New Roman" w:cstheme="minorHAnsi"/>
          <w:b/>
          <w:bCs/>
          <w:lang w:eastAsia="pt-BR"/>
        </w:rPr>
        <w:tab/>
      </w:r>
      <w:r w:rsidRPr="002932AC">
        <w:rPr>
          <w:rFonts w:eastAsia="Times New Roman" w:cstheme="minorHAnsi"/>
          <w:bCs/>
          <w:lang w:eastAsia="pt-BR"/>
        </w:rPr>
        <w:t xml:space="preserve">A garantia contratual será devolvida após a lavratura do recebimento definitivo dos serviços, mediante requerimento da Contratada, que deverá vir acompanhado de comprovação, contemporânea, da inexistência de ações distribuídas na Justiça do Trabalho que possam implicar na responsabilidade </w:t>
      </w:r>
      <w:r w:rsidRPr="002932AC">
        <w:rPr>
          <w:rFonts w:eastAsia="Times New Roman" w:cstheme="minorHAnsi"/>
          <w:bCs/>
          <w:lang w:eastAsia="pt-BR"/>
        </w:rPr>
        <w:lastRenderedPageBreak/>
        <w:t>subsidiária do ente público, condicionante de sua liberação, nos termos da Orientação Normativa PGM nº 2, de 2012;</w:t>
      </w:r>
    </w:p>
    <w:p w14:paraId="22BC7190" w14:textId="105DFC0E" w:rsidR="00180C50" w:rsidRPr="002932AC" w:rsidRDefault="00180C50" w:rsidP="002932AC">
      <w:pPr>
        <w:spacing w:before="240" w:after="0" w:line="240" w:lineRule="auto"/>
        <w:ind w:left="1416"/>
        <w:jc w:val="both"/>
        <w:textAlignment w:val="baseline"/>
        <w:rPr>
          <w:rFonts w:eastAsia="Times New Roman" w:cstheme="minorHAnsi"/>
          <w:b/>
          <w:bCs/>
          <w:lang w:eastAsia="pt-BR"/>
        </w:rPr>
      </w:pPr>
      <w:r w:rsidRPr="002932AC">
        <w:rPr>
          <w:rFonts w:eastAsia="Times New Roman" w:cstheme="minorHAnsi"/>
          <w:b/>
          <w:bCs/>
          <w:lang w:eastAsia="pt-BR"/>
        </w:rPr>
        <w:t xml:space="preserve">13.1.6.1 </w:t>
      </w:r>
      <w:r w:rsidRPr="002932AC">
        <w:rPr>
          <w:rFonts w:eastAsia="Times New Roman" w:cstheme="minorHAnsi"/>
          <w:bCs/>
          <w:lang w:eastAsia="pt-BR"/>
        </w:rPr>
        <w:t>Na hipótese de existência de demandas trabalhistas ou de terceiros que possam implicar na responsabilidade patrimonial do Contratante, a garantia será retida e poderá ser utilizada para garantia do juízo;</w:t>
      </w:r>
    </w:p>
    <w:p w14:paraId="325D6A72" w14:textId="009B69F3"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13.1.7 </w:t>
      </w:r>
      <w:r w:rsidRPr="002932AC">
        <w:rPr>
          <w:rFonts w:eastAsia="Times New Roman" w:cstheme="minorHAnsi"/>
          <w:bCs/>
          <w:lang w:eastAsia="pt-BR"/>
        </w:rPr>
        <w:t>A garantia poderá ser substituída, mediante requerimento da interessada, respeitadas as modalidades referidas no art. 96, § 1º, da Lei Federal nº 14.133, de 2021;</w:t>
      </w:r>
    </w:p>
    <w:p w14:paraId="44C955AE" w14:textId="653C3FFB"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13.1.8 </w:t>
      </w:r>
      <w:r w:rsidRPr="002932AC">
        <w:rPr>
          <w:rFonts w:eastAsia="Times New Roman" w:cstheme="minorHAnsi"/>
          <w:bCs/>
          <w:lang w:eastAsia="pt-BR"/>
        </w:rPr>
        <w:t>Na prestação da garantia, serão observados os procedimentos e normas fixados pela Secretaria Municipal da Fazenda, em especial as Portarias SF nº 76, de 22 de março de 2019 e alterações subsequentes, e nº 338, de 02 de dezembro de 2021 e alterações subsequentes, ou qualquer outra norma que vier a alterá-las ou substituí-las.</w:t>
      </w:r>
    </w:p>
    <w:p w14:paraId="1E9175A6" w14:textId="536F5C92" w:rsidR="00B0786B" w:rsidRPr="002932AC" w:rsidRDefault="00B0786B"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lang w:eastAsia="pt-BR"/>
        </w:rPr>
        <w:t>13.2</w:t>
      </w:r>
      <w:r w:rsidRPr="002932AC">
        <w:rPr>
          <w:rFonts w:eastAsia="Times New Roman" w:cstheme="minorHAnsi"/>
          <w:lang w:eastAsia="pt-BR"/>
        </w:rPr>
        <w:t xml:space="preserve"> A garantia prestada, em seguro-garantia ou fiança bancária, deverá ter validade mínima de 180 (cento e oitenta) dias, para além do prazo estimado para encerramento da execução do contrato pela CONTRATADA, conforme o </w:t>
      </w:r>
      <w:r w:rsidRPr="002932AC">
        <w:rPr>
          <w:rFonts w:cstheme="minorHAnsi"/>
        </w:rPr>
        <w:t>Art. 17, § 2º da Portaria SF nº 76/2019</w:t>
      </w:r>
      <w:r w:rsidRPr="002932AC">
        <w:rPr>
          <w:rFonts w:eastAsia="Times New Roman" w:cstheme="minorHAnsi"/>
          <w:lang w:eastAsia="pt-BR"/>
        </w:rPr>
        <w:t>.</w:t>
      </w:r>
    </w:p>
    <w:p w14:paraId="49226360" w14:textId="77777777"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474B44F3" w14:textId="77777777" w:rsidR="001657DA" w:rsidRPr="002932AC" w:rsidRDefault="001657DA"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 xml:space="preserve">CLÁUSULA DÉCIMA </w:t>
      </w:r>
      <w:r w:rsidR="002E732D" w:rsidRPr="002932AC">
        <w:rPr>
          <w:rFonts w:eastAsia="Times New Roman" w:cstheme="minorHAnsi"/>
          <w:b/>
          <w:bCs/>
          <w:lang w:val="pt-PT" w:eastAsia="pt-BR"/>
        </w:rPr>
        <w:t>QUARTA</w:t>
      </w:r>
      <w:r w:rsidRPr="002932AC">
        <w:rPr>
          <w:rFonts w:eastAsia="Times New Roman" w:cstheme="minorHAnsi"/>
          <w:b/>
          <w:bCs/>
          <w:lang w:val="pt-PT" w:eastAsia="pt-BR"/>
        </w:rPr>
        <w:t xml:space="preserve"> – DAS DISPOSIÇÕES FINAIS</w:t>
      </w:r>
      <w:r w:rsidRPr="002932AC">
        <w:rPr>
          <w:rFonts w:eastAsia="Times New Roman" w:cstheme="minorHAnsi"/>
          <w:lang w:eastAsia="pt-BR"/>
        </w:rPr>
        <w:t> </w:t>
      </w:r>
    </w:p>
    <w:p w14:paraId="2DA0E769" w14:textId="723F30EA"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001657DA" w:rsidRPr="002932AC">
        <w:rPr>
          <w:rFonts w:eastAsia="Times New Roman" w:cstheme="minorHAnsi"/>
          <w:b/>
          <w:bCs/>
          <w:lang w:val="pt-PT" w:eastAsia="pt-BR"/>
        </w:rPr>
        <w:t>.1</w:t>
      </w:r>
      <w:r w:rsidR="001657DA" w:rsidRPr="002932AC">
        <w:rPr>
          <w:rFonts w:eastAsia="Times New Roman" w:cstheme="minorHAnsi"/>
          <w:b/>
          <w:bCs/>
          <w:lang w:eastAsia="pt-BR"/>
        </w:rPr>
        <w:t xml:space="preserve"> </w:t>
      </w:r>
      <w:r w:rsidR="001657DA" w:rsidRPr="002932AC">
        <w:rPr>
          <w:rFonts w:eastAsia="Times New Roman" w:cstheme="minorHAnsi"/>
          <w:lang w:val="pt-PT" w:eastAsia="pt-BR"/>
        </w:rPr>
        <w:t>Nenhuma tolerância das partes quanto à falta de cumprimento de qualquer das cláusulas deste contrato poderá ser entendida como aceitação, novação ou precedente.</w:t>
      </w:r>
      <w:r w:rsidR="001657DA" w:rsidRPr="002932AC">
        <w:rPr>
          <w:rFonts w:eastAsia="Times New Roman" w:cstheme="minorHAnsi"/>
          <w:lang w:eastAsia="pt-BR"/>
        </w:rPr>
        <w:t> </w:t>
      </w:r>
    </w:p>
    <w:p w14:paraId="10DA656A" w14:textId="7D448614"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001657DA" w:rsidRPr="002932AC">
        <w:rPr>
          <w:rFonts w:eastAsia="Times New Roman" w:cstheme="minorHAnsi"/>
          <w:b/>
          <w:bCs/>
          <w:lang w:val="pt-PT" w:eastAsia="pt-BR"/>
        </w:rPr>
        <w:t>.2</w:t>
      </w:r>
      <w:r w:rsidR="001657DA" w:rsidRPr="002932AC">
        <w:rPr>
          <w:rFonts w:eastAsia="Times New Roman" w:cstheme="minorHAnsi"/>
          <w:b/>
          <w:bCs/>
          <w:lang w:eastAsia="pt-BR"/>
        </w:rPr>
        <w:t xml:space="preserve"> </w:t>
      </w:r>
      <w:r w:rsidR="001657DA" w:rsidRPr="002932AC">
        <w:rPr>
          <w:rFonts w:eastAsia="Times New Roman" w:cstheme="minorHAnsi"/>
          <w:lang w:val="pt-PT" w:eastAsia="pt-BR"/>
        </w:rPr>
        <w:t>Todas as comunicações, avisos ou pedidos, sempre por escrito, concernentes ao cumprimento do presente contrato, serão dirigidos aos seguintes endereços eletrônicos (e-mail):</w:t>
      </w:r>
      <w:r w:rsidR="001657DA" w:rsidRPr="002932AC">
        <w:rPr>
          <w:rFonts w:eastAsia="Times New Roman" w:cstheme="minorHAnsi"/>
          <w:lang w:eastAsia="pt-BR"/>
        </w:rPr>
        <w:t> </w:t>
      </w:r>
    </w:p>
    <w:p w14:paraId="257144D0" w14:textId="63A41D86"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b/>
          <w:bCs/>
          <w:lang w:val="pt-PT" w:eastAsia="pt-BR"/>
        </w:rPr>
        <w:t>CONTRATANTE:</w:t>
      </w:r>
      <w:r w:rsidRPr="2B096785">
        <w:rPr>
          <w:rFonts w:eastAsia="Times New Roman"/>
          <w:lang w:eastAsia="pt-BR"/>
        </w:rPr>
        <w:t> </w:t>
      </w:r>
    </w:p>
    <w:p w14:paraId="0569A6F9" w14:textId="696D4A3F" w:rsidR="001657DA" w:rsidRPr="002932AC" w:rsidRDefault="3AA99B75" w:rsidP="6B1064B2">
      <w:pPr>
        <w:spacing w:before="240" w:after="0" w:line="240" w:lineRule="auto"/>
        <w:jc w:val="center"/>
        <w:textAlignment w:val="baseline"/>
        <w:rPr>
          <w:rFonts w:eastAsia="Times New Roman"/>
          <w:b/>
          <w:bCs/>
          <w:highlight w:val="yellow"/>
          <w:lang w:val="pt-PT" w:eastAsia="pt-BR"/>
        </w:rPr>
      </w:pPr>
      <w:r w:rsidRPr="2AA578FA">
        <w:rPr>
          <w:rFonts w:eastAsia="Times New Roman"/>
          <w:b/>
          <w:bCs/>
          <w:highlight w:val="yellow"/>
          <w:lang w:val="pt-PT" w:eastAsia="pt-BR"/>
        </w:rPr>
        <w:t>CONTRATADA</w:t>
      </w:r>
      <w:r w:rsidR="7445455C" w:rsidRPr="2AA578FA">
        <w:rPr>
          <w:rFonts w:eastAsia="Times New Roman"/>
          <w:b/>
          <w:bCs/>
          <w:highlight w:val="yellow"/>
          <w:lang w:val="pt-PT" w:eastAsia="pt-BR"/>
        </w:rPr>
        <w:t xml:space="preserve">: </w:t>
      </w:r>
      <w:hyperlink r:id="rId13">
        <w:r w:rsidR="7445455C" w:rsidRPr="2AA578FA">
          <w:rPr>
            <w:rStyle w:val="Hyperlink"/>
            <w:b/>
            <w:bCs/>
            <w:highlight w:val="yellow"/>
            <w:lang w:val="pt-PT" w:eastAsia="pt-BR"/>
          </w:rPr>
          <w:t>adm@grupoaserp.com.br</w:t>
        </w:r>
      </w:hyperlink>
      <w:r w:rsidR="7445455C" w:rsidRPr="2AA578FA">
        <w:rPr>
          <w:rFonts w:eastAsia="Times New Roman"/>
          <w:b/>
          <w:bCs/>
          <w:highlight w:val="yellow"/>
          <w:lang w:val="pt-PT" w:eastAsia="pt-BR"/>
        </w:rPr>
        <w:t xml:space="preserve">, </w:t>
      </w:r>
      <w:hyperlink r:id="rId14">
        <w:r w:rsidR="7445455C" w:rsidRPr="2AA578FA">
          <w:rPr>
            <w:rStyle w:val="Hyperlink"/>
            <w:b/>
            <w:bCs/>
            <w:highlight w:val="yellow"/>
            <w:lang w:val="pt-PT" w:eastAsia="pt-BR"/>
          </w:rPr>
          <w:t>adm@transquerqui.com.br</w:t>
        </w:r>
      </w:hyperlink>
      <w:r w:rsidR="7445455C" w:rsidRPr="2AA578FA">
        <w:rPr>
          <w:rFonts w:eastAsia="Times New Roman"/>
          <w:b/>
          <w:bCs/>
          <w:highlight w:val="yellow"/>
          <w:lang w:val="pt-PT" w:eastAsia="pt-BR"/>
        </w:rPr>
        <w:t xml:space="preserve"> e </w:t>
      </w:r>
      <w:hyperlink r:id="rId15">
        <w:r w:rsidR="7445455C" w:rsidRPr="2AA578FA">
          <w:rPr>
            <w:rStyle w:val="Hyperlink"/>
            <w:b/>
            <w:bCs/>
            <w:highlight w:val="yellow"/>
            <w:lang w:val="pt-PT" w:eastAsia="pt-BR"/>
          </w:rPr>
          <w:t>adm@gruporamax.com.br</w:t>
        </w:r>
      </w:hyperlink>
    </w:p>
    <w:p w14:paraId="413755E7" w14:textId="2B5B2EB5"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001657DA" w:rsidRPr="002932AC">
        <w:rPr>
          <w:rFonts w:eastAsia="Times New Roman" w:cstheme="minorHAnsi"/>
          <w:b/>
          <w:bCs/>
          <w:lang w:val="pt-PT" w:eastAsia="pt-BR"/>
        </w:rPr>
        <w:t>.3</w:t>
      </w:r>
      <w:r w:rsidR="002932AC" w:rsidRPr="002932AC">
        <w:rPr>
          <w:rFonts w:eastAsia="Times New Roman" w:cstheme="minorHAnsi"/>
          <w:b/>
          <w:bCs/>
          <w:lang w:val="pt-PT" w:eastAsia="pt-BR"/>
        </w:rPr>
        <w:t xml:space="preserve"> </w:t>
      </w:r>
      <w:r w:rsidR="001657DA" w:rsidRPr="002932AC">
        <w:rPr>
          <w:rFonts w:eastAsia="Times New Roman" w:cstheme="minorHAnsi"/>
          <w:lang w:val="pt-PT" w:eastAsia="pt-BR"/>
        </w:rPr>
        <w:t>Fica ressalvada a possibilidade de alteração das condições contratuais em face da superveniência de normas federais e/ou municipais que as autorizem.</w:t>
      </w:r>
      <w:r w:rsidR="001657DA" w:rsidRPr="002932AC">
        <w:rPr>
          <w:rFonts w:eastAsia="Times New Roman" w:cstheme="minorHAnsi"/>
          <w:lang w:eastAsia="pt-BR"/>
        </w:rPr>
        <w:t>  </w:t>
      </w:r>
    </w:p>
    <w:p w14:paraId="02E768A5" w14:textId="641B9EA8"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001657DA" w:rsidRPr="002932AC">
        <w:rPr>
          <w:rFonts w:eastAsia="Times New Roman" w:cstheme="minorHAnsi"/>
          <w:b/>
          <w:bCs/>
          <w:lang w:val="pt-PT" w:eastAsia="pt-BR"/>
        </w:rPr>
        <w:t>.4</w:t>
      </w:r>
      <w:r w:rsidR="001657DA" w:rsidRPr="002932AC">
        <w:rPr>
          <w:rFonts w:eastAsia="Times New Roman" w:cstheme="minorHAnsi"/>
          <w:b/>
          <w:bCs/>
          <w:lang w:eastAsia="pt-BR"/>
        </w:rPr>
        <w:t xml:space="preserve"> </w:t>
      </w:r>
      <w:r w:rsidR="001657DA" w:rsidRPr="002932AC">
        <w:rPr>
          <w:rFonts w:eastAsia="Times New Roman" w:cstheme="minorHAnsi"/>
          <w:lang w:val="pt-PT" w:eastAsia="pt-BR"/>
        </w:rPr>
        <w:t>Fica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r w:rsidR="001657DA" w:rsidRPr="002932AC">
        <w:rPr>
          <w:rFonts w:eastAsia="Times New Roman" w:cstheme="minorHAnsi"/>
          <w:lang w:eastAsia="pt-BR"/>
        </w:rPr>
        <w:t>  </w:t>
      </w:r>
    </w:p>
    <w:p w14:paraId="02A640BC" w14:textId="12A2891F"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001657DA" w:rsidRPr="002932AC">
        <w:rPr>
          <w:rFonts w:eastAsia="Times New Roman" w:cstheme="minorHAnsi"/>
          <w:b/>
          <w:bCs/>
          <w:lang w:val="pt-PT" w:eastAsia="pt-BR"/>
        </w:rPr>
        <w:t>.5</w:t>
      </w:r>
      <w:r w:rsidR="001657DA" w:rsidRPr="002932AC">
        <w:rPr>
          <w:rFonts w:eastAsia="Times New Roman" w:cstheme="minorHAnsi"/>
          <w:b/>
          <w:bCs/>
          <w:lang w:eastAsia="pt-BR"/>
        </w:rPr>
        <w:t xml:space="preserve"> </w:t>
      </w:r>
      <w:r w:rsidR="001657DA" w:rsidRPr="002932AC">
        <w:rPr>
          <w:rFonts w:eastAsia="Times New Roman" w:cstheme="minorHAnsi"/>
          <w:lang w:eastAsia="pt-BR"/>
        </w:rPr>
        <w:t>N</w:t>
      </w:r>
      <w:r w:rsidR="001657DA" w:rsidRPr="002932AC">
        <w:rPr>
          <w:rFonts w:eastAsia="Times New Roman" w:cstheme="minorHAnsi"/>
          <w:lang w:val="pt-PT" w:eastAsia="pt-BR"/>
        </w:rPr>
        <w:t>o ato da assinatura deste instrumento foram apresentados todos os documentos exigidos pelo edital.</w:t>
      </w:r>
      <w:r w:rsidR="001657DA" w:rsidRPr="002932AC">
        <w:rPr>
          <w:rFonts w:eastAsia="Times New Roman" w:cstheme="minorHAnsi"/>
          <w:lang w:eastAsia="pt-BR"/>
        </w:rPr>
        <w:t>  </w:t>
      </w:r>
    </w:p>
    <w:p w14:paraId="3F0E2804" w14:textId="46D1DBEF" w:rsidR="001657DA" w:rsidRPr="002932AC" w:rsidRDefault="7E3E8651" w:rsidP="2B096785">
      <w:pPr>
        <w:spacing w:before="240" w:after="240" w:line="240" w:lineRule="auto"/>
        <w:jc w:val="both"/>
        <w:textAlignment w:val="baseline"/>
        <w:rPr>
          <w:rFonts w:eastAsia="Times New Roman"/>
          <w:highlight w:val="yellow"/>
          <w:lang w:eastAsia="pt-BR"/>
        </w:rPr>
      </w:pPr>
      <w:r w:rsidRPr="1F3EAD6B">
        <w:rPr>
          <w:rFonts w:eastAsia="Times New Roman"/>
          <w:b/>
          <w:bCs/>
          <w:lang w:val="pt-PT" w:eastAsia="pt-BR"/>
        </w:rPr>
        <w:t>14</w:t>
      </w:r>
      <w:r w:rsidR="3AA99B75" w:rsidRPr="1F3EAD6B">
        <w:rPr>
          <w:rFonts w:eastAsia="Times New Roman"/>
          <w:b/>
          <w:bCs/>
          <w:lang w:val="pt-PT" w:eastAsia="pt-BR"/>
        </w:rPr>
        <w:t>.6</w:t>
      </w:r>
      <w:r w:rsidR="3AA99B75" w:rsidRPr="1F3EAD6B">
        <w:rPr>
          <w:rFonts w:eastAsia="Times New Roman"/>
          <w:b/>
          <w:bCs/>
          <w:lang w:eastAsia="pt-BR"/>
        </w:rPr>
        <w:t xml:space="preserve"> </w:t>
      </w:r>
      <w:r w:rsidR="3AA99B75" w:rsidRPr="1F3EAD6B">
        <w:rPr>
          <w:rFonts w:eastAsia="Times New Roman"/>
          <w:lang w:val="pt-PT" w:eastAsia="pt-BR"/>
        </w:rPr>
        <w:t xml:space="preserve">Ficam fazendo parte integrante deste instrumento, para todos os efeitos legais, o edital da licitação que deu origem à contratação, com seus Anexos, a Ata de Registro de Preços </w:t>
      </w:r>
      <w:r w:rsidR="613116D7" w:rsidRPr="1F3EAD6B">
        <w:rPr>
          <w:rFonts w:eastAsia="Times New Roman"/>
          <w:highlight w:val="yellow"/>
          <w:lang w:val="pt-PT" w:eastAsia="pt-BR"/>
        </w:rPr>
        <w:t>01</w:t>
      </w:r>
      <w:r w:rsidR="4074799A" w:rsidRPr="1F3EAD6B">
        <w:rPr>
          <w:rFonts w:eastAsia="Times New Roman"/>
          <w:highlight w:val="yellow"/>
          <w:lang w:val="pt-PT" w:eastAsia="pt-BR"/>
        </w:rPr>
        <w:t>4</w:t>
      </w:r>
      <w:r w:rsidR="3AA99B75" w:rsidRPr="1F3EAD6B">
        <w:rPr>
          <w:rFonts w:eastAsia="Times New Roman"/>
          <w:highlight w:val="yellow"/>
          <w:lang w:val="pt-PT" w:eastAsia="pt-BR"/>
        </w:rPr>
        <w:t>/SEGES-COBES/202</w:t>
      </w:r>
      <w:r w:rsidR="5272FE34" w:rsidRPr="1F3EAD6B">
        <w:rPr>
          <w:rFonts w:eastAsia="Times New Roman"/>
          <w:highlight w:val="yellow"/>
          <w:lang w:val="pt-PT" w:eastAsia="pt-BR"/>
        </w:rPr>
        <w:t>6</w:t>
      </w:r>
      <w:r w:rsidR="3AA99B75" w:rsidRPr="1F3EAD6B">
        <w:rPr>
          <w:rFonts w:eastAsia="Times New Roman"/>
          <w:lang w:val="pt-PT" w:eastAsia="pt-BR"/>
        </w:rPr>
        <w:t xml:space="preserve">, com seus anexos, Proposta da contratada e a ata da sessão pública do pregão do processo administrativo nº </w:t>
      </w:r>
      <w:r w:rsidR="20A16F74" w:rsidRPr="1F3EAD6B">
        <w:rPr>
          <w:rFonts w:ascii="Calibri" w:eastAsia="Calibri" w:hAnsi="Calibri" w:cs="Calibri"/>
          <w:highlight w:val="yellow"/>
          <w:lang w:val="pt-PT"/>
        </w:rPr>
        <w:t>6013.2025/0006581-7</w:t>
      </w:r>
      <w:r w:rsidR="3AA99B75" w:rsidRPr="1F3EAD6B">
        <w:rPr>
          <w:rFonts w:eastAsia="Times New Roman"/>
          <w:highlight w:val="yellow"/>
          <w:lang w:val="pt-PT" w:eastAsia="pt-BR"/>
        </w:rPr>
        <w:t>.</w:t>
      </w:r>
    </w:p>
    <w:p w14:paraId="1D220960" w14:textId="5CCF9BBE"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w:t>
      </w:r>
      <w:r w:rsidR="002E732D" w:rsidRPr="002932AC">
        <w:rPr>
          <w:rFonts w:eastAsia="Times New Roman" w:cstheme="minorHAnsi"/>
          <w:b/>
          <w:bCs/>
          <w:lang w:eastAsia="pt-BR"/>
        </w:rPr>
        <w:t>4</w:t>
      </w:r>
      <w:r w:rsidRPr="002932AC">
        <w:rPr>
          <w:rFonts w:eastAsia="Times New Roman" w:cstheme="minorHAnsi"/>
          <w:b/>
          <w:bCs/>
          <w:lang w:eastAsia="pt-BR"/>
        </w:rPr>
        <w:t>.7</w:t>
      </w:r>
      <w:r w:rsidRPr="002932AC">
        <w:rPr>
          <w:rFonts w:eastAsia="Times New Roman" w:cstheme="minorHAnsi"/>
          <w:lang w:eastAsia="pt-BR"/>
        </w:rPr>
        <w:t xml:space="preserve"> Aplicam-se aos casos omissos as disposições contidas na Lei nº 14.133, de 2021, e disposições regulamentares pertinentes, e, subsidiariamente, as disposições contidas na Lei nº 8.078, de 1990 – Código de Defesa do Consumidor – e princípios gerais dos contratos. </w:t>
      </w:r>
    </w:p>
    <w:p w14:paraId="3DCE7799" w14:textId="2396B067"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14</w:t>
      </w:r>
      <w:r w:rsidR="001657DA" w:rsidRPr="002932AC">
        <w:rPr>
          <w:rFonts w:eastAsia="Times New Roman" w:cstheme="minorHAnsi"/>
          <w:b/>
          <w:bCs/>
          <w:lang w:eastAsia="pt-BR"/>
        </w:rPr>
        <w:t>.8</w:t>
      </w:r>
      <w:r w:rsidR="001657DA" w:rsidRPr="002932AC">
        <w:rPr>
          <w:rFonts w:eastAsia="Times New Roman" w:cstheme="minorHAnsi"/>
          <w:lang w:eastAsia="pt-BR"/>
        </w:rPr>
        <w:t xml:space="preserve"> Caberá ao Contratante publicar o presente instrumento no Portal Nacional de Contratações Públicas – PNCP, nos termos do art. 94 da Lei nº 14.133/2021; no sítio eletrônico oficial do órgão, em observância ao art. 91 da Lei nº 14.133/2021 e ao art. 8º, § 2º, da Lei nº 12.527/2011; e no Diário Oficial da Cidade de São Paulo – DOC</w:t>
      </w:r>
      <w:r w:rsidR="001657DA" w:rsidRPr="002932AC">
        <w:rPr>
          <w:rFonts w:eastAsia="Times New Roman" w:cstheme="minorHAnsi"/>
          <w:lang w:eastAsia="pt-BR"/>
        </w:rPr>
        <w:noBreakHyphen/>
        <w:t>SP, conforme o art. 150 do Decreto Municipal nº 62.100/2021. </w:t>
      </w:r>
    </w:p>
    <w:p w14:paraId="34CF0C9D" w14:textId="66FA1F54"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001657DA" w:rsidRPr="002932AC">
        <w:rPr>
          <w:rFonts w:eastAsia="Times New Roman" w:cstheme="minorHAnsi"/>
          <w:b/>
          <w:bCs/>
          <w:lang w:val="pt-PT" w:eastAsia="pt-BR"/>
        </w:rPr>
        <w:t>.9</w:t>
      </w:r>
      <w:r w:rsidR="001657DA" w:rsidRPr="002932AC">
        <w:rPr>
          <w:rFonts w:eastAsia="Times New Roman" w:cstheme="minorHAnsi"/>
          <w:lang w:eastAsia="pt-BR"/>
        </w:rPr>
        <w:t xml:space="preserve"> </w:t>
      </w:r>
      <w:r w:rsidR="001657DA" w:rsidRPr="002932AC">
        <w:rPr>
          <w:rFonts w:eastAsia="Times New Roman" w:cstheme="minorHAnsi"/>
          <w:lang w:val="pt-PT" w:eastAsia="pt-BR"/>
        </w:rPr>
        <w:t>O presente ajuste, o recebimento de seu objeto, suas alterações e rescisão obedecerão ao Decreto Municipal n.º 62.100/22, a Lei Federal n° 14.133/21 e demais normas pertinentes, aplicáveis à execução dos serviços e especialmente aos casos omissos.</w:t>
      </w:r>
      <w:r w:rsidR="001657DA" w:rsidRPr="002932AC">
        <w:rPr>
          <w:rFonts w:eastAsia="Times New Roman" w:cstheme="minorHAnsi"/>
          <w:b/>
          <w:bCs/>
          <w:lang w:val="pt-PT" w:eastAsia="pt-BR"/>
        </w:rPr>
        <w:t> </w:t>
      </w:r>
      <w:r w:rsidR="001657DA" w:rsidRPr="002932AC">
        <w:rPr>
          <w:rFonts w:eastAsia="Times New Roman" w:cstheme="minorHAnsi"/>
          <w:lang w:eastAsia="pt-BR"/>
        </w:rPr>
        <w:t> </w:t>
      </w:r>
    </w:p>
    <w:p w14:paraId="0623A952" w14:textId="20DDCF37" w:rsidR="001657DA" w:rsidRPr="002932AC" w:rsidRDefault="001657DA" w:rsidP="73445D8D">
      <w:pPr>
        <w:spacing w:before="240" w:after="0" w:line="240" w:lineRule="auto"/>
        <w:jc w:val="both"/>
        <w:textAlignment w:val="baseline"/>
        <w:rPr>
          <w:rFonts w:eastAsia="Times New Roman"/>
          <w:lang w:eastAsia="pt-BR"/>
        </w:rPr>
      </w:pPr>
    </w:p>
    <w:p w14:paraId="212370CE" w14:textId="0CC6DF9E" w:rsidR="001657DA" w:rsidRPr="002932AC" w:rsidRDefault="001657DA"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CLÁUSULA DÉCIMA QU</w:t>
      </w:r>
      <w:r w:rsidR="002E732D" w:rsidRPr="73445D8D">
        <w:rPr>
          <w:rFonts w:eastAsia="Times New Roman"/>
          <w:b/>
          <w:bCs/>
          <w:lang w:val="pt-PT" w:eastAsia="pt-BR"/>
        </w:rPr>
        <w:t>INTA</w:t>
      </w:r>
      <w:r w:rsidRPr="73445D8D">
        <w:rPr>
          <w:rFonts w:eastAsia="Times New Roman"/>
          <w:b/>
          <w:bCs/>
          <w:lang w:val="pt-PT" w:eastAsia="pt-BR"/>
        </w:rPr>
        <w:t xml:space="preserve"> </w:t>
      </w:r>
      <w:r w:rsidRPr="73445D8D">
        <w:rPr>
          <w:rFonts w:eastAsia="Times New Roman"/>
          <w:lang w:eastAsia="pt-BR"/>
        </w:rPr>
        <w:t xml:space="preserve">- </w:t>
      </w:r>
      <w:r w:rsidRPr="73445D8D">
        <w:rPr>
          <w:rFonts w:eastAsia="Times New Roman"/>
          <w:b/>
          <w:bCs/>
          <w:lang w:val="pt-PT" w:eastAsia="pt-BR"/>
        </w:rPr>
        <w:t>DO FORO</w:t>
      </w:r>
    </w:p>
    <w:p w14:paraId="33A2EFC3" w14:textId="77777777" w:rsid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w:t>
      </w:r>
      <w:r w:rsidR="002E732D" w:rsidRPr="002932AC">
        <w:rPr>
          <w:rFonts w:eastAsia="Times New Roman" w:cstheme="minorHAnsi"/>
          <w:b/>
          <w:bCs/>
          <w:lang w:val="pt-PT" w:eastAsia="pt-BR"/>
        </w:rPr>
        <w:t>5</w:t>
      </w:r>
      <w:r w:rsidRPr="002932AC">
        <w:rPr>
          <w:rFonts w:eastAsia="Times New Roman" w:cstheme="minorHAnsi"/>
          <w:b/>
          <w:bCs/>
          <w:lang w:val="pt-PT" w:eastAsia="pt-BR"/>
        </w:rPr>
        <w:t>.1</w:t>
      </w:r>
      <w:r w:rsidRPr="002932AC">
        <w:rPr>
          <w:rFonts w:eastAsia="Times New Roman" w:cstheme="minorHAnsi"/>
          <w:lang w:eastAsia="pt-BR"/>
        </w:rPr>
        <w:t xml:space="preserve"> </w:t>
      </w:r>
      <w:r w:rsidRPr="002932AC">
        <w:rPr>
          <w:rFonts w:eastAsia="Times New Roman" w:cstheme="minorHAnsi"/>
          <w:lang w:val="pt-PT" w:eastAsia="pt-BR"/>
        </w:rPr>
        <w:t>Fica eleito o Foro da Fazenda Pública da Comarca da Capital de São Paulo para todo e qualquer procedimento oriundo deste Contrato, com expressa renúncia de qualquer outro, por mais especial ou privilegiado que seja ou venha a ser.</w:t>
      </w:r>
      <w:r w:rsidR="002932AC">
        <w:rPr>
          <w:rFonts w:eastAsia="Times New Roman" w:cstheme="minorHAnsi"/>
          <w:lang w:eastAsia="pt-BR"/>
        </w:rPr>
        <w:t> </w:t>
      </w:r>
    </w:p>
    <w:p w14:paraId="4E840E44" w14:textId="0CD4DBB8"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val="pt-PT" w:eastAsia="pt-BR"/>
        </w:rPr>
        <w:t>E assim, por estarem as partes justas e contratadas, foi lavrado o presente instrumento em 01 (uma) via, que, lido e achado conforme pelo Contratado e pelo Contratante, vai por eles assinado para que produza todos os efeitos de Direito, sendo assinado também pelas testemunhas abaixo identificadas.</w:t>
      </w:r>
      <w:r w:rsidRPr="002932AC">
        <w:rPr>
          <w:rFonts w:eastAsia="Times New Roman" w:cstheme="minorHAnsi"/>
          <w:lang w:eastAsia="pt-BR"/>
        </w:rPr>
        <w:t> </w:t>
      </w:r>
    </w:p>
    <w:p w14:paraId="0D4BF754" w14:textId="07E2D548" w:rsidR="005927A4" w:rsidRPr="002932AC" w:rsidRDefault="002932AC" w:rsidP="002932AC">
      <w:pPr>
        <w:spacing w:before="240" w:after="0" w:line="240" w:lineRule="auto"/>
        <w:jc w:val="center"/>
        <w:textAlignment w:val="baseline"/>
        <w:rPr>
          <w:rFonts w:eastAsia="Times New Roman" w:cstheme="minorHAnsi"/>
          <w:lang w:eastAsia="pt-BR"/>
        </w:rPr>
      </w:pPr>
      <w:r>
        <w:rPr>
          <w:rStyle w:val="normaltextrun"/>
          <w:rFonts w:ascii="Calibri" w:hAnsi="Calibri" w:cs="Calibri"/>
          <w:color w:val="000000"/>
          <w:bdr w:val="none" w:sz="0" w:space="0" w:color="auto" w:frame="1"/>
        </w:rPr>
        <w:t>São Paulo, datado e assinado eletronicamente.</w:t>
      </w:r>
    </w:p>
    <w:sectPr w:rsidR="005927A4" w:rsidRPr="002932AC" w:rsidSect="0038577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EE85F" w14:textId="77777777" w:rsidR="00D94E85" w:rsidRDefault="00D94E85" w:rsidP="00481A14">
      <w:pPr>
        <w:spacing w:after="0" w:line="240" w:lineRule="auto"/>
      </w:pPr>
      <w:r>
        <w:separator/>
      </w:r>
    </w:p>
  </w:endnote>
  <w:endnote w:type="continuationSeparator" w:id="0">
    <w:p w14:paraId="5D79F905" w14:textId="77777777" w:rsidR="00D94E85" w:rsidRDefault="00D94E85" w:rsidP="00481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5CB65" w14:textId="77777777" w:rsidR="00D94E85" w:rsidRDefault="00D94E85" w:rsidP="00481A14">
      <w:pPr>
        <w:spacing w:after="0" w:line="240" w:lineRule="auto"/>
      </w:pPr>
      <w:r>
        <w:separator/>
      </w:r>
    </w:p>
  </w:footnote>
  <w:footnote w:type="continuationSeparator" w:id="0">
    <w:p w14:paraId="64678786" w14:textId="77777777" w:rsidR="00D94E85" w:rsidRDefault="00D94E85" w:rsidP="00481A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648D"/>
    <w:multiLevelType w:val="hybridMultilevel"/>
    <w:tmpl w:val="1FE281C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8776245"/>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A00AD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3A79C1"/>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4" w15:restartNumberingAfterBreak="0">
    <w:nsid w:val="0F667AA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F17ADC"/>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5A4455"/>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7" w15:restartNumberingAfterBreak="0">
    <w:nsid w:val="17B82365"/>
    <w:multiLevelType w:val="hybridMultilevel"/>
    <w:tmpl w:val="0120893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0435EBF"/>
    <w:multiLevelType w:val="hybridMultilevel"/>
    <w:tmpl w:val="20CEC996"/>
    <w:lvl w:ilvl="0" w:tplc="2ABA64E2">
      <w:start w:val="1"/>
      <w:numFmt w:val="decimal"/>
      <w:lvlText w:val="%1)"/>
      <w:lvlJc w:val="left"/>
      <w:pPr>
        <w:ind w:left="201" w:hanging="706"/>
      </w:pPr>
      <w:rPr>
        <w:rFonts w:ascii="Calibri" w:eastAsia="Calibri" w:hAnsi="Calibri" w:cs="Calibri" w:hint="default"/>
        <w:b/>
        <w:bCs/>
        <w:spacing w:val="-2"/>
        <w:w w:val="100"/>
        <w:sz w:val="24"/>
        <w:szCs w:val="24"/>
        <w:lang w:val="pt-PT" w:eastAsia="en-US" w:bidi="ar-SA"/>
      </w:rPr>
    </w:lvl>
    <w:lvl w:ilvl="1" w:tplc="BC0A408C">
      <w:numFmt w:val="bullet"/>
      <w:lvlText w:val="•"/>
      <w:lvlJc w:val="left"/>
      <w:pPr>
        <w:ind w:left="1183" w:hanging="706"/>
      </w:pPr>
      <w:rPr>
        <w:rFonts w:hint="default"/>
        <w:lang w:val="pt-PT" w:eastAsia="en-US" w:bidi="ar-SA"/>
      </w:rPr>
    </w:lvl>
    <w:lvl w:ilvl="2" w:tplc="B776D4EA">
      <w:numFmt w:val="bullet"/>
      <w:lvlText w:val="•"/>
      <w:lvlJc w:val="left"/>
      <w:pPr>
        <w:ind w:left="2166" w:hanging="706"/>
      </w:pPr>
      <w:rPr>
        <w:rFonts w:hint="default"/>
        <w:lang w:val="pt-PT" w:eastAsia="en-US" w:bidi="ar-SA"/>
      </w:rPr>
    </w:lvl>
    <w:lvl w:ilvl="3" w:tplc="CF768818">
      <w:numFmt w:val="bullet"/>
      <w:lvlText w:val="•"/>
      <w:lvlJc w:val="left"/>
      <w:pPr>
        <w:ind w:left="3149" w:hanging="706"/>
      </w:pPr>
      <w:rPr>
        <w:rFonts w:hint="default"/>
        <w:lang w:val="pt-PT" w:eastAsia="en-US" w:bidi="ar-SA"/>
      </w:rPr>
    </w:lvl>
    <w:lvl w:ilvl="4" w:tplc="7A3E0186">
      <w:numFmt w:val="bullet"/>
      <w:lvlText w:val="•"/>
      <w:lvlJc w:val="left"/>
      <w:pPr>
        <w:ind w:left="4132" w:hanging="706"/>
      </w:pPr>
      <w:rPr>
        <w:rFonts w:hint="default"/>
        <w:lang w:val="pt-PT" w:eastAsia="en-US" w:bidi="ar-SA"/>
      </w:rPr>
    </w:lvl>
    <w:lvl w:ilvl="5" w:tplc="E876B3D2">
      <w:numFmt w:val="bullet"/>
      <w:lvlText w:val="•"/>
      <w:lvlJc w:val="left"/>
      <w:pPr>
        <w:ind w:left="5115" w:hanging="706"/>
      </w:pPr>
      <w:rPr>
        <w:rFonts w:hint="default"/>
        <w:lang w:val="pt-PT" w:eastAsia="en-US" w:bidi="ar-SA"/>
      </w:rPr>
    </w:lvl>
    <w:lvl w:ilvl="6" w:tplc="23CA472A">
      <w:numFmt w:val="bullet"/>
      <w:lvlText w:val="•"/>
      <w:lvlJc w:val="left"/>
      <w:pPr>
        <w:ind w:left="6098" w:hanging="706"/>
      </w:pPr>
      <w:rPr>
        <w:rFonts w:hint="default"/>
        <w:lang w:val="pt-PT" w:eastAsia="en-US" w:bidi="ar-SA"/>
      </w:rPr>
    </w:lvl>
    <w:lvl w:ilvl="7" w:tplc="8E2A5492">
      <w:numFmt w:val="bullet"/>
      <w:lvlText w:val="•"/>
      <w:lvlJc w:val="left"/>
      <w:pPr>
        <w:ind w:left="7081" w:hanging="706"/>
      </w:pPr>
      <w:rPr>
        <w:rFonts w:hint="default"/>
        <w:lang w:val="pt-PT" w:eastAsia="en-US" w:bidi="ar-SA"/>
      </w:rPr>
    </w:lvl>
    <w:lvl w:ilvl="8" w:tplc="CF186CE6">
      <w:numFmt w:val="bullet"/>
      <w:lvlText w:val="•"/>
      <w:lvlJc w:val="left"/>
      <w:pPr>
        <w:ind w:left="8064" w:hanging="706"/>
      </w:pPr>
      <w:rPr>
        <w:rFonts w:hint="default"/>
        <w:lang w:val="pt-PT" w:eastAsia="en-US" w:bidi="ar-SA"/>
      </w:rPr>
    </w:lvl>
  </w:abstractNum>
  <w:abstractNum w:abstractNumId="9" w15:restartNumberingAfterBreak="0">
    <w:nsid w:val="241B5E28"/>
    <w:multiLevelType w:val="hybridMultilevel"/>
    <w:tmpl w:val="D996EDEC"/>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7AF1013"/>
    <w:multiLevelType w:val="hybridMultilevel"/>
    <w:tmpl w:val="CDE8E63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8172DEC"/>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C94576"/>
    <w:multiLevelType w:val="hybridMultilevel"/>
    <w:tmpl w:val="E5AC76D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C6B4929"/>
    <w:multiLevelType w:val="hybridMultilevel"/>
    <w:tmpl w:val="0046EC7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D1E239E"/>
    <w:multiLevelType w:val="hybridMultilevel"/>
    <w:tmpl w:val="5C78DD8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D9C6E4C"/>
    <w:multiLevelType w:val="hybridMultilevel"/>
    <w:tmpl w:val="72C0D38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DEF57DE"/>
    <w:multiLevelType w:val="multilevel"/>
    <w:tmpl w:val="41387A60"/>
    <w:lvl w:ilvl="0">
      <w:start w:val="6"/>
      <w:numFmt w:val="decimal"/>
      <w:lvlText w:val="%1."/>
      <w:lvlJc w:val="left"/>
      <w:pPr>
        <w:tabs>
          <w:tab w:val="num" w:pos="0"/>
        </w:tabs>
        <w:ind w:left="357" w:hanging="357"/>
      </w:pPr>
      <w:rPr>
        <w:rFonts w:hint="default"/>
        <w:b/>
      </w:rPr>
    </w:lvl>
    <w:lvl w:ilvl="1">
      <w:start w:val="1"/>
      <w:numFmt w:val="decimal"/>
      <w:lvlText w:val="%1.%2."/>
      <w:lvlJc w:val="left"/>
      <w:pPr>
        <w:tabs>
          <w:tab w:val="num" w:pos="0"/>
        </w:tabs>
        <w:ind w:left="0" w:firstLine="0"/>
      </w:pPr>
      <w:rPr>
        <w:rFonts w:hint="default"/>
        <w:b w:val="0"/>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357" w:hanging="357"/>
      </w:pPr>
      <w:rPr>
        <w:rFonts w:hint="default"/>
        <w:b w:val="0"/>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17" w15:restartNumberingAfterBreak="0">
    <w:nsid w:val="2F6503C2"/>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18" w15:restartNumberingAfterBreak="0">
    <w:nsid w:val="3DE411FE"/>
    <w:multiLevelType w:val="hybridMultilevel"/>
    <w:tmpl w:val="E5CC5E8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4AD6E85"/>
    <w:multiLevelType w:val="hybridMultilevel"/>
    <w:tmpl w:val="38D8061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49B60E49"/>
    <w:multiLevelType w:val="hybridMultilevel"/>
    <w:tmpl w:val="964086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B605C8A"/>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2" w15:restartNumberingAfterBreak="0">
    <w:nsid w:val="4CC858AC"/>
    <w:multiLevelType w:val="multilevel"/>
    <w:tmpl w:val="BCC0A2DC"/>
    <w:lvl w:ilvl="0">
      <w:start w:val="1"/>
      <w:numFmt w:val="decimal"/>
      <w:lvlText w:val="%1."/>
      <w:lvlJc w:val="left"/>
      <w:pPr>
        <w:tabs>
          <w:tab w:val="num" w:pos="0"/>
        </w:tabs>
        <w:ind w:left="0" w:firstLine="0"/>
      </w:pPr>
      <w:rPr>
        <w:rFonts w:hint="default"/>
        <w:b/>
      </w:rPr>
    </w:lvl>
    <w:lvl w:ilvl="1">
      <w:start w:val="1"/>
      <w:numFmt w:val="decimal"/>
      <w:lvlText w:val="%1.%2."/>
      <w:lvlJc w:val="left"/>
      <w:pPr>
        <w:tabs>
          <w:tab w:val="num" w:pos="0"/>
        </w:tabs>
        <w:ind w:left="0" w:firstLine="0"/>
      </w:pPr>
      <w:rPr>
        <w:rFonts w:hint="default"/>
        <w:b w:val="0"/>
        <w:bCs/>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0" w:firstLine="0"/>
      </w:pPr>
      <w:rPr>
        <w:rFonts w:hint="default"/>
        <w:b w:val="0"/>
        <w:bCs/>
        <w:color w:val="auto"/>
        <w:sz w:val="24"/>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3" w15:restartNumberingAfterBreak="0">
    <w:nsid w:val="562E58E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63863B0"/>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5" w15:restartNumberingAfterBreak="0">
    <w:nsid w:val="587013DF"/>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6" w15:restartNumberingAfterBreak="0">
    <w:nsid w:val="5EDE4026"/>
    <w:multiLevelType w:val="multilevel"/>
    <w:tmpl w:val="2A964A2A"/>
    <w:lvl w:ilvl="0">
      <w:start w:val="1"/>
      <w:numFmt w:val="decimal"/>
      <w:lvlText w:val=""/>
      <w:lvlJc w:val="left"/>
      <w:pPr>
        <w:ind w:left="357" w:hanging="357"/>
      </w:pPr>
      <w:rPr>
        <w:rFonts w:hint="default"/>
      </w:rPr>
    </w:lvl>
    <w:lvl w:ilvl="1">
      <w:start w:val="1"/>
      <w:numFmt w:val="decimal"/>
      <w:isLgl/>
      <w:lvlText w:val="%1.%2."/>
      <w:lvlJc w:val="left"/>
      <w:pPr>
        <w:tabs>
          <w:tab w:val="num" w:pos="0"/>
        </w:tabs>
        <w:ind w:left="0" w:firstLine="0"/>
      </w:pPr>
      <w:rPr>
        <w:rFonts w:hint="default"/>
        <w:strike w:val="0"/>
        <w:dstrike w:val="0"/>
      </w:rPr>
    </w:lvl>
    <w:lvl w:ilvl="2">
      <w:start w:val="1"/>
      <w:numFmt w:val="lowerLetter"/>
      <w:lvlText w:val="%3)"/>
      <w:lvlJc w:val="left"/>
      <w:pPr>
        <w:tabs>
          <w:tab w:val="num" w:pos="0"/>
        </w:tabs>
        <w:ind w:left="357" w:hanging="357"/>
      </w:pPr>
      <w:rPr>
        <w:rFonts w:hint="default"/>
        <w:sz w:val="24"/>
      </w:rPr>
    </w:lvl>
    <w:lvl w:ilvl="3">
      <w:start w:val="1"/>
      <w:numFmt w:val="decimal"/>
      <w:lvlText w:val="%1.%2.%3.%4."/>
      <w:lvlJc w:val="left"/>
      <w:pPr>
        <w:tabs>
          <w:tab w:val="num" w:pos="0"/>
        </w:tabs>
        <w:ind w:left="357" w:hanging="357"/>
      </w:pPr>
      <w:rPr>
        <w:rFonts w:hint="default"/>
        <w:b w:val="0"/>
        <w:bCs/>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27" w15:restartNumberingAfterBreak="0">
    <w:nsid w:val="62E231AE"/>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305034C"/>
    <w:multiLevelType w:val="multilevel"/>
    <w:tmpl w:val="1FD2228C"/>
    <w:styleLink w:val="Estilo1"/>
    <w:lvl w:ilvl="0">
      <w:start w:val="6"/>
      <w:numFmt w:val="decimal"/>
      <w:lvlText w:val="%1."/>
      <w:lvlJc w:val="left"/>
      <w:pPr>
        <w:tabs>
          <w:tab w:val="num" w:pos="708"/>
        </w:tabs>
        <w:ind w:left="1065" w:hanging="357"/>
      </w:pPr>
      <w:rPr>
        <w:rFonts w:hint="default"/>
        <w:b/>
      </w:rPr>
    </w:lvl>
    <w:lvl w:ilvl="1">
      <w:start w:val="1"/>
      <w:numFmt w:val="decimal"/>
      <w:lvlText w:val="%1.%2."/>
      <w:lvlJc w:val="left"/>
      <w:pPr>
        <w:tabs>
          <w:tab w:val="num" w:pos="708"/>
        </w:tabs>
        <w:ind w:left="708" w:firstLine="0"/>
      </w:pPr>
      <w:rPr>
        <w:rFonts w:hint="default"/>
        <w:b w:val="0"/>
        <w:strike w:val="0"/>
        <w:dstrike w:val="0"/>
        <w:sz w:val="24"/>
      </w:rPr>
    </w:lvl>
    <w:lvl w:ilvl="2">
      <w:start w:val="1"/>
      <w:numFmt w:val="decimal"/>
      <w:lvlText w:val="%1.%2.%3."/>
      <w:lvlJc w:val="left"/>
      <w:pPr>
        <w:tabs>
          <w:tab w:val="num" w:pos="708"/>
        </w:tabs>
        <w:ind w:left="708" w:firstLine="0"/>
      </w:pPr>
      <w:rPr>
        <w:rFonts w:hint="default"/>
        <w:sz w:val="24"/>
      </w:rPr>
    </w:lvl>
    <w:lvl w:ilvl="3">
      <w:start w:val="1"/>
      <w:numFmt w:val="decimal"/>
      <w:lvlText w:val="%1.%2.%3.%4."/>
      <w:lvlJc w:val="left"/>
      <w:pPr>
        <w:tabs>
          <w:tab w:val="num" w:pos="708"/>
        </w:tabs>
        <w:ind w:left="1065" w:hanging="357"/>
      </w:pPr>
      <w:rPr>
        <w:rFonts w:hint="default"/>
        <w:b w:val="0"/>
        <w:color w:val="auto"/>
        <w:sz w:val="24"/>
      </w:rPr>
    </w:lvl>
    <w:lvl w:ilvl="4">
      <w:start w:val="1"/>
      <w:numFmt w:val="decimal"/>
      <w:lvlText w:val="%1.%2.%3.%4.%5."/>
      <w:lvlJc w:val="left"/>
      <w:pPr>
        <w:tabs>
          <w:tab w:val="num" w:pos="708"/>
        </w:tabs>
        <w:ind w:left="1065" w:hanging="357"/>
      </w:pPr>
      <w:rPr>
        <w:rFonts w:hint="default"/>
      </w:rPr>
    </w:lvl>
    <w:lvl w:ilvl="5">
      <w:start w:val="1"/>
      <w:numFmt w:val="decimal"/>
      <w:lvlText w:val="%1.%2.%3.%4.%5.%6."/>
      <w:lvlJc w:val="left"/>
      <w:pPr>
        <w:tabs>
          <w:tab w:val="num" w:pos="708"/>
        </w:tabs>
        <w:ind w:left="1065" w:hanging="357"/>
      </w:pPr>
      <w:rPr>
        <w:rFonts w:hint="default"/>
      </w:rPr>
    </w:lvl>
    <w:lvl w:ilvl="6">
      <w:start w:val="1"/>
      <w:numFmt w:val="decimal"/>
      <w:lvlText w:val="%1.%2.%3.%4.%5.%6.%7."/>
      <w:lvlJc w:val="left"/>
      <w:pPr>
        <w:tabs>
          <w:tab w:val="num" w:pos="708"/>
        </w:tabs>
        <w:ind w:left="1065" w:hanging="357"/>
      </w:pPr>
      <w:rPr>
        <w:rFonts w:hint="default"/>
      </w:rPr>
    </w:lvl>
    <w:lvl w:ilvl="7">
      <w:start w:val="1"/>
      <w:numFmt w:val="decimal"/>
      <w:lvlText w:val="%1.%2.%3.%4.%5.%6.%7.%8."/>
      <w:lvlJc w:val="left"/>
      <w:pPr>
        <w:tabs>
          <w:tab w:val="num" w:pos="708"/>
        </w:tabs>
        <w:ind w:left="1065" w:hanging="357"/>
      </w:pPr>
      <w:rPr>
        <w:rFonts w:hint="default"/>
      </w:rPr>
    </w:lvl>
    <w:lvl w:ilvl="8">
      <w:start w:val="1"/>
      <w:numFmt w:val="decimal"/>
      <w:lvlText w:val="%1.%2.%3.%4.%5.%6.%7.%8.%9."/>
      <w:lvlJc w:val="left"/>
      <w:pPr>
        <w:tabs>
          <w:tab w:val="num" w:pos="708"/>
        </w:tabs>
        <w:ind w:left="1065" w:hanging="357"/>
      </w:pPr>
      <w:rPr>
        <w:rFonts w:hint="default"/>
      </w:rPr>
    </w:lvl>
  </w:abstractNum>
  <w:abstractNum w:abstractNumId="29" w15:restartNumberingAfterBreak="0">
    <w:nsid w:val="64D8719F"/>
    <w:multiLevelType w:val="multilevel"/>
    <w:tmpl w:val="815E59B0"/>
    <w:lvl w:ilvl="0">
      <w:start w:val="6"/>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5DE3535"/>
    <w:multiLevelType w:val="hybridMultilevel"/>
    <w:tmpl w:val="C178AB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8A56235"/>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2" w15:restartNumberingAfterBreak="0">
    <w:nsid w:val="6A2133AF"/>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3" w15:restartNumberingAfterBreak="0">
    <w:nsid w:val="707D3F61"/>
    <w:multiLevelType w:val="multilevel"/>
    <w:tmpl w:val="3F5AB650"/>
    <w:lvl w:ilvl="0">
      <w:start w:val="1"/>
      <w:numFmt w:val="decimal"/>
      <w:lvlText w:val=""/>
      <w:lvlJc w:val="left"/>
      <w:pPr>
        <w:ind w:left="357" w:hanging="357"/>
      </w:pPr>
      <w:rPr>
        <w:rFonts w:hint="default"/>
      </w:rPr>
    </w:lvl>
    <w:lvl w:ilvl="1">
      <w:start w:val="1"/>
      <w:numFmt w:val="decimal"/>
      <w:isLgl/>
      <w:lvlText w:val="%1.%2."/>
      <w:lvlJc w:val="left"/>
      <w:pPr>
        <w:tabs>
          <w:tab w:val="num" w:pos="0"/>
        </w:tabs>
        <w:ind w:left="0" w:firstLine="0"/>
      </w:pPr>
      <w:rPr>
        <w:rFonts w:hint="default"/>
        <w:strike w:val="0"/>
        <w:dstrike w:val="0"/>
      </w:rPr>
    </w:lvl>
    <w:lvl w:ilvl="2">
      <w:start w:val="1"/>
      <w:numFmt w:val="decimal"/>
      <w:lvlText w:val="%1.%2.%3."/>
      <w:lvlJc w:val="left"/>
      <w:pPr>
        <w:tabs>
          <w:tab w:val="num" w:pos="0"/>
        </w:tabs>
        <w:ind w:left="357" w:hanging="357"/>
      </w:pPr>
      <w:rPr>
        <w:rFonts w:hint="default"/>
        <w:sz w:val="24"/>
      </w:rPr>
    </w:lvl>
    <w:lvl w:ilvl="3">
      <w:start w:val="1"/>
      <w:numFmt w:val="decimal"/>
      <w:lvlText w:val="%1.%2.%3.%4."/>
      <w:lvlJc w:val="left"/>
      <w:pPr>
        <w:tabs>
          <w:tab w:val="num" w:pos="0"/>
        </w:tabs>
        <w:ind w:left="357" w:hanging="357"/>
      </w:pPr>
      <w:rPr>
        <w:rFonts w:hint="default"/>
        <w:b w:val="0"/>
        <w:bCs/>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34" w15:restartNumberingAfterBreak="0">
    <w:nsid w:val="72FC7DC7"/>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5" w15:restartNumberingAfterBreak="0">
    <w:nsid w:val="7778796A"/>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8EF380D"/>
    <w:multiLevelType w:val="hybridMultilevel"/>
    <w:tmpl w:val="1DFA7094"/>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7C971050"/>
    <w:multiLevelType w:val="hybridMultilevel"/>
    <w:tmpl w:val="11BE130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D1975CF"/>
    <w:multiLevelType w:val="hybridMultilevel"/>
    <w:tmpl w:val="B7EE95D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522089610">
    <w:abstractNumId w:val="22"/>
  </w:num>
  <w:num w:numId="2" w16cid:durableId="1474910396">
    <w:abstractNumId w:val="16"/>
  </w:num>
  <w:num w:numId="3" w16cid:durableId="999230073">
    <w:abstractNumId w:val="33"/>
  </w:num>
  <w:num w:numId="4" w16cid:durableId="592781660">
    <w:abstractNumId w:val="8"/>
  </w:num>
  <w:num w:numId="5" w16cid:durableId="2142112912">
    <w:abstractNumId w:val="31"/>
  </w:num>
  <w:num w:numId="6" w16cid:durableId="41222629">
    <w:abstractNumId w:val="6"/>
  </w:num>
  <w:num w:numId="7" w16cid:durableId="1328751711">
    <w:abstractNumId w:val="26"/>
  </w:num>
  <w:num w:numId="8" w16cid:durableId="654530752">
    <w:abstractNumId w:val="20"/>
  </w:num>
  <w:num w:numId="9" w16cid:durableId="158158794">
    <w:abstractNumId w:val="28"/>
  </w:num>
  <w:num w:numId="10" w16cid:durableId="1572234231">
    <w:abstractNumId w:val="38"/>
  </w:num>
  <w:num w:numId="11" w16cid:durableId="1713380874">
    <w:abstractNumId w:val="15"/>
  </w:num>
  <w:num w:numId="12" w16cid:durableId="953368698">
    <w:abstractNumId w:val="21"/>
  </w:num>
  <w:num w:numId="13" w16cid:durableId="597177982">
    <w:abstractNumId w:val="25"/>
  </w:num>
  <w:num w:numId="14" w16cid:durableId="124740617">
    <w:abstractNumId w:val="24"/>
  </w:num>
  <w:num w:numId="15" w16cid:durableId="637761138">
    <w:abstractNumId w:val="17"/>
  </w:num>
  <w:num w:numId="16" w16cid:durableId="269557530">
    <w:abstractNumId w:val="32"/>
  </w:num>
  <w:num w:numId="17" w16cid:durableId="1418205802">
    <w:abstractNumId w:val="3"/>
  </w:num>
  <w:num w:numId="18" w16cid:durableId="1038968208">
    <w:abstractNumId w:val="34"/>
  </w:num>
  <w:num w:numId="19" w16cid:durableId="88737831">
    <w:abstractNumId w:val="22"/>
    <w:lvlOverride w:ilvl="0">
      <w:lvl w:ilvl="0">
        <w:start w:val="1"/>
        <w:numFmt w:val="decimal"/>
        <w:lvlText w:val=""/>
        <w:lvlJc w:val="left"/>
        <w:pPr>
          <w:ind w:left="0" w:firstLine="0"/>
        </w:pPr>
        <w:rPr>
          <w:rFonts w:hint="default"/>
        </w:rPr>
      </w:lvl>
    </w:lvlOverride>
    <w:lvlOverride w:ilvl="1">
      <w:lvl w:ilvl="1">
        <w:start w:val="1"/>
        <w:numFmt w:val="decimal"/>
        <w:isLgl/>
        <w:lvlText w:val="%1.%2."/>
        <w:lvlJc w:val="left"/>
        <w:pPr>
          <w:tabs>
            <w:tab w:val="num" w:pos="0"/>
          </w:tabs>
          <w:ind w:left="0" w:firstLine="0"/>
        </w:pPr>
        <w:rPr>
          <w:rFonts w:hint="default"/>
          <w:strike w:val="0"/>
          <w:dstrike w:val="0"/>
        </w:rPr>
      </w:lvl>
    </w:lvlOverride>
    <w:lvlOverride w:ilvl="2">
      <w:lvl w:ilvl="2">
        <w:start w:val="1"/>
        <w:numFmt w:val="decimal"/>
        <w:isLgl/>
        <w:lvlText w:val="%1.%2.%3."/>
        <w:lvlJc w:val="left"/>
        <w:pPr>
          <w:tabs>
            <w:tab w:val="num" w:pos="0"/>
          </w:tabs>
          <w:ind w:left="0" w:firstLine="0"/>
        </w:pPr>
        <w:rPr>
          <w:rFonts w:hint="default"/>
          <w:color w:val="auto"/>
        </w:rPr>
      </w:lvl>
    </w:lvlOverride>
    <w:lvlOverride w:ilvl="3">
      <w:lvl w:ilvl="3">
        <w:start w:val="1"/>
        <w:numFmt w:val="decimal"/>
        <w:lvlText w:val="%1.%2.%3.%4."/>
        <w:lvlJc w:val="left"/>
        <w:pPr>
          <w:tabs>
            <w:tab w:val="num" w:pos="0"/>
          </w:tabs>
          <w:ind w:left="720" w:hanging="720"/>
        </w:pPr>
        <w:rPr>
          <w:rFonts w:hint="default"/>
        </w:rPr>
      </w:lvl>
    </w:lvlOverride>
    <w:lvlOverride w:ilvl="4">
      <w:lvl w:ilvl="4">
        <w:start w:val="1"/>
        <w:numFmt w:val="decimal"/>
        <w:lvlText w:val="%1.%2.%3.%4.%5."/>
        <w:lvlJc w:val="left"/>
        <w:pPr>
          <w:tabs>
            <w:tab w:val="num" w:pos="0"/>
          </w:tabs>
          <w:ind w:left="1080" w:hanging="1080"/>
        </w:pPr>
        <w:rPr>
          <w:rFonts w:hint="default"/>
        </w:rPr>
      </w:lvl>
    </w:lvlOverride>
    <w:lvlOverride w:ilvl="5">
      <w:lvl w:ilvl="5">
        <w:start w:val="1"/>
        <w:numFmt w:val="decimal"/>
        <w:lvlText w:val="%1.%2.%3.%4.%5.%6."/>
        <w:lvlJc w:val="left"/>
        <w:pPr>
          <w:tabs>
            <w:tab w:val="num" w:pos="0"/>
          </w:tabs>
          <w:ind w:left="1080" w:hanging="1080"/>
        </w:pPr>
        <w:rPr>
          <w:rFonts w:hint="default"/>
        </w:rPr>
      </w:lvl>
    </w:lvlOverride>
    <w:lvlOverride w:ilvl="6">
      <w:lvl w:ilvl="6">
        <w:start w:val="1"/>
        <w:numFmt w:val="decimal"/>
        <w:lvlText w:val="%1.%2.%3.%4.%5.%6.%7."/>
        <w:lvlJc w:val="left"/>
        <w:pPr>
          <w:tabs>
            <w:tab w:val="num" w:pos="0"/>
          </w:tabs>
          <w:ind w:left="1440" w:hanging="1440"/>
        </w:pPr>
        <w:rPr>
          <w:rFonts w:hint="default"/>
        </w:rPr>
      </w:lvl>
    </w:lvlOverride>
    <w:lvlOverride w:ilvl="7">
      <w:lvl w:ilvl="7">
        <w:start w:val="1"/>
        <w:numFmt w:val="decimal"/>
        <w:lvlText w:val="%1.%2.%3.%4.%5.%6.%7.%8."/>
        <w:lvlJc w:val="left"/>
        <w:pPr>
          <w:tabs>
            <w:tab w:val="num" w:pos="0"/>
          </w:tabs>
          <w:ind w:left="1440" w:hanging="144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20" w16cid:durableId="690687756">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357" w:hanging="357"/>
        </w:pPr>
        <w:rPr>
          <w:rFonts w:hint="default"/>
          <w:sz w:val="24"/>
        </w:rPr>
      </w:lvl>
    </w:lvlOverride>
    <w:lvlOverride w:ilvl="3">
      <w:lvl w:ilvl="3">
        <w:start w:val="1"/>
        <w:numFmt w:val="decimal"/>
        <w:lvlText w:val="%1.%2.%3.%4."/>
        <w:lvlJc w:val="left"/>
        <w:pPr>
          <w:tabs>
            <w:tab w:val="num" w:pos="0"/>
          </w:tabs>
          <w:ind w:left="357" w:hanging="357"/>
        </w:pPr>
        <w:rPr>
          <w:rFonts w:hint="default"/>
          <w:b w:val="0"/>
          <w:color w:val="auto"/>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1" w16cid:durableId="1197933464">
    <w:abstractNumId w:val="16"/>
    <w:lvlOverride w:ilvl="0">
      <w:lvl w:ilvl="0">
        <w:start w:val="5"/>
        <w:numFmt w:val="decimal"/>
        <w:lvlText w:val="%1."/>
        <w:lvlJc w:val="left"/>
        <w:pPr>
          <w:tabs>
            <w:tab w:val="num" w:pos="0"/>
          </w:tabs>
          <w:ind w:left="0" w:firstLine="0"/>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0" w:firstLine="0"/>
        </w:pPr>
        <w:rPr>
          <w:rFonts w:hint="default"/>
          <w:b/>
          <w:color w:val="F79646" w:themeColor="accent6"/>
          <w:sz w:val="24"/>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0" w:firstLine="0"/>
        </w:pPr>
        <w:rPr>
          <w:rFonts w:hint="default"/>
        </w:rPr>
      </w:lvl>
    </w:lvlOverride>
  </w:num>
  <w:num w:numId="22" w16cid:durableId="935789954">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357" w:hanging="357"/>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3" w16cid:durableId="208416444">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4" w16cid:durableId="1887251738">
    <w:abstractNumId w:val="12"/>
  </w:num>
  <w:num w:numId="25" w16cid:durableId="88895742">
    <w:abstractNumId w:val="7"/>
  </w:num>
  <w:num w:numId="26" w16cid:durableId="2119911864">
    <w:abstractNumId w:val="13"/>
  </w:num>
  <w:num w:numId="27" w16cid:durableId="351304110">
    <w:abstractNumId w:val="14"/>
  </w:num>
  <w:num w:numId="28" w16cid:durableId="2120366345">
    <w:abstractNumId w:val="37"/>
  </w:num>
  <w:num w:numId="29" w16cid:durableId="497232580">
    <w:abstractNumId w:val="10"/>
  </w:num>
  <w:num w:numId="30" w16cid:durableId="1187254730">
    <w:abstractNumId w:val="0"/>
  </w:num>
  <w:num w:numId="31" w16cid:durableId="433205472">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64769625">
    <w:abstractNumId w:val="18"/>
  </w:num>
  <w:num w:numId="33" w16cid:durableId="137769979">
    <w:abstractNumId w:val="29"/>
  </w:num>
  <w:num w:numId="34" w16cid:durableId="535629109">
    <w:abstractNumId w:val="30"/>
  </w:num>
  <w:num w:numId="35" w16cid:durableId="1139344989">
    <w:abstractNumId w:val="27"/>
  </w:num>
  <w:num w:numId="36" w16cid:durableId="2005619878">
    <w:abstractNumId w:val="2"/>
  </w:num>
  <w:num w:numId="37" w16cid:durableId="1898777900">
    <w:abstractNumId w:val="35"/>
  </w:num>
  <w:num w:numId="38" w16cid:durableId="1049916083">
    <w:abstractNumId w:val="5"/>
  </w:num>
  <w:num w:numId="39" w16cid:durableId="1346010838">
    <w:abstractNumId w:val="4"/>
  </w:num>
  <w:num w:numId="40" w16cid:durableId="927809264">
    <w:abstractNumId w:val="1"/>
  </w:num>
  <w:num w:numId="41" w16cid:durableId="55275939">
    <w:abstractNumId w:val="23"/>
  </w:num>
  <w:num w:numId="42" w16cid:durableId="1307735370">
    <w:abstractNumId w:val="11"/>
  </w:num>
  <w:num w:numId="43" w16cid:durableId="191311472">
    <w:abstractNumId w:val="19"/>
  </w:num>
  <w:num w:numId="44" w16cid:durableId="1138642111">
    <w:abstractNumId w:val="9"/>
  </w:num>
  <w:num w:numId="45" w16cid:durableId="2135635961">
    <w:abstractNumId w:val="3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1A14"/>
    <w:rsid w:val="000135C0"/>
    <w:rsid w:val="00022B5F"/>
    <w:rsid w:val="000257FC"/>
    <w:rsid w:val="0002692B"/>
    <w:rsid w:val="00026CF7"/>
    <w:rsid w:val="00032090"/>
    <w:rsid w:val="00035F52"/>
    <w:rsid w:val="00053BE7"/>
    <w:rsid w:val="000657CF"/>
    <w:rsid w:val="000767E5"/>
    <w:rsid w:val="00084312"/>
    <w:rsid w:val="00091260"/>
    <w:rsid w:val="0009641A"/>
    <w:rsid w:val="00097088"/>
    <w:rsid w:val="00097C42"/>
    <w:rsid w:val="000A1136"/>
    <w:rsid w:val="000C0283"/>
    <w:rsid w:val="000C3CF1"/>
    <w:rsid w:val="000C5B54"/>
    <w:rsid w:val="000D052B"/>
    <w:rsid w:val="000D39F0"/>
    <w:rsid w:val="000D5575"/>
    <w:rsid w:val="000E3A59"/>
    <w:rsid w:val="000F18CE"/>
    <w:rsid w:val="000F6A43"/>
    <w:rsid w:val="00101645"/>
    <w:rsid w:val="00103B08"/>
    <w:rsid w:val="00113417"/>
    <w:rsid w:val="00114AAD"/>
    <w:rsid w:val="00116D46"/>
    <w:rsid w:val="00120A98"/>
    <w:rsid w:val="00127B48"/>
    <w:rsid w:val="00127F77"/>
    <w:rsid w:val="00133FAB"/>
    <w:rsid w:val="00136C2C"/>
    <w:rsid w:val="001372F1"/>
    <w:rsid w:val="00156641"/>
    <w:rsid w:val="001657DA"/>
    <w:rsid w:val="0017052F"/>
    <w:rsid w:val="00170F3C"/>
    <w:rsid w:val="00171F5E"/>
    <w:rsid w:val="001752A4"/>
    <w:rsid w:val="00180C50"/>
    <w:rsid w:val="0018490E"/>
    <w:rsid w:val="0019058A"/>
    <w:rsid w:val="001A0710"/>
    <w:rsid w:val="001A40C6"/>
    <w:rsid w:val="001A45C0"/>
    <w:rsid w:val="001C2AC4"/>
    <w:rsid w:val="001C55A0"/>
    <w:rsid w:val="001D2DF0"/>
    <w:rsid w:val="001E02D2"/>
    <w:rsid w:val="001E35FE"/>
    <w:rsid w:val="001E549A"/>
    <w:rsid w:val="001E6695"/>
    <w:rsid w:val="001F2131"/>
    <w:rsid w:val="00204E7B"/>
    <w:rsid w:val="00217E5D"/>
    <w:rsid w:val="00220F98"/>
    <w:rsid w:val="00242C4A"/>
    <w:rsid w:val="00250495"/>
    <w:rsid w:val="002515B4"/>
    <w:rsid w:val="00254CC1"/>
    <w:rsid w:val="00261F38"/>
    <w:rsid w:val="00263834"/>
    <w:rsid w:val="002639EF"/>
    <w:rsid w:val="0027006E"/>
    <w:rsid w:val="00272FB6"/>
    <w:rsid w:val="002918F3"/>
    <w:rsid w:val="002932AC"/>
    <w:rsid w:val="00293527"/>
    <w:rsid w:val="00295C78"/>
    <w:rsid w:val="00296156"/>
    <w:rsid w:val="002B5802"/>
    <w:rsid w:val="002C12A5"/>
    <w:rsid w:val="002C5F01"/>
    <w:rsid w:val="002D77F8"/>
    <w:rsid w:val="002E0DC0"/>
    <w:rsid w:val="002E732D"/>
    <w:rsid w:val="002F2167"/>
    <w:rsid w:val="002F4796"/>
    <w:rsid w:val="002F6A25"/>
    <w:rsid w:val="00312516"/>
    <w:rsid w:val="00313D5C"/>
    <w:rsid w:val="00317D80"/>
    <w:rsid w:val="00321EB8"/>
    <w:rsid w:val="00321FE8"/>
    <w:rsid w:val="00325615"/>
    <w:rsid w:val="00326811"/>
    <w:rsid w:val="00330C08"/>
    <w:rsid w:val="0033239A"/>
    <w:rsid w:val="00336399"/>
    <w:rsid w:val="00337DD1"/>
    <w:rsid w:val="003548E4"/>
    <w:rsid w:val="00364F05"/>
    <w:rsid w:val="00375BD1"/>
    <w:rsid w:val="00377CF1"/>
    <w:rsid w:val="00385776"/>
    <w:rsid w:val="00385C02"/>
    <w:rsid w:val="00385F73"/>
    <w:rsid w:val="00391E4C"/>
    <w:rsid w:val="00394372"/>
    <w:rsid w:val="003A1566"/>
    <w:rsid w:val="003B1B79"/>
    <w:rsid w:val="003B3497"/>
    <w:rsid w:val="003B7BF2"/>
    <w:rsid w:val="003C022F"/>
    <w:rsid w:val="003C09A5"/>
    <w:rsid w:val="003C30D3"/>
    <w:rsid w:val="003E434B"/>
    <w:rsid w:val="003E70C4"/>
    <w:rsid w:val="003F0C00"/>
    <w:rsid w:val="003F3198"/>
    <w:rsid w:val="003F6C25"/>
    <w:rsid w:val="003F7EFF"/>
    <w:rsid w:val="004022D3"/>
    <w:rsid w:val="00405199"/>
    <w:rsid w:val="00407451"/>
    <w:rsid w:val="00411427"/>
    <w:rsid w:val="00411A6A"/>
    <w:rsid w:val="004154EE"/>
    <w:rsid w:val="004169BF"/>
    <w:rsid w:val="004222AC"/>
    <w:rsid w:val="00424894"/>
    <w:rsid w:val="00431E88"/>
    <w:rsid w:val="00442EF7"/>
    <w:rsid w:val="004459B3"/>
    <w:rsid w:val="00453DE3"/>
    <w:rsid w:val="00453F7A"/>
    <w:rsid w:val="00457E07"/>
    <w:rsid w:val="00481A14"/>
    <w:rsid w:val="00483F28"/>
    <w:rsid w:val="004926D6"/>
    <w:rsid w:val="00492E07"/>
    <w:rsid w:val="004B01DE"/>
    <w:rsid w:val="004B3351"/>
    <w:rsid w:val="004B3715"/>
    <w:rsid w:val="004B78D6"/>
    <w:rsid w:val="004C4125"/>
    <w:rsid w:val="004E667F"/>
    <w:rsid w:val="004F3CD8"/>
    <w:rsid w:val="004F3F75"/>
    <w:rsid w:val="00500105"/>
    <w:rsid w:val="00504E24"/>
    <w:rsid w:val="00510B40"/>
    <w:rsid w:val="00520045"/>
    <w:rsid w:val="00523070"/>
    <w:rsid w:val="00530C1B"/>
    <w:rsid w:val="00532A09"/>
    <w:rsid w:val="00547968"/>
    <w:rsid w:val="00554BA2"/>
    <w:rsid w:val="005709A8"/>
    <w:rsid w:val="00581B51"/>
    <w:rsid w:val="005831E8"/>
    <w:rsid w:val="00584665"/>
    <w:rsid w:val="00585871"/>
    <w:rsid w:val="005861DF"/>
    <w:rsid w:val="005927A4"/>
    <w:rsid w:val="005A3431"/>
    <w:rsid w:val="005A7476"/>
    <w:rsid w:val="005B6F5F"/>
    <w:rsid w:val="005C716F"/>
    <w:rsid w:val="005D2613"/>
    <w:rsid w:val="005E2953"/>
    <w:rsid w:val="006076EC"/>
    <w:rsid w:val="00610052"/>
    <w:rsid w:val="00615F89"/>
    <w:rsid w:val="0062246C"/>
    <w:rsid w:val="0062420F"/>
    <w:rsid w:val="006346FB"/>
    <w:rsid w:val="00640458"/>
    <w:rsid w:val="006529FB"/>
    <w:rsid w:val="00665AC3"/>
    <w:rsid w:val="00671E19"/>
    <w:rsid w:val="00675187"/>
    <w:rsid w:val="00687D29"/>
    <w:rsid w:val="00693E3A"/>
    <w:rsid w:val="00696A15"/>
    <w:rsid w:val="006A4CF1"/>
    <w:rsid w:val="006A69E0"/>
    <w:rsid w:val="006B50DA"/>
    <w:rsid w:val="006B5B0B"/>
    <w:rsid w:val="006C1BCE"/>
    <w:rsid w:val="006C2B83"/>
    <w:rsid w:val="006C32F4"/>
    <w:rsid w:val="006C587E"/>
    <w:rsid w:val="006D091F"/>
    <w:rsid w:val="006E2294"/>
    <w:rsid w:val="006E23DC"/>
    <w:rsid w:val="006E489E"/>
    <w:rsid w:val="006E4E92"/>
    <w:rsid w:val="006E56FD"/>
    <w:rsid w:val="006F3B90"/>
    <w:rsid w:val="006F6040"/>
    <w:rsid w:val="006F7EC1"/>
    <w:rsid w:val="00711ACD"/>
    <w:rsid w:val="00715ABC"/>
    <w:rsid w:val="00725EB4"/>
    <w:rsid w:val="00727210"/>
    <w:rsid w:val="00732644"/>
    <w:rsid w:val="00732C03"/>
    <w:rsid w:val="00745C70"/>
    <w:rsid w:val="00752688"/>
    <w:rsid w:val="007535F1"/>
    <w:rsid w:val="007620B8"/>
    <w:rsid w:val="0076393A"/>
    <w:rsid w:val="00763ED5"/>
    <w:rsid w:val="00767942"/>
    <w:rsid w:val="007718A6"/>
    <w:rsid w:val="007739C9"/>
    <w:rsid w:val="00780606"/>
    <w:rsid w:val="00780E01"/>
    <w:rsid w:val="007819BD"/>
    <w:rsid w:val="00794ED7"/>
    <w:rsid w:val="00795F93"/>
    <w:rsid w:val="007967AC"/>
    <w:rsid w:val="00796863"/>
    <w:rsid w:val="007A0A8A"/>
    <w:rsid w:val="007A0C76"/>
    <w:rsid w:val="007B3A79"/>
    <w:rsid w:val="007C75E2"/>
    <w:rsid w:val="007D515B"/>
    <w:rsid w:val="007E11B7"/>
    <w:rsid w:val="007E1EA0"/>
    <w:rsid w:val="007E25F7"/>
    <w:rsid w:val="007E473C"/>
    <w:rsid w:val="007F7E67"/>
    <w:rsid w:val="00804DFE"/>
    <w:rsid w:val="00813EF0"/>
    <w:rsid w:val="008229CF"/>
    <w:rsid w:val="00822E77"/>
    <w:rsid w:val="0083003B"/>
    <w:rsid w:val="00831087"/>
    <w:rsid w:val="00831FF2"/>
    <w:rsid w:val="0083325B"/>
    <w:rsid w:val="00835280"/>
    <w:rsid w:val="0084162E"/>
    <w:rsid w:val="008508C2"/>
    <w:rsid w:val="00853DC5"/>
    <w:rsid w:val="00857154"/>
    <w:rsid w:val="00873F38"/>
    <w:rsid w:val="00874C32"/>
    <w:rsid w:val="00874FDF"/>
    <w:rsid w:val="00880681"/>
    <w:rsid w:val="00882C68"/>
    <w:rsid w:val="00885AD0"/>
    <w:rsid w:val="00892C00"/>
    <w:rsid w:val="008B2D7B"/>
    <w:rsid w:val="008C1DA1"/>
    <w:rsid w:val="008D11A3"/>
    <w:rsid w:val="008D7C2E"/>
    <w:rsid w:val="008D7F98"/>
    <w:rsid w:val="008F0724"/>
    <w:rsid w:val="00904BFD"/>
    <w:rsid w:val="009074E2"/>
    <w:rsid w:val="0091277C"/>
    <w:rsid w:val="00917203"/>
    <w:rsid w:val="00920C1D"/>
    <w:rsid w:val="0092348F"/>
    <w:rsid w:val="00933960"/>
    <w:rsid w:val="00941B4D"/>
    <w:rsid w:val="00943AA6"/>
    <w:rsid w:val="00946C1D"/>
    <w:rsid w:val="0096070F"/>
    <w:rsid w:val="00963C66"/>
    <w:rsid w:val="00963FDA"/>
    <w:rsid w:val="009651AE"/>
    <w:rsid w:val="00966457"/>
    <w:rsid w:val="00966F14"/>
    <w:rsid w:val="009761B6"/>
    <w:rsid w:val="009775FF"/>
    <w:rsid w:val="0098764A"/>
    <w:rsid w:val="0099384E"/>
    <w:rsid w:val="009A5B3B"/>
    <w:rsid w:val="009B0A5A"/>
    <w:rsid w:val="009D3173"/>
    <w:rsid w:val="009D3BFC"/>
    <w:rsid w:val="009E11DD"/>
    <w:rsid w:val="009E7816"/>
    <w:rsid w:val="009F45A3"/>
    <w:rsid w:val="00A1260D"/>
    <w:rsid w:val="00A12735"/>
    <w:rsid w:val="00A14F65"/>
    <w:rsid w:val="00A150E0"/>
    <w:rsid w:val="00A1756D"/>
    <w:rsid w:val="00A34E46"/>
    <w:rsid w:val="00A35AC0"/>
    <w:rsid w:val="00A35E7C"/>
    <w:rsid w:val="00A364A2"/>
    <w:rsid w:val="00A408B6"/>
    <w:rsid w:val="00A50022"/>
    <w:rsid w:val="00A53A23"/>
    <w:rsid w:val="00A616EA"/>
    <w:rsid w:val="00A65F90"/>
    <w:rsid w:val="00A66C55"/>
    <w:rsid w:val="00A81081"/>
    <w:rsid w:val="00A81C78"/>
    <w:rsid w:val="00A83F8F"/>
    <w:rsid w:val="00A9143D"/>
    <w:rsid w:val="00A96169"/>
    <w:rsid w:val="00AC52ED"/>
    <w:rsid w:val="00AC6275"/>
    <w:rsid w:val="00AE1207"/>
    <w:rsid w:val="00AF435B"/>
    <w:rsid w:val="00B01A88"/>
    <w:rsid w:val="00B04836"/>
    <w:rsid w:val="00B0786B"/>
    <w:rsid w:val="00B1099F"/>
    <w:rsid w:val="00B2116B"/>
    <w:rsid w:val="00B2403D"/>
    <w:rsid w:val="00B24166"/>
    <w:rsid w:val="00B25ADD"/>
    <w:rsid w:val="00B5655B"/>
    <w:rsid w:val="00B61DD2"/>
    <w:rsid w:val="00B61E8C"/>
    <w:rsid w:val="00B703CB"/>
    <w:rsid w:val="00B725AF"/>
    <w:rsid w:val="00B768B0"/>
    <w:rsid w:val="00B92E7B"/>
    <w:rsid w:val="00B92EA0"/>
    <w:rsid w:val="00B94E82"/>
    <w:rsid w:val="00B97CF3"/>
    <w:rsid w:val="00BA020B"/>
    <w:rsid w:val="00BA35C7"/>
    <w:rsid w:val="00BA3DE9"/>
    <w:rsid w:val="00BA3F38"/>
    <w:rsid w:val="00BA4250"/>
    <w:rsid w:val="00BA78A3"/>
    <w:rsid w:val="00BB1DAC"/>
    <w:rsid w:val="00BC1A50"/>
    <w:rsid w:val="00BC27A0"/>
    <w:rsid w:val="00BC27B1"/>
    <w:rsid w:val="00BC2A74"/>
    <w:rsid w:val="00BD063F"/>
    <w:rsid w:val="00BD145E"/>
    <w:rsid w:val="00BD2FDF"/>
    <w:rsid w:val="00BD4B95"/>
    <w:rsid w:val="00BE1179"/>
    <w:rsid w:val="00BF2993"/>
    <w:rsid w:val="00C13FB1"/>
    <w:rsid w:val="00C16C47"/>
    <w:rsid w:val="00C33378"/>
    <w:rsid w:val="00C33E6A"/>
    <w:rsid w:val="00C36D02"/>
    <w:rsid w:val="00C41CC3"/>
    <w:rsid w:val="00C42286"/>
    <w:rsid w:val="00C51A68"/>
    <w:rsid w:val="00C62180"/>
    <w:rsid w:val="00C62D88"/>
    <w:rsid w:val="00C64B76"/>
    <w:rsid w:val="00C64BE4"/>
    <w:rsid w:val="00C64F48"/>
    <w:rsid w:val="00C66674"/>
    <w:rsid w:val="00C7149B"/>
    <w:rsid w:val="00C7430D"/>
    <w:rsid w:val="00C76915"/>
    <w:rsid w:val="00C77C37"/>
    <w:rsid w:val="00C81917"/>
    <w:rsid w:val="00C839F6"/>
    <w:rsid w:val="00C85889"/>
    <w:rsid w:val="00C919D5"/>
    <w:rsid w:val="00CA5C07"/>
    <w:rsid w:val="00CB274A"/>
    <w:rsid w:val="00CB55AE"/>
    <w:rsid w:val="00CC6EFB"/>
    <w:rsid w:val="00CC78FA"/>
    <w:rsid w:val="00CD04D5"/>
    <w:rsid w:val="00CE12E4"/>
    <w:rsid w:val="00CE2708"/>
    <w:rsid w:val="00CE67E2"/>
    <w:rsid w:val="00CF0F1D"/>
    <w:rsid w:val="00CF1A64"/>
    <w:rsid w:val="00D1343C"/>
    <w:rsid w:val="00D16D2E"/>
    <w:rsid w:val="00D21558"/>
    <w:rsid w:val="00D2336B"/>
    <w:rsid w:val="00D34B80"/>
    <w:rsid w:val="00D37560"/>
    <w:rsid w:val="00D7659F"/>
    <w:rsid w:val="00D80F91"/>
    <w:rsid w:val="00D94E85"/>
    <w:rsid w:val="00DA6103"/>
    <w:rsid w:val="00DB022A"/>
    <w:rsid w:val="00DB3C4A"/>
    <w:rsid w:val="00DB5B06"/>
    <w:rsid w:val="00DC5710"/>
    <w:rsid w:val="00DC7B78"/>
    <w:rsid w:val="00DD4C7D"/>
    <w:rsid w:val="00DD6462"/>
    <w:rsid w:val="00DE4904"/>
    <w:rsid w:val="00DE4C66"/>
    <w:rsid w:val="00DE5C15"/>
    <w:rsid w:val="00DF45B9"/>
    <w:rsid w:val="00E20CBA"/>
    <w:rsid w:val="00E22B01"/>
    <w:rsid w:val="00E31ECB"/>
    <w:rsid w:val="00E3226A"/>
    <w:rsid w:val="00E615D1"/>
    <w:rsid w:val="00E738A7"/>
    <w:rsid w:val="00E74006"/>
    <w:rsid w:val="00E748B7"/>
    <w:rsid w:val="00E803FD"/>
    <w:rsid w:val="00E94415"/>
    <w:rsid w:val="00E95104"/>
    <w:rsid w:val="00E96B05"/>
    <w:rsid w:val="00EA3F0B"/>
    <w:rsid w:val="00EC435F"/>
    <w:rsid w:val="00ED3369"/>
    <w:rsid w:val="00EF38D0"/>
    <w:rsid w:val="00F00F72"/>
    <w:rsid w:val="00F02C57"/>
    <w:rsid w:val="00F1032A"/>
    <w:rsid w:val="00F1184F"/>
    <w:rsid w:val="00F5051D"/>
    <w:rsid w:val="00F56E7B"/>
    <w:rsid w:val="00F6049D"/>
    <w:rsid w:val="00F61067"/>
    <w:rsid w:val="00F61E56"/>
    <w:rsid w:val="00F63B4B"/>
    <w:rsid w:val="00F667D1"/>
    <w:rsid w:val="00F80CF1"/>
    <w:rsid w:val="00F80D3C"/>
    <w:rsid w:val="00F9139F"/>
    <w:rsid w:val="00F935E4"/>
    <w:rsid w:val="00FA4950"/>
    <w:rsid w:val="00FB03EC"/>
    <w:rsid w:val="00FB54C4"/>
    <w:rsid w:val="00FC2DBE"/>
    <w:rsid w:val="00FC7FF9"/>
    <w:rsid w:val="00FD7258"/>
    <w:rsid w:val="00FE4D42"/>
    <w:rsid w:val="00FE66B4"/>
    <w:rsid w:val="00FF17B5"/>
    <w:rsid w:val="00FF5FF9"/>
    <w:rsid w:val="024979A5"/>
    <w:rsid w:val="025ADC7B"/>
    <w:rsid w:val="02B5196C"/>
    <w:rsid w:val="03E6A14B"/>
    <w:rsid w:val="0539093B"/>
    <w:rsid w:val="0550DB29"/>
    <w:rsid w:val="06CF0C7D"/>
    <w:rsid w:val="082DAEB4"/>
    <w:rsid w:val="0852933D"/>
    <w:rsid w:val="09BD0337"/>
    <w:rsid w:val="0B050E77"/>
    <w:rsid w:val="0B7A4745"/>
    <w:rsid w:val="0BE2036C"/>
    <w:rsid w:val="0C6115DE"/>
    <w:rsid w:val="0C692886"/>
    <w:rsid w:val="0C739CD7"/>
    <w:rsid w:val="0C8CB3DF"/>
    <w:rsid w:val="0D920CD5"/>
    <w:rsid w:val="0DC72256"/>
    <w:rsid w:val="0E08EED9"/>
    <w:rsid w:val="0E1F3230"/>
    <w:rsid w:val="0E3538B9"/>
    <w:rsid w:val="0F03B386"/>
    <w:rsid w:val="0F28E5B5"/>
    <w:rsid w:val="0F3D7554"/>
    <w:rsid w:val="0FD199AC"/>
    <w:rsid w:val="105F8783"/>
    <w:rsid w:val="10A4F026"/>
    <w:rsid w:val="110CF9D3"/>
    <w:rsid w:val="12F91E28"/>
    <w:rsid w:val="130EC476"/>
    <w:rsid w:val="13355D85"/>
    <w:rsid w:val="14105D57"/>
    <w:rsid w:val="16900883"/>
    <w:rsid w:val="16E6D6C9"/>
    <w:rsid w:val="181726B7"/>
    <w:rsid w:val="18215F65"/>
    <w:rsid w:val="1A305078"/>
    <w:rsid w:val="1C663F7D"/>
    <w:rsid w:val="1C910661"/>
    <w:rsid w:val="1CE83A4F"/>
    <w:rsid w:val="1D487701"/>
    <w:rsid w:val="1DBDC9D8"/>
    <w:rsid w:val="1DF9F259"/>
    <w:rsid w:val="1E2C2E64"/>
    <w:rsid w:val="1E7F82A9"/>
    <w:rsid w:val="1E99893C"/>
    <w:rsid w:val="1E9CCFFC"/>
    <w:rsid w:val="1F3EAD6B"/>
    <w:rsid w:val="1FC5990D"/>
    <w:rsid w:val="2031AC95"/>
    <w:rsid w:val="20A16F74"/>
    <w:rsid w:val="21FB83DA"/>
    <w:rsid w:val="23399F8D"/>
    <w:rsid w:val="23C8BEEE"/>
    <w:rsid w:val="241D03D7"/>
    <w:rsid w:val="24A50F09"/>
    <w:rsid w:val="24CB8441"/>
    <w:rsid w:val="24D8BD56"/>
    <w:rsid w:val="25571B2F"/>
    <w:rsid w:val="25AC3D96"/>
    <w:rsid w:val="2627E461"/>
    <w:rsid w:val="26EF67A8"/>
    <w:rsid w:val="274F5D87"/>
    <w:rsid w:val="2944C3CE"/>
    <w:rsid w:val="2959E6A1"/>
    <w:rsid w:val="2AA578FA"/>
    <w:rsid w:val="2AC211CD"/>
    <w:rsid w:val="2B096785"/>
    <w:rsid w:val="2B1AF81E"/>
    <w:rsid w:val="2BA8713D"/>
    <w:rsid w:val="2D20BE79"/>
    <w:rsid w:val="2E73B20A"/>
    <w:rsid w:val="2F1E4A10"/>
    <w:rsid w:val="2F8EE7B0"/>
    <w:rsid w:val="2FE06A22"/>
    <w:rsid w:val="30105BA1"/>
    <w:rsid w:val="30660410"/>
    <w:rsid w:val="3121A676"/>
    <w:rsid w:val="312978A1"/>
    <w:rsid w:val="33504903"/>
    <w:rsid w:val="337B4BF5"/>
    <w:rsid w:val="34E7EE19"/>
    <w:rsid w:val="351FA075"/>
    <w:rsid w:val="361063F1"/>
    <w:rsid w:val="36612FB7"/>
    <w:rsid w:val="37AF4585"/>
    <w:rsid w:val="37EB23B3"/>
    <w:rsid w:val="38A4190E"/>
    <w:rsid w:val="3920673B"/>
    <w:rsid w:val="3AA99B75"/>
    <w:rsid w:val="3B1E1147"/>
    <w:rsid w:val="3B3EB32B"/>
    <w:rsid w:val="3CEC58BD"/>
    <w:rsid w:val="3D8798F5"/>
    <w:rsid w:val="3E53BB0F"/>
    <w:rsid w:val="3EC57AA6"/>
    <w:rsid w:val="3F8CCD8D"/>
    <w:rsid w:val="402B3D64"/>
    <w:rsid w:val="4074799A"/>
    <w:rsid w:val="40C556D1"/>
    <w:rsid w:val="4103DDB8"/>
    <w:rsid w:val="41802539"/>
    <w:rsid w:val="43612361"/>
    <w:rsid w:val="454D3FF6"/>
    <w:rsid w:val="46098EEB"/>
    <w:rsid w:val="466C00D4"/>
    <w:rsid w:val="46A515D8"/>
    <w:rsid w:val="48384349"/>
    <w:rsid w:val="49555B80"/>
    <w:rsid w:val="499E5AFA"/>
    <w:rsid w:val="4A1E11ED"/>
    <w:rsid w:val="4A85D596"/>
    <w:rsid w:val="4B0ACC4D"/>
    <w:rsid w:val="4C910930"/>
    <w:rsid w:val="4CACF2A6"/>
    <w:rsid w:val="4DC545A9"/>
    <w:rsid w:val="4E1A726E"/>
    <w:rsid w:val="4EB2F830"/>
    <w:rsid w:val="4F124E2B"/>
    <w:rsid w:val="4FCF66F6"/>
    <w:rsid w:val="50287880"/>
    <w:rsid w:val="5078FBA7"/>
    <w:rsid w:val="514015C0"/>
    <w:rsid w:val="516FED0C"/>
    <w:rsid w:val="517287DA"/>
    <w:rsid w:val="5272FE34"/>
    <w:rsid w:val="52A8C6AA"/>
    <w:rsid w:val="52C48AD1"/>
    <w:rsid w:val="52E97AFA"/>
    <w:rsid w:val="531283F2"/>
    <w:rsid w:val="539562D1"/>
    <w:rsid w:val="53B6F4F5"/>
    <w:rsid w:val="554F732E"/>
    <w:rsid w:val="560C8EE4"/>
    <w:rsid w:val="573E6717"/>
    <w:rsid w:val="574A0F21"/>
    <w:rsid w:val="57AEE8CF"/>
    <w:rsid w:val="58D9AE88"/>
    <w:rsid w:val="591BDD1A"/>
    <w:rsid w:val="59BD9107"/>
    <w:rsid w:val="5B22B736"/>
    <w:rsid w:val="5B6F534D"/>
    <w:rsid w:val="5BA7F0CF"/>
    <w:rsid w:val="5BFE2C5A"/>
    <w:rsid w:val="5C8AA42E"/>
    <w:rsid w:val="5CD83B4A"/>
    <w:rsid w:val="5D0D1A62"/>
    <w:rsid w:val="5D72D543"/>
    <w:rsid w:val="5D8624F4"/>
    <w:rsid w:val="5E864D5F"/>
    <w:rsid w:val="60937F44"/>
    <w:rsid w:val="613116D7"/>
    <w:rsid w:val="614EED4B"/>
    <w:rsid w:val="615C74B1"/>
    <w:rsid w:val="6181184E"/>
    <w:rsid w:val="648B745F"/>
    <w:rsid w:val="65CA6E62"/>
    <w:rsid w:val="65DAE321"/>
    <w:rsid w:val="6689FD03"/>
    <w:rsid w:val="66C484B9"/>
    <w:rsid w:val="67F9D6DE"/>
    <w:rsid w:val="68D70DCF"/>
    <w:rsid w:val="692EEC86"/>
    <w:rsid w:val="69375732"/>
    <w:rsid w:val="69DD7E82"/>
    <w:rsid w:val="69E9A599"/>
    <w:rsid w:val="6A462B15"/>
    <w:rsid w:val="6B1064B2"/>
    <w:rsid w:val="6BF6FE25"/>
    <w:rsid w:val="6BFCA38B"/>
    <w:rsid w:val="6C468721"/>
    <w:rsid w:val="6CC4BDB9"/>
    <w:rsid w:val="6D65B33F"/>
    <w:rsid w:val="6DF6B378"/>
    <w:rsid w:val="6E888EC1"/>
    <w:rsid w:val="6EC3C066"/>
    <w:rsid w:val="6F280533"/>
    <w:rsid w:val="6F36892C"/>
    <w:rsid w:val="6F980559"/>
    <w:rsid w:val="704B00AC"/>
    <w:rsid w:val="70908F35"/>
    <w:rsid w:val="70B87DFA"/>
    <w:rsid w:val="7133F039"/>
    <w:rsid w:val="7219F940"/>
    <w:rsid w:val="722D0AC1"/>
    <w:rsid w:val="727524BD"/>
    <w:rsid w:val="73445D8D"/>
    <w:rsid w:val="73CD674F"/>
    <w:rsid w:val="73E76B64"/>
    <w:rsid w:val="73EB2B35"/>
    <w:rsid w:val="7445455C"/>
    <w:rsid w:val="745DAF39"/>
    <w:rsid w:val="762CE39E"/>
    <w:rsid w:val="76A6CCEB"/>
    <w:rsid w:val="77DDC6D8"/>
    <w:rsid w:val="798C0F08"/>
    <w:rsid w:val="7A25D5FD"/>
    <w:rsid w:val="7AC0A2F4"/>
    <w:rsid w:val="7AC685B0"/>
    <w:rsid w:val="7B410F51"/>
    <w:rsid w:val="7B46638B"/>
    <w:rsid w:val="7B8B3AC9"/>
    <w:rsid w:val="7CCD6EEB"/>
    <w:rsid w:val="7D1E9C95"/>
    <w:rsid w:val="7D4790BF"/>
    <w:rsid w:val="7D5D7134"/>
    <w:rsid w:val="7D719BAC"/>
    <w:rsid w:val="7DD4FDCE"/>
    <w:rsid w:val="7E3E8651"/>
    <w:rsid w:val="7E5BD444"/>
    <w:rsid w:val="7E68315A"/>
    <w:rsid w:val="7EF868F7"/>
    <w:rsid w:val="7FD30E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5AC0F"/>
  <w15:docId w15:val="{7BC2B4C9-12B5-41B5-89E5-8CE4F0F6B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qFormat/>
    <w:rsid w:val="00F61E56"/>
    <w:pPr>
      <w:keepNext/>
      <w:suppressAutoHyphens/>
      <w:spacing w:before="120" w:after="120" w:line="240" w:lineRule="auto"/>
      <w:outlineLvl w:val="0"/>
    </w:pPr>
    <w:rPr>
      <w:rFonts w:ascii="Garamond" w:eastAsia="Times New Roman" w:hAnsi="Garamond" w:cs="Times New Roman"/>
      <w:b/>
      <w:sz w:val="24"/>
      <w:szCs w:val="20"/>
      <w:u w:val="single"/>
      <w:lang w:eastAsia="pt-BR"/>
    </w:rPr>
  </w:style>
  <w:style w:type="paragraph" w:styleId="Ttulo3">
    <w:name w:val="heading 3"/>
    <w:basedOn w:val="Normal"/>
    <w:next w:val="Normal"/>
    <w:link w:val="Ttulo3Char"/>
    <w:uiPriority w:val="9"/>
    <w:semiHidden/>
    <w:unhideWhenUsed/>
    <w:qFormat/>
    <w:rsid w:val="00F61E56"/>
    <w:pPr>
      <w:keepNext/>
      <w:keepLines/>
      <w:suppressAutoHyphens/>
      <w:spacing w:before="200" w:after="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qFormat/>
    <w:rsid w:val="00F61E56"/>
    <w:rPr>
      <w:rFonts w:ascii="Garamond" w:eastAsia="Times New Roman" w:hAnsi="Garamond" w:cs="Times New Roman"/>
      <w:b/>
      <w:sz w:val="24"/>
      <w:szCs w:val="20"/>
      <w:u w:val="single"/>
      <w:lang w:eastAsia="pt-BR"/>
    </w:rPr>
  </w:style>
  <w:style w:type="paragraph" w:styleId="Cabealho">
    <w:name w:val="header"/>
    <w:basedOn w:val="Normal"/>
    <w:link w:val="CabealhoChar"/>
    <w:uiPriority w:val="99"/>
    <w:unhideWhenUsed/>
    <w:rsid w:val="00481A14"/>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481A14"/>
  </w:style>
  <w:style w:type="paragraph" w:styleId="Rodap">
    <w:name w:val="footer"/>
    <w:basedOn w:val="Normal"/>
    <w:link w:val="RodapChar"/>
    <w:uiPriority w:val="99"/>
    <w:unhideWhenUsed/>
    <w:rsid w:val="00481A14"/>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481A14"/>
  </w:style>
  <w:style w:type="paragraph" w:styleId="Textodebalo">
    <w:name w:val="Balloon Text"/>
    <w:basedOn w:val="Normal"/>
    <w:link w:val="TextodebaloChar"/>
    <w:uiPriority w:val="99"/>
    <w:semiHidden/>
    <w:unhideWhenUsed/>
    <w:qFormat/>
    <w:rsid w:val="00481A1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qFormat/>
    <w:rsid w:val="00481A14"/>
    <w:rPr>
      <w:rFonts w:ascii="Tahoma" w:hAnsi="Tahoma" w:cs="Tahoma"/>
      <w:sz w:val="16"/>
      <w:szCs w:val="16"/>
    </w:rPr>
  </w:style>
  <w:style w:type="character" w:styleId="Hyperlink">
    <w:name w:val="Hyperlink"/>
    <w:basedOn w:val="Fontepargpadro"/>
    <w:unhideWhenUsed/>
    <w:rsid w:val="00481A14"/>
    <w:rPr>
      <w:color w:val="0000FF" w:themeColor="hyperlink"/>
      <w:u w:val="single"/>
    </w:rPr>
  </w:style>
  <w:style w:type="character" w:customStyle="1" w:styleId="Ttulo3Char">
    <w:name w:val="Título 3 Char"/>
    <w:basedOn w:val="Fontepargpadro"/>
    <w:link w:val="Ttulo3"/>
    <w:uiPriority w:val="9"/>
    <w:semiHidden/>
    <w:rsid w:val="00F61E56"/>
    <w:rPr>
      <w:rFonts w:asciiTheme="majorHAnsi" w:eastAsiaTheme="majorEastAsia" w:hAnsiTheme="majorHAnsi" w:cstheme="majorBidi"/>
      <w:b/>
      <w:bCs/>
      <w:color w:val="4F81BD" w:themeColor="accent1"/>
    </w:rPr>
  </w:style>
  <w:style w:type="character" w:customStyle="1" w:styleId="normaltextrun">
    <w:name w:val="normaltextrun"/>
    <w:basedOn w:val="Fontepargpadro"/>
    <w:qFormat/>
    <w:rsid w:val="00F61E56"/>
  </w:style>
  <w:style w:type="character" w:customStyle="1" w:styleId="CorpodetextoChar">
    <w:name w:val="Corpo de texto Char"/>
    <w:basedOn w:val="Fontepargpadro"/>
    <w:link w:val="Corpodetexto"/>
    <w:qFormat/>
    <w:rsid w:val="00F61E56"/>
    <w:rPr>
      <w:rFonts w:ascii="Times New Roman" w:eastAsia="Times New Roman" w:hAnsi="Times New Roman" w:cs="Times New Roman"/>
      <w:sz w:val="24"/>
      <w:szCs w:val="20"/>
      <w:lang w:eastAsia="pt-BR"/>
    </w:rPr>
  </w:style>
  <w:style w:type="paragraph" w:styleId="Corpodetexto">
    <w:name w:val="Body Text"/>
    <w:basedOn w:val="Normal"/>
    <w:link w:val="CorpodetextoChar"/>
    <w:rsid w:val="00F61E56"/>
    <w:pPr>
      <w:tabs>
        <w:tab w:val="left" w:pos="993"/>
      </w:tabs>
      <w:suppressAutoHyphens/>
      <w:spacing w:before="120" w:after="120" w:line="240" w:lineRule="auto"/>
      <w:jc w:val="both"/>
    </w:pPr>
    <w:rPr>
      <w:rFonts w:ascii="Times New Roman" w:eastAsia="Times New Roman" w:hAnsi="Times New Roman" w:cs="Times New Roman"/>
      <w:sz w:val="24"/>
      <w:szCs w:val="20"/>
      <w:lang w:eastAsia="pt-BR"/>
    </w:rPr>
  </w:style>
  <w:style w:type="character" w:customStyle="1" w:styleId="PargrafodaListaChar">
    <w:name w:val="Parágrafo da Lista Char"/>
    <w:aliases w:val="Lista Paragrafo em Preto Char,Texto Char,Parágrafo da Lista2 Char,List Paragraph Char Char Char Char,DOCs_Paragrafo-1 Char,Normal com bullets Char"/>
    <w:link w:val="PargrafodaLista"/>
    <w:uiPriority w:val="34"/>
    <w:qFormat/>
    <w:locked/>
    <w:rsid w:val="00F61E56"/>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F61E56"/>
    <w:pPr>
      <w:suppressAutoHyphens/>
      <w:ind w:left="720"/>
      <w:contextualSpacing/>
    </w:pPr>
  </w:style>
  <w:style w:type="character" w:customStyle="1" w:styleId="TextodecomentrioChar">
    <w:name w:val="Texto de comentário Char"/>
    <w:basedOn w:val="Fontepargpadro"/>
    <w:link w:val="Textodecomentrio"/>
    <w:uiPriority w:val="99"/>
    <w:semiHidden/>
    <w:qFormat/>
    <w:rsid w:val="00F61E56"/>
    <w:rPr>
      <w:sz w:val="20"/>
      <w:szCs w:val="20"/>
    </w:rPr>
  </w:style>
  <w:style w:type="paragraph" w:styleId="Textodecomentrio">
    <w:name w:val="annotation text"/>
    <w:basedOn w:val="Normal"/>
    <w:link w:val="TextodecomentrioChar"/>
    <w:uiPriority w:val="99"/>
    <w:semiHidden/>
    <w:unhideWhenUsed/>
    <w:rsid w:val="00F61E56"/>
    <w:pPr>
      <w:suppressAutoHyphens/>
      <w:spacing w:line="240" w:lineRule="auto"/>
    </w:pPr>
    <w:rPr>
      <w:sz w:val="20"/>
      <w:szCs w:val="20"/>
    </w:rPr>
  </w:style>
  <w:style w:type="character" w:customStyle="1" w:styleId="AssuntodocomentrioChar">
    <w:name w:val="Assunto do comentário Char"/>
    <w:basedOn w:val="TextodecomentrioChar"/>
    <w:link w:val="Assuntodocomentrio"/>
    <w:uiPriority w:val="99"/>
    <w:semiHidden/>
    <w:qFormat/>
    <w:rsid w:val="00F61E56"/>
    <w:rPr>
      <w:b/>
      <w:bCs/>
      <w:sz w:val="20"/>
      <w:szCs w:val="20"/>
    </w:rPr>
  </w:style>
  <w:style w:type="paragraph" w:styleId="Assuntodocomentrio">
    <w:name w:val="annotation subject"/>
    <w:basedOn w:val="Textodecomentrio"/>
    <w:next w:val="Textodecomentrio"/>
    <w:link w:val="AssuntodocomentrioChar"/>
    <w:uiPriority w:val="99"/>
    <w:semiHidden/>
    <w:unhideWhenUsed/>
    <w:qFormat/>
    <w:rsid w:val="00F61E56"/>
    <w:rPr>
      <w:b/>
      <w:bCs/>
    </w:rPr>
  </w:style>
  <w:style w:type="character" w:customStyle="1" w:styleId="Smbolosdenumerao">
    <w:name w:val="Símbolos de numeração"/>
    <w:qFormat/>
    <w:rsid w:val="00F61E56"/>
  </w:style>
  <w:style w:type="paragraph" w:styleId="Ttulo">
    <w:name w:val="Title"/>
    <w:basedOn w:val="Normal"/>
    <w:next w:val="Corpodetexto"/>
    <w:link w:val="TtuloChar"/>
    <w:qFormat/>
    <w:rsid w:val="00F61E56"/>
    <w:pPr>
      <w:keepNext/>
      <w:suppressAutoHyphens/>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rsid w:val="00F61E56"/>
    <w:rPr>
      <w:rFonts w:ascii="Liberation Sans" w:eastAsia="Microsoft YaHei" w:hAnsi="Liberation Sans" w:cs="Lucida Sans"/>
      <w:sz w:val="28"/>
      <w:szCs w:val="28"/>
    </w:rPr>
  </w:style>
  <w:style w:type="character" w:customStyle="1" w:styleId="CorpodetextoChar1">
    <w:name w:val="Corpo de texto Char1"/>
    <w:basedOn w:val="Fontepargpadro"/>
    <w:uiPriority w:val="99"/>
    <w:semiHidden/>
    <w:rsid w:val="00F61E56"/>
  </w:style>
  <w:style w:type="paragraph" w:styleId="Lista">
    <w:name w:val="List"/>
    <w:basedOn w:val="Corpodetexto"/>
    <w:rsid w:val="00F61E56"/>
    <w:rPr>
      <w:rFonts w:cs="Lucida Sans"/>
    </w:rPr>
  </w:style>
  <w:style w:type="paragraph" w:styleId="Legenda">
    <w:name w:val="caption"/>
    <w:basedOn w:val="Normal"/>
    <w:qFormat/>
    <w:rsid w:val="00F61E56"/>
    <w:pPr>
      <w:suppressLineNumbers/>
      <w:suppressAutoHyphens/>
      <w:spacing w:before="120" w:after="120"/>
    </w:pPr>
    <w:rPr>
      <w:rFonts w:cs="Lucida Sans"/>
      <w:i/>
      <w:iCs/>
      <w:sz w:val="24"/>
      <w:szCs w:val="24"/>
    </w:rPr>
  </w:style>
  <w:style w:type="paragraph" w:customStyle="1" w:styleId="ndice">
    <w:name w:val="Índice"/>
    <w:basedOn w:val="Normal"/>
    <w:qFormat/>
    <w:rsid w:val="00F61E56"/>
    <w:pPr>
      <w:suppressLineNumbers/>
      <w:suppressAutoHyphens/>
    </w:pPr>
    <w:rPr>
      <w:rFonts w:cs="Lucida Sans"/>
    </w:rPr>
  </w:style>
  <w:style w:type="paragraph" w:customStyle="1" w:styleId="Default">
    <w:name w:val="Default"/>
    <w:qFormat/>
    <w:rsid w:val="00F61E56"/>
    <w:pPr>
      <w:suppressAutoHyphens/>
      <w:spacing w:after="0" w:line="240" w:lineRule="auto"/>
    </w:pPr>
    <w:rPr>
      <w:rFonts w:ascii="Arial" w:eastAsia="Calibri" w:hAnsi="Arial" w:cs="Arial"/>
      <w:color w:val="000000"/>
      <w:sz w:val="24"/>
      <w:szCs w:val="24"/>
    </w:rPr>
  </w:style>
  <w:style w:type="paragraph" w:customStyle="1" w:styleId="Cabealhoerodap">
    <w:name w:val="Cabeçalho e rodapé"/>
    <w:basedOn w:val="Normal"/>
    <w:qFormat/>
    <w:rsid w:val="00F61E56"/>
    <w:pPr>
      <w:suppressAutoHyphens/>
    </w:pPr>
  </w:style>
  <w:style w:type="paragraph" w:customStyle="1" w:styleId="verdana">
    <w:name w:val="verdana"/>
    <w:basedOn w:val="Normal"/>
    <w:qFormat/>
    <w:rsid w:val="00F61E56"/>
    <w:pPr>
      <w:suppressAutoHyphens/>
      <w:spacing w:after="0" w:line="240" w:lineRule="auto"/>
      <w:jc w:val="both"/>
    </w:pPr>
    <w:rPr>
      <w:rFonts w:ascii="Arial" w:eastAsia="Times New Roman" w:hAnsi="Arial" w:cs="Arial"/>
      <w:b/>
      <w:bCs/>
      <w:color w:val="000000"/>
      <w:sz w:val="21"/>
      <w:szCs w:val="21"/>
      <w:lang w:eastAsia="pt-BR"/>
    </w:rPr>
  </w:style>
  <w:style w:type="character" w:customStyle="1" w:styleId="TextodecomentrioChar1">
    <w:name w:val="Texto de comentário Char1"/>
    <w:basedOn w:val="Fontepargpadro"/>
    <w:uiPriority w:val="99"/>
    <w:semiHidden/>
    <w:rsid w:val="00F61E56"/>
    <w:rPr>
      <w:sz w:val="20"/>
      <w:szCs w:val="20"/>
    </w:rPr>
  </w:style>
  <w:style w:type="character" w:customStyle="1" w:styleId="AssuntodocomentrioChar1">
    <w:name w:val="Assunto do comentário Char1"/>
    <w:basedOn w:val="TextodecomentrioChar1"/>
    <w:uiPriority w:val="99"/>
    <w:semiHidden/>
    <w:rsid w:val="00F61E56"/>
    <w:rPr>
      <w:b/>
      <w:bCs/>
      <w:sz w:val="20"/>
      <w:szCs w:val="20"/>
    </w:rPr>
  </w:style>
  <w:style w:type="paragraph" w:customStyle="1" w:styleId="Contedodatabela">
    <w:name w:val="Conteúdo da tabela"/>
    <w:basedOn w:val="Normal"/>
    <w:qFormat/>
    <w:rsid w:val="00F61E56"/>
    <w:pPr>
      <w:widowControl w:val="0"/>
      <w:suppressLineNumbers/>
      <w:suppressAutoHyphens/>
    </w:pPr>
  </w:style>
  <w:style w:type="paragraph" w:customStyle="1" w:styleId="Ttulodetabela">
    <w:name w:val="Título de tabela"/>
    <w:basedOn w:val="Contedodatabela"/>
    <w:qFormat/>
    <w:rsid w:val="00F61E56"/>
    <w:pPr>
      <w:jc w:val="center"/>
    </w:pPr>
    <w:rPr>
      <w:b/>
      <w:bCs/>
    </w:rPr>
  </w:style>
  <w:style w:type="paragraph" w:styleId="NormalWeb">
    <w:name w:val="Normal (Web)"/>
    <w:basedOn w:val="Normal"/>
    <w:uiPriority w:val="99"/>
    <w:unhideWhenUsed/>
    <w:rsid w:val="00F61E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ragraph">
    <w:name w:val="paragraph"/>
    <w:basedOn w:val="Normal"/>
    <w:rsid w:val="003F319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3F3198"/>
  </w:style>
  <w:style w:type="table" w:styleId="Tabelacomgrade">
    <w:name w:val="Table Grid"/>
    <w:basedOn w:val="Tabelanormal"/>
    <w:uiPriority w:val="59"/>
    <w:rsid w:val="003F3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F6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F6A43"/>
    <w:pPr>
      <w:widowControl w:val="0"/>
      <w:autoSpaceDE w:val="0"/>
      <w:autoSpaceDN w:val="0"/>
      <w:spacing w:after="0" w:line="240" w:lineRule="auto"/>
      <w:jc w:val="center"/>
    </w:pPr>
    <w:rPr>
      <w:rFonts w:ascii="Arial MT" w:eastAsia="Arial MT" w:hAnsi="Arial MT" w:cs="Arial MT"/>
      <w:lang w:val="pt-PT"/>
    </w:rPr>
  </w:style>
  <w:style w:type="character" w:customStyle="1" w:styleId="textrun">
    <w:name w:val="textrun"/>
    <w:basedOn w:val="Fontepargpadro"/>
    <w:rsid w:val="001657DA"/>
  </w:style>
  <w:style w:type="character" w:styleId="HiperlinkVisitado">
    <w:name w:val="FollowedHyperlink"/>
    <w:basedOn w:val="Fontepargpadro"/>
    <w:uiPriority w:val="99"/>
    <w:semiHidden/>
    <w:unhideWhenUsed/>
    <w:rsid w:val="001657DA"/>
    <w:rPr>
      <w:color w:val="800080"/>
      <w:u w:val="single"/>
    </w:rPr>
  </w:style>
  <w:style w:type="character" w:customStyle="1" w:styleId="tabrun">
    <w:name w:val="tabrun"/>
    <w:basedOn w:val="Fontepargpadro"/>
    <w:rsid w:val="001657DA"/>
  </w:style>
  <w:style w:type="character" w:customStyle="1" w:styleId="tabchar">
    <w:name w:val="tabchar"/>
    <w:basedOn w:val="Fontepargpadro"/>
    <w:rsid w:val="001657DA"/>
  </w:style>
  <w:style w:type="paragraph" w:customStyle="1" w:styleId="tabelatextocentralizado">
    <w:name w:val="tabela_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71F5E"/>
    <w:rPr>
      <w:b/>
      <w:bCs/>
    </w:rPr>
  </w:style>
  <w:style w:type="paragraph" w:customStyle="1" w:styleId="textojustificado">
    <w:name w:val="texto_justific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centralizado">
    <w:name w:val="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qFormat/>
    <w:rsid w:val="00BB1DAC"/>
    <w:rPr>
      <w:sz w:val="16"/>
      <w:szCs w:val="16"/>
    </w:rPr>
  </w:style>
  <w:style w:type="table" w:styleId="SombreamentoMdio1">
    <w:name w:val="Medium Shading 1"/>
    <w:basedOn w:val="Tabelanormal"/>
    <w:uiPriority w:val="63"/>
    <w:rsid w:val="00BB1DAC"/>
    <w:pPr>
      <w:suppressAutoHyphens/>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MenoPendente1">
    <w:name w:val="Menção Pendente1"/>
    <w:basedOn w:val="Fontepargpadro"/>
    <w:uiPriority w:val="99"/>
    <w:semiHidden/>
    <w:unhideWhenUsed/>
    <w:rsid w:val="00BB1DAC"/>
    <w:rPr>
      <w:color w:val="605E5C"/>
      <w:shd w:val="clear" w:color="auto" w:fill="E1DFDD"/>
    </w:rPr>
  </w:style>
  <w:style w:type="numbering" w:customStyle="1" w:styleId="Estilo1">
    <w:name w:val="Estilo1"/>
    <w:uiPriority w:val="99"/>
    <w:rsid w:val="00BB1DAC"/>
    <w:pPr>
      <w:numPr>
        <w:numId w:val="9"/>
      </w:numPr>
    </w:pPr>
  </w:style>
  <w:style w:type="character" w:customStyle="1" w:styleId="MenoPendente2">
    <w:name w:val="Menção Pendente2"/>
    <w:basedOn w:val="Fontepargpadro"/>
    <w:uiPriority w:val="99"/>
    <w:semiHidden/>
    <w:unhideWhenUsed/>
    <w:rsid w:val="005A3431"/>
    <w:rPr>
      <w:color w:val="605E5C"/>
      <w:shd w:val="clear" w:color="auto" w:fill="E1DFDD"/>
    </w:rPr>
  </w:style>
  <w:style w:type="character" w:styleId="TextodoEspaoReservado">
    <w:name w:val="Placeholder Text"/>
    <w:basedOn w:val="Fontepargpadro"/>
    <w:uiPriority w:val="99"/>
    <w:semiHidden/>
    <w:rsid w:val="005A3431"/>
    <w:rPr>
      <w:color w:val="666666"/>
    </w:rPr>
  </w:style>
  <w:style w:type="table" w:customStyle="1" w:styleId="TabeladeGrade41">
    <w:name w:val="Tabela de Grade 41"/>
    <w:basedOn w:val="Tabelanormal"/>
    <w:uiPriority w:val="49"/>
    <w:rsid w:val="005A3431"/>
    <w:pPr>
      <w:suppressAutoHyphens/>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Grade42">
    <w:name w:val="Tabela de Grade 42"/>
    <w:basedOn w:val="Tabelanormal"/>
    <w:uiPriority w:val="49"/>
    <w:rsid w:val="00BD4B95"/>
    <w:pPr>
      <w:suppressAutoHyphens/>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f0">
    <w:name w:val="pf0"/>
    <w:basedOn w:val="Normal"/>
    <w:rsid w:val="00F9139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cf01">
    <w:name w:val="cf01"/>
    <w:basedOn w:val="Fontepargpadro"/>
    <w:rsid w:val="00F9139F"/>
    <w:rPr>
      <w:rFonts w:ascii="Consolas" w:hAnsi="Consolas" w:hint="default"/>
      <w:color w:val="FFFFFF"/>
      <w:sz w:val="22"/>
      <w:szCs w:val="22"/>
    </w:rPr>
  </w:style>
  <w:style w:type="paragraph" w:styleId="Reviso">
    <w:name w:val="Revision"/>
    <w:hidden/>
    <w:uiPriority w:val="99"/>
    <w:semiHidden/>
    <w:rsid w:val="003F6C25"/>
    <w:pPr>
      <w:spacing w:after="0" w:line="240" w:lineRule="auto"/>
    </w:pPr>
  </w:style>
  <w:style w:type="paragraph" w:customStyle="1" w:styleId="citacao">
    <w:name w:val="citacao"/>
    <w:basedOn w:val="Normal"/>
    <w:rsid w:val="00DB5B0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DB5B06"/>
    <w:rPr>
      <w:i/>
      <w:iCs/>
    </w:rPr>
  </w:style>
  <w:style w:type="character" w:customStyle="1" w:styleId="dark-mode-color-black">
    <w:name w:val="dark-mode-color-black"/>
    <w:basedOn w:val="Fontepargpadro"/>
    <w:rsid w:val="00841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21120">
      <w:bodyDiv w:val="1"/>
      <w:marLeft w:val="0"/>
      <w:marRight w:val="0"/>
      <w:marTop w:val="0"/>
      <w:marBottom w:val="0"/>
      <w:divBdr>
        <w:top w:val="none" w:sz="0" w:space="0" w:color="auto"/>
        <w:left w:val="none" w:sz="0" w:space="0" w:color="auto"/>
        <w:bottom w:val="none" w:sz="0" w:space="0" w:color="auto"/>
        <w:right w:val="none" w:sz="0" w:space="0" w:color="auto"/>
      </w:divBdr>
    </w:div>
    <w:div w:id="221403503">
      <w:bodyDiv w:val="1"/>
      <w:marLeft w:val="0"/>
      <w:marRight w:val="0"/>
      <w:marTop w:val="0"/>
      <w:marBottom w:val="0"/>
      <w:divBdr>
        <w:top w:val="none" w:sz="0" w:space="0" w:color="auto"/>
        <w:left w:val="none" w:sz="0" w:space="0" w:color="auto"/>
        <w:bottom w:val="none" w:sz="0" w:space="0" w:color="auto"/>
        <w:right w:val="none" w:sz="0" w:space="0" w:color="auto"/>
      </w:divBdr>
      <w:divsChild>
        <w:div w:id="274799648">
          <w:marLeft w:val="0"/>
          <w:marRight w:val="0"/>
          <w:marTop w:val="0"/>
          <w:marBottom w:val="0"/>
          <w:divBdr>
            <w:top w:val="none" w:sz="0" w:space="0" w:color="auto"/>
            <w:left w:val="none" w:sz="0" w:space="0" w:color="auto"/>
            <w:bottom w:val="none" w:sz="0" w:space="0" w:color="auto"/>
            <w:right w:val="none" w:sz="0" w:space="0" w:color="auto"/>
          </w:divBdr>
          <w:divsChild>
            <w:div w:id="2138452375">
              <w:marLeft w:val="0"/>
              <w:marRight w:val="0"/>
              <w:marTop w:val="0"/>
              <w:marBottom w:val="0"/>
              <w:divBdr>
                <w:top w:val="none" w:sz="0" w:space="0" w:color="auto"/>
                <w:left w:val="none" w:sz="0" w:space="0" w:color="auto"/>
                <w:bottom w:val="none" w:sz="0" w:space="0" w:color="auto"/>
                <w:right w:val="none" w:sz="0" w:space="0" w:color="auto"/>
              </w:divBdr>
            </w:div>
            <w:div w:id="298613399">
              <w:marLeft w:val="0"/>
              <w:marRight w:val="0"/>
              <w:marTop w:val="0"/>
              <w:marBottom w:val="0"/>
              <w:divBdr>
                <w:top w:val="none" w:sz="0" w:space="0" w:color="auto"/>
                <w:left w:val="none" w:sz="0" w:space="0" w:color="auto"/>
                <w:bottom w:val="none" w:sz="0" w:space="0" w:color="auto"/>
                <w:right w:val="none" w:sz="0" w:space="0" w:color="auto"/>
              </w:divBdr>
            </w:div>
          </w:divsChild>
        </w:div>
        <w:div w:id="756170827">
          <w:marLeft w:val="0"/>
          <w:marRight w:val="0"/>
          <w:marTop w:val="0"/>
          <w:marBottom w:val="0"/>
          <w:divBdr>
            <w:top w:val="none" w:sz="0" w:space="0" w:color="auto"/>
            <w:left w:val="none" w:sz="0" w:space="0" w:color="auto"/>
            <w:bottom w:val="none" w:sz="0" w:space="0" w:color="auto"/>
            <w:right w:val="none" w:sz="0" w:space="0" w:color="auto"/>
          </w:divBdr>
          <w:divsChild>
            <w:div w:id="1471748042">
              <w:marLeft w:val="0"/>
              <w:marRight w:val="0"/>
              <w:marTop w:val="0"/>
              <w:marBottom w:val="0"/>
              <w:divBdr>
                <w:top w:val="none" w:sz="0" w:space="0" w:color="auto"/>
                <w:left w:val="none" w:sz="0" w:space="0" w:color="auto"/>
                <w:bottom w:val="none" w:sz="0" w:space="0" w:color="auto"/>
                <w:right w:val="none" w:sz="0" w:space="0" w:color="auto"/>
              </w:divBdr>
            </w:div>
            <w:div w:id="245384618">
              <w:marLeft w:val="0"/>
              <w:marRight w:val="0"/>
              <w:marTop w:val="0"/>
              <w:marBottom w:val="0"/>
              <w:divBdr>
                <w:top w:val="none" w:sz="0" w:space="0" w:color="auto"/>
                <w:left w:val="none" w:sz="0" w:space="0" w:color="auto"/>
                <w:bottom w:val="none" w:sz="0" w:space="0" w:color="auto"/>
                <w:right w:val="none" w:sz="0" w:space="0" w:color="auto"/>
              </w:divBdr>
            </w:div>
            <w:div w:id="1498813262">
              <w:marLeft w:val="0"/>
              <w:marRight w:val="0"/>
              <w:marTop w:val="0"/>
              <w:marBottom w:val="0"/>
              <w:divBdr>
                <w:top w:val="none" w:sz="0" w:space="0" w:color="auto"/>
                <w:left w:val="none" w:sz="0" w:space="0" w:color="auto"/>
                <w:bottom w:val="none" w:sz="0" w:space="0" w:color="auto"/>
                <w:right w:val="none" w:sz="0" w:space="0" w:color="auto"/>
              </w:divBdr>
            </w:div>
            <w:div w:id="673190234">
              <w:marLeft w:val="0"/>
              <w:marRight w:val="0"/>
              <w:marTop w:val="0"/>
              <w:marBottom w:val="0"/>
              <w:divBdr>
                <w:top w:val="none" w:sz="0" w:space="0" w:color="auto"/>
                <w:left w:val="none" w:sz="0" w:space="0" w:color="auto"/>
                <w:bottom w:val="none" w:sz="0" w:space="0" w:color="auto"/>
                <w:right w:val="none" w:sz="0" w:space="0" w:color="auto"/>
              </w:divBdr>
            </w:div>
            <w:div w:id="1114636420">
              <w:marLeft w:val="0"/>
              <w:marRight w:val="0"/>
              <w:marTop w:val="0"/>
              <w:marBottom w:val="0"/>
              <w:divBdr>
                <w:top w:val="none" w:sz="0" w:space="0" w:color="auto"/>
                <w:left w:val="none" w:sz="0" w:space="0" w:color="auto"/>
                <w:bottom w:val="none" w:sz="0" w:space="0" w:color="auto"/>
                <w:right w:val="none" w:sz="0" w:space="0" w:color="auto"/>
              </w:divBdr>
            </w:div>
            <w:div w:id="911741391">
              <w:marLeft w:val="0"/>
              <w:marRight w:val="0"/>
              <w:marTop w:val="0"/>
              <w:marBottom w:val="0"/>
              <w:divBdr>
                <w:top w:val="none" w:sz="0" w:space="0" w:color="auto"/>
                <w:left w:val="none" w:sz="0" w:space="0" w:color="auto"/>
                <w:bottom w:val="none" w:sz="0" w:space="0" w:color="auto"/>
                <w:right w:val="none" w:sz="0" w:space="0" w:color="auto"/>
              </w:divBdr>
            </w:div>
            <w:div w:id="1223254465">
              <w:marLeft w:val="0"/>
              <w:marRight w:val="0"/>
              <w:marTop w:val="0"/>
              <w:marBottom w:val="0"/>
              <w:divBdr>
                <w:top w:val="none" w:sz="0" w:space="0" w:color="auto"/>
                <w:left w:val="none" w:sz="0" w:space="0" w:color="auto"/>
                <w:bottom w:val="none" w:sz="0" w:space="0" w:color="auto"/>
                <w:right w:val="none" w:sz="0" w:space="0" w:color="auto"/>
              </w:divBdr>
            </w:div>
            <w:div w:id="415170763">
              <w:marLeft w:val="0"/>
              <w:marRight w:val="0"/>
              <w:marTop w:val="0"/>
              <w:marBottom w:val="0"/>
              <w:divBdr>
                <w:top w:val="none" w:sz="0" w:space="0" w:color="auto"/>
                <w:left w:val="none" w:sz="0" w:space="0" w:color="auto"/>
                <w:bottom w:val="none" w:sz="0" w:space="0" w:color="auto"/>
                <w:right w:val="none" w:sz="0" w:space="0" w:color="auto"/>
              </w:divBdr>
            </w:div>
            <w:div w:id="963535680">
              <w:marLeft w:val="0"/>
              <w:marRight w:val="0"/>
              <w:marTop w:val="0"/>
              <w:marBottom w:val="0"/>
              <w:divBdr>
                <w:top w:val="none" w:sz="0" w:space="0" w:color="auto"/>
                <w:left w:val="none" w:sz="0" w:space="0" w:color="auto"/>
                <w:bottom w:val="none" w:sz="0" w:space="0" w:color="auto"/>
                <w:right w:val="none" w:sz="0" w:space="0" w:color="auto"/>
              </w:divBdr>
            </w:div>
            <w:div w:id="269315171">
              <w:marLeft w:val="0"/>
              <w:marRight w:val="0"/>
              <w:marTop w:val="0"/>
              <w:marBottom w:val="0"/>
              <w:divBdr>
                <w:top w:val="none" w:sz="0" w:space="0" w:color="auto"/>
                <w:left w:val="none" w:sz="0" w:space="0" w:color="auto"/>
                <w:bottom w:val="none" w:sz="0" w:space="0" w:color="auto"/>
                <w:right w:val="none" w:sz="0" w:space="0" w:color="auto"/>
              </w:divBdr>
            </w:div>
            <w:div w:id="1989824207">
              <w:marLeft w:val="0"/>
              <w:marRight w:val="0"/>
              <w:marTop w:val="0"/>
              <w:marBottom w:val="0"/>
              <w:divBdr>
                <w:top w:val="none" w:sz="0" w:space="0" w:color="auto"/>
                <w:left w:val="none" w:sz="0" w:space="0" w:color="auto"/>
                <w:bottom w:val="none" w:sz="0" w:space="0" w:color="auto"/>
                <w:right w:val="none" w:sz="0" w:space="0" w:color="auto"/>
              </w:divBdr>
            </w:div>
            <w:div w:id="22067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045078">
      <w:bodyDiv w:val="1"/>
      <w:marLeft w:val="0"/>
      <w:marRight w:val="0"/>
      <w:marTop w:val="0"/>
      <w:marBottom w:val="0"/>
      <w:divBdr>
        <w:top w:val="none" w:sz="0" w:space="0" w:color="auto"/>
        <w:left w:val="none" w:sz="0" w:space="0" w:color="auto"/>
        <w:bottom w:val="none" w:sz="0" w:space="0" w:color="auto"/>
        <w:right w:val="none" w:sz="0" w:space="0" w:color="auto"/>
      </w:divBdr>
      <w:divsChild>
        <w:div w:id="1175222089">
          <w:marLeft w:val="0"/>
          <w:marRight w:val="0"/>
          <w:marTop w:val="0"/>
          <w:marBottom w:val="0"/>
          <w:divBdr>
            <w:top w:val="none" w:sz="0" w:space="0" w:color="auto"/>
            <w:left w:val="none" w:sz="0" w:space="0" w:color="auto"/>
            <w:bottom w:val="none" w:sz="0" w:space="0" w:color="auto"/>
            <w:right w:val="none" w:sz="0" w:space="0" w:color="auto"/>
          </w:divBdr>
        </w:div>
        <w:div w:id="1195851411">
          <w:marLeft w:val="0"/>
          <w:marRight w:val="0"/>
          <w:marTop w:val="0"/>
          <w:marBottom w:val="0"/>
          <w:divBdr>
            <w:top w:val="none" w:sz="0" w:space="0" w:color="auto"/>
            <w:left w:val="none" w:sz="0" w:space="0" w:color="auto"/>
            <w:bottom w:val="none" w:sz="0" w:space="0" w:color="auto"/>
            <w:right w:val="none" w:sz="0" w:space="0" w:color="auto"/>
          </w:divBdr>
        </w:div>
      </w:divsChild>
    </w:div>
    <w:div w:id="498886423">
      <w:bodyDiv w:val="1"/>
      <w:marLeft w:val="0"/>
      <w:marRight w:val="0"/>
      <w:marTop w:val="0"/>
      <w:marBottom w:val="0"/>
      <w:divBdr>
        <w:top w:val="none" w:sz="0" w:space="0" w:color="auto"/>
        <w:left w:val="none" w:sz="0" w:space="0" w:color="auto"/>
        <w:bottom w:val="none" w:sz="0" w:space="0" w:color="auto"/>
        <w:right w:val="none" w:sz="0" w:space="0" w:color="auto"/>
      </w:divBdr>
    </w:div>
    <w:div w:id="679624297">
      <w:bodyDiv w:val="1"/>
      <w:marLeft w:val="0"/>
      <w:marRight w:val="0"/>
      <w:marTop w:val="0"/>
      <w:marBottom w:val="0"/>
      <w:divBdr>
        <w:top w:val="none" w:sz="0" w:space="0" w:color="auto"/>
        <w:left w:val="none" w:sz="0" w:space="0" w:color="auto"/>
        <w:bottom w:val="none" w:sz="0" w:space="0" w:color="auto"/>
        <w:right w:val="none" w:sz="0" w:space="0" w:color="auto"/>
      </w:divBdr>
      <w:divsChild>
        <w:div w:id="180707762">
          <w:marLeft w:val="0"/>
          <w:marRight w:val="0"/>
          <w:marTop w:val="0"/>
          <w:marBottom w:val="0"/>
          <w:divBdr>
            <w:top w:val="none" w:sz="0" w:space="0" w:color="auto"/>
            <w:left w:val="none" w:sz="0" w:space="0" w:color="auto"/>
            <w:bottom w:val="none" w:sz="0" w:space="0" w:color="auto"/>
            <w:right w:val="none" w:sz="0" w:space="0" w:color="auto"/>
          </w:divBdr>
        </w:div>
        <w:div w:id="47337325">
          <w:marLeft w:val="0"/>
          <w:marRight w:val="0"/>
          <w:marTop w:val="0"/>
          <w:marBottom w:val="0"/>
          <w:divBdr>
            <w:top w:val="none" w:sz="0" w:space="0" w:color="auto"/>
            <w:left w:val="none" w:sz="0" w:space="0" w:color="auto"/>
            <w:bottom w:val="none" w:sz="0" w:space="0" w:color="auto"/>
            <w:right w:val="none" w:sz="0" w:space="0" w:color="auto"/>
          </w:divBdr>
        </w:div>
      </w:divsChild>
    </w:div>
    <w:div w:id="781657205">
      <w:bodyDiv w:val="1"/>
      <w:marLeft w:val="0"/>
      <w:marRight w:val="0"/>
      <w:marTop w:val="0"/>
      <w:marBottom w:val="0"/>
      <w:divBdr>
        <w:top w:val="none" w:sz="0" w:space="0" w:color="auto"/>
        <w:left w:val="none" w:sz="0" w:space="0" w:color="auto"/>
        <w:bottom w:val="none" w:sz="0" w:space="0" w:color="auto"/>
        <w:right w:val="none" w:sz="0" w:space="0" w:color="auto"/>
      </w:divBdr>
    </w:div>
    <w:div w:id="904416194">
      <w:bodyDiv w:val="1"/>
      <w:marLeft w:val="0"/>
      <w:marRight w:val="0"/>
      <w:marTop w:val="0"/>
      <w:marBottom w:val="0"/>
      <w:divBdr>
        <w:top w:val="none" w:sz="0" w:space="0" w:color="auto"/>
        <w:left w:val="none" w:sz="0" w:space="0" w:color="auto"/>
        <w:bottom w:val="none" w:sz="0" w:space="0" w:color="auto"/>
        <w:right w:val="none" w:sz="0" w:space="0" w:color="auto"/>
      </w:divBdr>
      <w:divsChild>
        <w:div w:id="923032519">
          <w:marLeft w:val="0"/>
          <w:marRight w:val="0"/>
          <w:marTop w:val="0"/>
          <w:marBottom w:val="0"/>
          <w:divBdr>
            <w:top w:val="none" w:sz="0" w:space="0" w:color="auto"/>
            <w:left w:val="none" w:sz="0" w:space="0" w:color="auto"/>
            <w:bottom w:val="none" w:sz="0" w:space="0" w:color="auto"/>
            <w:right w:val="none" w:sz="0" w:space="0" w:color="auto"/>
          </w:divBdr>
        </w:div>
        <w:div w:id="127474271">
          <w:marLeft w:val="0"/>
          <w:marRight w:val="0"/>
          <w:marTop w:val="0"/>
          <w:marBottom w:val="0"/>
          <w:divBdr>
            <w:top w:val="none" w:sz="0" w:space="0" w:color="auto"/>
            <w:left w:val="none" w:sz="0" w:space="0" w:color="auto"/>
            <w:bottom w:val="none" w:sz="0" w:space="0" w:color="auto"/>
            <w:right w:val="none" w:sz="0" w:space="0" w:color="auto"/>
          </w:divBdr>
        </w:div>
        <w:div w:id="1132596150">
          <w:marLeft w:val="0"/>
          <w:marRight w:val="0"/>
          <w:marTop w:val="0"/>
          <w:marBottom w:val="0"/>
          <w:divBdr>
            <w:top w:val="none" w:sz="0" w:space="0" w:color="auto"/>
            <w:left w:val="none" w:sz="0" w:space="0" w:color="auto"/>
            <w:bottom w:val="none" w:sz="0" w:space="0" w:color="auto"/>
            <w:right w:val="none" w:sz="0" w:space="0" w:color="auto"/>
          </w:divBdr>
        </w:div>
        <w:div w:id="1234587704">
          <w:marLeft w:val="0"/>
          <w:marRight w:val="0"/>
          <w:marTop w:val="0"/>
          <w:marBottom w:val="0"/>
          <w:divBdr>
            <w:top w:val="none" w:sz="0" w:space="0" w:color="auto"/>
            <w:left w:val="none" w:sz="0" w:space="0" w:color="auto"/>
            <w:bottom w:val="none" w:sz="0" w:space="0" w:color="auto"/>
            <w:right w:val="none" w:sz="0" w:space="0" w:color="auto"/>
          </w:divBdr>
        </w:div>
        <w:div w:id="130756764">
          <w:marLeft w:val="0"/>
          <w:marRight w:val="0"/>
          <w:marTop w:val="0"/>
          <w:marBottom w:val="0"/>
          <w:divBdr>
            <w:top w:val="none" w:sz="0" w:space="0" w:color="auto"/>
            <w:left w:val="none" w:sz="0" w:space="0" w:color="auto"/>
            <w:bottom w:val="none" w:sz="0" w:space="0" w:color="auto"/>
            <w:right w:val="none" w:sz="0" w:space="0" w:color="auto"/>
          </w:divBdr>
        </w:div>
        <w:div w:id="1413702551">
          <w:marLeft w:val="0"/>
          <w:marRight w:val="0"/>
          <w:marTop w:val="0"/>
          <w:marBottom w:val="0"/>
          <w:divBdr>
            <w:top w:val="none" w:sz="0" w:space="0" w:color="auto"/>
            <w:left w:val="none" w:sz="0" w:space="0" w:color="auto"/>
            <w:bottom w:val="none" w:sz="0" w:space="0" w:color="auto"/>
            <w:right w:val="none" w:sz="0" w:space="0" w:color="auto"/>
          </w:divBdr>
        </w:div>
        <w:div w:id="1141852041">
          <w:marLeft w:val="0"/>
          <w:marRight w:val="0"/>
          <w:marTop w:val="0"/>
          <w:marBottom w:val="0"/>
          <w:divBdr>
            <w:top w:val="none" w:sz="0" w:space="0" w:color="auto"/>
            <w:left w:val="none" w:sz="0" w:space="0" w:color="auto"/>
            <w:bottom w:val="none" w:sz="0" w:space="0" w:color="auto"/>
            <w:right w:val="none" w:sz="0" w:space="0" w:color="auto"/>
          </w:divBdr>
        </w:div>
        <w:div w:id="1891572064">
          <w:marLeft w:val="0"/>
          <w:marRight w:val="0"/>
          <w:marTop w:val="0"/>
          <w:marBottom w:val="0"/>
          <w:divBdr>
            <w:top w:val="none" w:sz="0" w:space="0" w:color="auto"/>
            <w:left w:val="none" w:sz="0" w:space="0" w:color="auto"/>
            <w:bottom w:val="none" w:sz="0" w:space="0" w:color="auto"/>
            <w:right w:val="none" w:sz="0" w:space="0" w:color="auto"/>
          </w:divBdr>
        </w:div>
        <w:div w:id="2050228589">
          <w:marLeft w:val="0"/>
          <w:marRight w:val="0"/>
          <w:marTop w:val="0"/>
          <w:marBottom w:val="0"/>
          <w:divBdr>
            <w:top w:val="none" w:sz="0" w:space="0" w:color="auto"/>
            <w:left w:val="none" w:sz="0" w:space="0" w:color="auto"/>
            <w:bottom w:val="none" w:sz="0" w:space="0" w:color="auto"/>
            <w:right w:val="none" w:sz="0" w:space="0" w:color="auto"/>
          </w:divBdr>
        </w:div>
      </w:divsChild>
    </w:div>
    <w:div w:id="1087575794">
      <w:bodyDiv w:val="1"/>
      <w:marLeft w:val="0"/>
      <w:marRight w:val="0"/>
      <w:marTop w:val="0"/>
      <w:marBottom w:val="0"/>
      <w:divBdr>
        <w:top w:val="none" w:sz="0" w:space="0" w:color="auto"/>
        <w:left w:val="none" w:sz="0" w:space="0" w:color="auto"/>
        <w:bottom w:val="none" w:sz="0" w:space="0" w:color="auto"/>
        <w:right w:val="none" w:sz="0" w:space="0" w:color="auto"/>
      </w:divBdr>
      <w:divsChild>
        <w:div w:id="290130653">
          <w:marLeft w:val="0"/>
          <w:marRight w:val="0"/>
          <w:marTop w:val="0"/>
          <w:marBottom w:val="0"/>
          <w:divBdr>
            <w:top w:val="single" w:sz="2" w:space="0" w:color="auto"/>
            <w:left w:val="single" w:sz="2" w:space="0" w:color="auto"/>
            <w:bottom w:val="single" w:sz="2" w:space="0" w:color="auto"/>
            <w:right w:val="single" w:sz="2" w:space="0" w:color="auto"/>
          </w:divBdr>
          <w:divsChild>
            <w:div w:id="1472820306">
              <w:marLeft w:val="0"/>
              <w:marRight w:val="0"/>
              <w:marTop w:val="0"/>
              <w:marBottom w:val="0"/>
              <w:divBdr>
                <w:top w:val="single" w:sz="2" w:space="0" w:color="auto"/>
                <w:left w:val="single" w:sz="2" w:space="0" w:color="auto"/>
                <w:bottom w:val="single" w:sz="2" w:space="0" w:color="auto"/>
                <w:right w:val="single" w:sz="2" w:space="0" w:color="auto"/>
              </w:divBdr>
              <w:divsChild>
                <w:div w:id="289018096">
                  <w:marLeft w:val="0"/>
                  <w:marRight w:val="0"/>
                  <w:marTop w:val="0"/>
                  <w:marBottom w:val="0"/>
                  <w:divBdr>
                    <w:top w:val="single" w:sz="2" w:space="0" w:color="auto"/>
                    <w:left w:val="single" w:sz="2" w:space="0" w:color="auto"/>
                    <w:bottom w:val="single" w:sz="2" w:space="0" w:color="auto"/>
                    <w:right w:val="single" w:sz="2" w:space="0" w:color="auto"/>
                  </w:divBdr>
                  <w:divsChild>
                    <w:div w:id="374355969">
                      <w:marLeft w:val="0"/>
                      <w:marRight w:val="0"/>
                      <w:marTop w:val="0"/>
                      <w:marBottom w:val="0"/>
                      <w:divBdr>
                        <w:top w:val="single" w:sz="2" w:space="0" w:color="auto"/>
                        <w:left w:val="single" w:sz="2" w:space="0" w:color="auto"/>
                        <w:bottom w:val="single" w:sz="2" w:space="0" w:color="auto"/>
                        <w:right w:val="single" w:sz="2" w:space="0" w:color="auto"/>
                      </w:divBdr>
                      <w:divsChild>
                        <w:div w:id="1648434105">
                          <w:marLeft w:val="0"/>
                          <w:marRight w:val="0"/>
                          <w:marTop w:val="0"/>
                          <w:marBottom w:val="0"/>
                          <w:divBdr>
                            <w:top w:val="single" w:sz="2" w:space="0" w:color="auto"/>
                            <w:left w:val="single" w:sz="2" w:space="0" w:color="auto"/>
                            <w:bottom w:val="single" w:sz="2" w:space="0" w:color="auto"/>
                            <w:right w:val="single" w:sz="2" w:space="0" w:color="auto"/>
                          </w:divBdr>
                          <w:divsChild>
                            <w:div w:id="11014884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131098981">
      <w:bodyDiv w:val="1"/>
      <w:marLeft w:val="0"/>
      <w:marRight w:val="0"/>
      <w:marTop w:val="0"/>
      <w:marBottom w:val="0"/>
      <w:divBdr>
        <w:top w:val="none" w:sz="0" w:space="0" w:color="auto"/>
        <w:left w:val="none" w:sz="0" w:space="0" w:color="auto"/>
        <w:bottom w:val="none" w:sz="0" w:space="0" w:color="auto"/>
        <w:right w:val="none" w:sz="0" w:space="0" w:color="auto"/>
      </w:divBdr>
      <w:divsChild>
        <w:div w:id="1142118785">
          <w:marLeft w:val="0"/>
          <w:marRight w:val="0"/>
          <w:marTop w:val="0"/>
          <w:marBottom w:val="0"/>
          <w:divBdr>
            <w:top w:val="none" w:sz="0" w:space="0" w:color="auto"/>
            <w:left w:val="none" w:sz="0" w:space="0" w:color="auto"/>
            <w:bottom w:val="none" w:sz="0" w:space="0" w:color="auto"/>
            <w:right w:val="none" w:sz="0" w:space="0" w:color="auto"/>
          </w:divBdr>
        </w:div>
        <w:div w:id="1367175270">
          <w:marLeft w:val="0"/>
          <w:marRight w:val="0"/>
          <w:marTop w:val="0"/>
          <w:marBottom w:val="0"/>
          <w:divBdr>
            <w:top w:val="none" w:sz="0" w:space="0" w:color="auto"/>
            <w:left w:val="none" w:sz="0" w:space="0" w:color="auto"/>
            <w:bottom w:val="none" w:sz="0" w:space="0" w:color="auto"/>
            <w:right w:val="none" w:sz="0" w:space="0" w:color="auto"/>
          </w:divBdr>
        </w:div>
        <w:div w:id="409469815">
          <w:marLeft w:val="0"/>
          <w:marRight w:val="0"/>
          <w:marTop w:val="0"/>
          <w:marBottom w:val="0"/>
          <w:divBdr>
            <w:top w:val="none" w:sz="0" w:space="0" w:color="auto"/>
            <w:left w:val="none" w:sz="0" w:space="0" w:color="auto"/>
            <w:bottom w:val="none" w:sz="0" w:space="0" w:color="auto"/>
            <w:right w:val="none" w:sz="0" w:space="0" w:color="auto"/>
          </w:divBdr>
        </w:div>
        <w:div w:id="1847480213">
          <w:marLeft w:val="0"/>
          <w:marRight w:val="0"/>
          <w:marTop w:val="0"/>
          <w:marBottom w:val="0"/>
          <w:divBdr>
            <w:top w:val="none" w:sz="0" w:space="0" w:color="auto"/>
            <w:left w:val="none" w:sz="0" w:space="0" w:color="auto"/>
            <w:bottom w:val="none" w:sz="0" w:space="0" w:color="auto"/>
            <w:right w:val="none" w:sz="0" w:space="0" w:color="auto"/>
          </w:divBdr>
        </w:div>
        <w:div w:id="564951122">
          <w:marLeft w:val="0"/>
          <w:marRight w:val="0"/>
          <w:marTop w:val="0"/>
          <w:marBottom w:val="0"/>
          <w:divBdr>
            <w:top w:val="none" w:sz="0" w:space="0" w:color="auto"/>
            <w:left w:val="none" w:sz="0" w:space="0" w:color="auto"/>
            <w:bottom w:val="none" w:sz="0" w:space="0" w:color="auto"/>
            <w:right w:val="none" w:sz="0" w:space="0" w:color="auto"/>
          </w:divBdr>
        </w:div>
        <w:div w:id="482503927">
          <w:marLeft w:val="0"/>
          <w:marRight w:val="0"/>
          <w:marTop w:val="0"/>
          <w:marBottom w:val="0"/>
          <w:divBdr>
            <w:top w:val="none" w:sz="0" w:space="0" w:color="auto"/>
            <w:left w:val="none" w:sz="0" w:space="0" w:color="auto"/>
            <w:bottom w:val="none" w:sz="0" w:space="0" w:color="auto"/>
            <w:right w:val="none" w:sz="0" w:space="0" w:color="auto"/>
          </w:divBdr>
        </w:div>
        <w:div w:id="1768117612">
          <w:marLeft w:val="0"/>
          <w:marRight w:val="0"/>
          <w:marTop w:val="0"/>
          <w:marBottom w:val="0"/>
          <w:divBdr>
            <w:top w:val="none" w:sz="0" w:space="0" w:color="auto"/>
            <w:left w:val="none" w:sz="0" w:space="0" w:color="auto"/>
            <w:bottom w:val="none" w:sz="0" w:space="0" w:color="auto"/>
            <w:right w:val="none" w:sz="0" w:space="0" w:color="auto"/>
          </w:divBdr>
        </w:div>
        <w:div w:id="815416840">
          <w:marLeft w:val="0"/>
          <w:marRight w:val="0"/>
          <w:marTop w:val="0"/>
          <w:marBottom w:val="0"/>
          <w:divBdr>
            <w:top w:val="none" w:sz="0" w:space="0" w:color="auto"/>
            <w:left w:val="none" w:sz="0" w:space="0" w:color="auto"/>
            <w:bottom w:val="none" w:sz="0" w:space="0" w:color="auto"/>
            <w:right w:val="none" w:sz="0" w:space="0" w:color="auto"/>
          </w:divBdr>
        </w:div>
        <w:div w:id="873157989">
          <w:marLeft w:val="0"/>
          <w:marRight w:val="0"/>
          <w:marTop w:val="0"/>
          <w:marBottom w:val="0"/>
          <w:divBdr>
            <w:top w:val="none" w:sz="0" w:space="0" w:color="auto"/>
            <w:left w:val="none" w:sz="0" w:space="0" w:color="auto"/>
            <w:bottom w:val="none" w:sz="0" w:space="0" w:color="auto"/>
            <w:right w:val="none" w:sz="0" w:space="0" w:color="auto"/>
          </w:divBdr>
          <w:divsChild>
            <w:div w:id="881332313">
              <w:marLeft w:val="-75"/>
              <w:marRight w:val="0"/>
              <w:marTop w:val="30"/>
              <w:marBottom w:val="30"/>
              <w:divBdr>
                <w:top w:val="none" w:sz="0" w:space="0" w:color="auto"/>
                <w:left w:val="none" w:sz="0" w:space="0" w:color="auto"/>
                <w:bottom w:val="none" w:sz="0" w:space="0" w:color="auto"/>
                <w:right w:val="none" w:sz="0" w:space="0" w:color="auto"/>
              </w:divBdr>
              <w:divsChild>
                <w:div w:id="904801784">
                  <w:marLeft w:val="0"/>
                  <w:marRight w:val="0"/>
                  <w:marTop w:val="0"/>
                  <w:marBottom w:val="0"/>
                  <w:divBdr>
                    <w:top w:val="none" w:sz="0" w:space="0" w:color="auto"/>
                    <w:left w:val="none" w:sz="0" w:space="0" w:color="auto"/>
                    <w:bottom w:val="none" w:sz="0" w:space="0" w:color="auto"/>
                    <w:right w:val="none" w:sz="0" w:space="0" w:color="auto"/>
                  </w:divBdr>
                  <w:divsChild>
                    <w:div w:id="1264606089">
                      <w:marLeft w:val="0"/>
                      <w:marRight w:val="0"/>
                      <w:marTop w:val="0"/>
                      <w:marBottom w:val="0"/>
                      <w:divBdr>
                        <w:top w:val="none" w:sz="0" w:space="0" w:color="auto"/>
                        <w:left w:val="none" w:sz="0" w:space="0" w:color="auto"/>
                        <w:bottom w:val="none" w:sz="0" w:space="0" w:color="auto"/>
                        <w:right w:val="none" w:sz="0" w:space="0" w:color="auto"/>
                      </w:divBdr>
                    </w:div>
                  </w:divsChild>
                </w:div>
                <w:div w:id="1979526593">
                  <w:marLeft w:val="0"/>
                  <w:marRight w:val="0"/>
                  <w:marTop w:val="0"/>
                  <w:marBottom w:val="0"/>
                  <w:divBdr>
                    <w:top w:val="none" w:sz="0" w:space="0" w:color="auto"/>
                    <w:left w:val="none" w:sz="0" w:space="0" w:color="auto"/>
                    <w:bottom w:val="none" w:sz="0" w:space="0" w:color="auto"/>
                    <w:right w:val="none" w:sz="0" w:space="0" w:color="auto"/>
                  </w:divBdr>
                  <w:divsChild>
                    <w:div w:id="644436914">
                      <w:marLeft w:val="0"/>
                      <w:marRight w:val="0"/>
                      <w:marTop w:val="0"/>
                      <w:marBottom w:val="0"/>
                      <w:divBdr>
                        <w:top w:val="none" w:sz="0" w:space="0" w:color="auto"/>
                        <w:left w:val="none" w:sz="0" w:space="0" w:color="auto"/>
                        <w:bottom w:val="none" w:sz="0" w:space="0" w:color="auto"/>
                        <w:right w:val="none" w:sz="0" w:space="0" w:color="auto"/>
                      </w:divBdr>
                    </w:div>
                  </w:divsChild>
                </w:div>
                <w:div w:id="90517663">
                  <w:marLeft w:val="0"/>
                  <w:marRight w:val="0"/>
                  <w:marTop w:val="0"/>
                  <w:marBottom w:val="0"/>
                  <w:divBdr>
                    <w:top w:val="none" w:sz="0" w:space="0" w:color="auto"/>
                    <w:left w:val="none" w:sz="0" w:space="0" w:color="auto"/>
                    <w:bottom w:val="none" w:sz="0" w:space="0" w:color="auto"/>
                    <w:right w:val="none" w:sz="0" w:space="0" w:color="auto"/>
                  </w:divBdr>
                  <w:divsChild>
                    <w:div w:id="1384406386">
                      <w:marLeft w:val="0"/>
                      <w:marRight w:val="0"/>
                      <w:marTop w:val="0"/>
                      <w:marBottom w:val="0"/>
                      <w:divBdr>
                        <w:top w:val="none" w:sz="0" w:space="0" w:color="auto"/>
                        <w:left w:val="none" w:sz="0" w:space="0" w:color="auto"/>
                        <w:bottom w:val="none" w:sz="0" w:space="0" w:color="auto"/>
                        <w:right w:val="none" w:sz="0" w:space="0" w:color="auto"/>
                      </w:divBdr>
                    </w:div>
                  </w:divsChild>
                </w:div>
                <w:div w:id="1608729623">
                  <w:marLeft w:val="0"/>
                  <w:marRight w:val="0"/>
                  <w:marTop w:val="0"/>
                  <w:marBottom w:val="0"/>
                  <w:divBdr>
                    <w:top w:val="none" w:sz="0" w:space="0" w:color="auto"/>
                    <w:left w:val="none" w:sz="0" w:space="0" w:color="auto"/>
                    <w:bottom w:val="none" w:sz="0" w:space="0" w:color="auto"/>
                    <w:right w:val="none" w:sz="0" w:space="0" w:color="auto"/>
                  </w:divBdr>
                  <w:divsChild>
                    <w:div w:id="1525628588">
                      <w:marLeft w:val="0"/>
                      <w:marRight w:val="0"/>
                      <w:marTop w:val="0"/>
                      <w:marBottom w:val="0"/>
                      <w:divBdr>
                        <w:top w:val="none" w:sz="0" w:space="0" w:color="auto"/>
                        <w:left w:val="none" w:sz="0" w:space="0" w:color="auto"/>
                        <w:bottom w:val="none" w:sz="0" w:space="0" w:color="auto"/>
                        <w:right w:val="none" w:sz="0" w:space="0" w:color="auto"/>
                      </w:divBdr>
                    </w:div>
                  </w:divsChild>
                </w:div>
                <w:div w:id="182940092">
                  <w:marLeft w:val="0"/>
                  <w:marRight w:val="0"/>
                  <w:marTop w:val="0"/>
                  <w:marBottom w:val="0"/>
                  <w:divBdr>
                    <w:top w:val="none" w:sz="0" w:space="0" w:color="auto"/>
                    <w:left w:val="none" w:sz="0" w:space="0" w:color="auto"/>
                    <w:bottom w:val="none" w:sz="0" w:space="0" w:color="auto"/>
                    <w:right w:val="none" w:sz="0" w:space="0" w:color="auto"/>
                  </w:divBdr>
                  <w:divsChild>
                    <w:div w:id="1162425568">
                      <w:marLeft w:val="0"/>
                      <w:marRight w:val="0"/>
                      <w:marTop w:val="0"/>
                      <w:marBottom w:val="0"/>
                      <w:divBdr>
                        <w:top w:val="none" w:sz="0" w:space="0" w:color="auto"/>
                        <w:left w:val="none" w:sz="0" w:space="0" w:color="auto"/>
                        <w:bottom w:val="none" w:sz="0" w:space="0" w:color="auto"/>
                        <w:right w:val="none" w:sz="0" w:space="0" w:color="auto"/>
                      </w:divBdr>
                    </w:div>
                  </w:divsChild>
                </w:div>
                <w:div w:id="1817868338">
                  <w:marLeft w:val="0"/>
                  <w:marRight w:val="0"/>
                  <w:marTop w:val="0"/>
                  <w:marBottom w:val="0"/>
                  <w:divBdr>
                    <w:top w:val="none" w:sz="0" w:space="0" w:color="auto"/>
                    <w:left w:val="none" w:sz="0" w:space="0" w:color="auto"/>
                    <w:bottom w:val="none" w:sz="0" w:space="0" w:color="auto"/>
                    <w:right w:val="none" w:sz="0" w:space="0" w:color="auto"/>
                  </w:divBdr>
                  <w:divsChild>
                    <w:div w:id="1509053932">
                      <w:marLeft w:val="0"/>
                      <w:marRight w:val="0"/>
                      <w:marTop w:val="0"/>
                      <w:marBottom w:val="0"/>
                      <w:divBdr>
                        <w:top w:val="none" w:sz="0" w:space="0" w:color="auto"/>
                        <w:left w:val="none" w:sz="0" w:space="0" w:color="auto"/>
                        <w:bottom w:val="none" w:sz="0" w:space="0" w:color="auto"/>
                        <w:right w:val="none" w:sz="0" w:space="0" w:color="auto"/>
                      </w:divBdr>
                    </w:div>
                  </w:divsChild>
                </w:div>
                <w:div w:id="1537619670">
                  <w:marLeft w:val="0"/>
                  <w:marRight w:val="0"/>
                  <w:marTop w:val="0"/>
                  <w:marBottom w:val="0"/>
                  <w:divBdr>
                    <w:top w:val="none" w:sz="0" w:space="0" w:color="auto"/>
                    <w:left w:val="none" w:sz="0" w:space="0" w:color="auto"/>
                    <w:bottom w:val="none" w:sz="0" w:space="0" w:color="auto"/>
                    <w:right w:val="none" w:sz="0" w:space="0" w:color="auto"/>
                  </w:divBdr>
                  <w:divsChild>
                    <w:div w:id="949359780">
                      <w:marLeft w:val="0"/>
                      <w:marRight w:val="0"/>
                      <w:marTop w:val="0"/>
                      <w:marBottom w:val="0"/>
                      <w:divBdr>
                        <w:top w:val="none" w:sz="0" w:space="0" w:color="auto"/>
                        <w:left w:val="none" w:sz="0" w:space="0" w:color="auto"/>
                        <w:bottom w:val="none" w:sz="0" w:space="0" w:color="auto"/>
                        <w:right w:val="none" w:sz="0" w:space="0" w:color="auto"/>
                      </w:divBdr>
                    </w:div>
                  </w:divsChild>
                </w:div>
                <w:div w:id="346755896">
                  <w:marLeft w:val="0"/>
                  <w:marRight w:val="0"/>
                  <w:marTop w:val="0"/>
                  <w:marBottom w:val="0"/>
                  <w:divBdr>
                    <w:top w:val="none" w:sz="0" w:space="0" w:color="auto"/>
                    <w:left w:val="none" w:sz="0" w:space="0" w:color="auto"/>
                    <w:bottom w:val="none" w:sz="0" w:space="0" w:color="auto"/>
                    <w:right w:val="none" w:sz="0" w:space="0" w:color="auto"/>
                  </w:divBdr>
                  <w:divsChild>
                    <w:div w:id="1426684780">
                      <w:marLeft w:val="0"/>
                      <w:marRight w:val="0"/>
                      <w:marTop w:val="0"/>
                      <w:marBottom w:val="0"/>
                      <w:divBdr>
                        <w:top w:val="none" w:sz="0" w:space="0" w:color="auto"/>
                        <w:left w:val="none" w:sz="0" w:space="0" w:color="auto"/>
                        <w:bottom w:val="none" w:sz="0" w:space="0" w:color="auto"/>
                        <w:right w:val="none" w:sz="0" w:space="0" w:color="auto"/>
                      </w:divBdr>
                    </w:div>
                  </w:divsChild>
                </w:div>
                <w:div w:id="2092314336">
                  <w:marLeft w:val="0"/>
                  <w:marRight w:val="0"/>
                  <w:marTop w:val="0"/>
                  <w:marBottom w:val="0"/>
                  <w:divBdr>
                    <w:top w:val="none" w:sz="0" w:space="0" w:color="auto"/>
                    <w:left w:val="none" w:sz="0" w:space="0" w:color="auto"/>
                    <w:bottom w:val="none" w:sz="0" w:space="0" w:color="auto"/>
                    <w:right w:val="none" w:sz="0" w:space="0" w:color="auto"/>
                  </w:divBdr>
                  <w:divsChild>
                    <w:div w:id="1466434707">
                      <w:marLeft w:val="0"/>
                      <w:marRight w:val="0"/>
                      <w:marTop w:val="0"/>
                      <w:marBottom w:val="0"/>
                      <w:divBdr>
                        <w:top w:val="none" w:sz="0" w:space="0" w:color="auto"/>
                        <w:left w:val="none" w:sz="0" w:space="0" w:color="auto"/>
                        <w:bottom w:val="none" w:sz="0" w:space="0" w:color="auto"/>
                        <w:right w:val="none" w:sz="0" w:space="0" w:color="auto"/>
                      </w:divBdr>
                    </w:div>
                  </w:divsChild>
                </w:div>
                <w:div w:id="646974895">
                  <w:marLeft w:val="0"/>
                  <w:marRight w:val="0"/>
                  <w:marTop w:val="0"/>
                  <w:marBottom w:val="0"/>
                  <w:divBdr>
                    <w:top w:val="none" w:sz="0" w:space="0" w:color="auto"/>
                    <w:left w:val="none" w:sz="0" w:space="0" w:color="auto"/>
                    <w:bottom w:val="none" w:sz="0" w:space="0" w:color="auto"/>
                    <w:right w:val="none" w:sz="0" w:space="0" w:color="auto"/>
                  </w:divBdr>
                  <w:divsChild>
                    <w:div w:id="1870531479">
                      <w:marLeft w:val="0"/>
                      <w:marRight w:val="0"/>
                      <w:marTop w:val="0"/>
                      <w:marBottom w:val="0"/>
                      <w:divBdr>
                        <w:top w:val="none" w:sz="0" w:space="0" w:color="auto"/>
                        <w:left w:val="none" w:sz="0" w:space="0" w:color="auto"/>
                        <w:bottom w:val="none" w:sz="0" w:space="0" w:color="auto"/>
                        <w:right w:val="none" w:sz="0" w:space="0" w:color="auto"/>
                      </w:divBdr>
                    </w:div>
                  </w:divsChild>
                </w:div>
                <w:div w:id="1657999384">
                  <w:marLeft w:val="0"/>
                  <w:marRight w:val="0"/>
                  <w:marTop w:val="0"/>
                  <w:marBottom w:val="0"/>
                  <w:divBdr>
                    <w:top w:val="none" w:sz="0" w:space="0" w:color="auto"/>
                    <w:left w:val="none" w:sz="0" w:space="0" w:color="auto"/>
                    <w:bottom w:val="none" w:sz="0" w:space="0" w:color="auto"/>
                    <w:right w:val="none" w:sz="0" w:space="0" w:color="auto"/>
                  </w:divBdr>
                  <w:divsChild>
                    <w:div w:id="1965578525">
                      <w:marLeft w:val="0"/>
                      <w:marRight w:val="0"/>
                      <w:marTop w:val="0"/>
                      <w:marBottom w:val="0"/>
                      <w:divBdr>
                        <w:top w:val="none" w:sz="0" w:space="0" w:color="auto"/>
                        <w:left w:val="none" w:sz="0" w:space="0" w:color="auto"/>
                        <w:bottom w:val="none" w:sz="0" w:space="0" w:color="auto"/>
                        <w:right w:val="none" w:sz="0" w:space="0" w:color="auto"/>
                      </w:divBdr>
                    </w:div>
                  </w:divsChild>
                </w:div>
                <w:div w:id="1806004153">
                  <w:marLeft w:val="0"/>
                  <w:marRight w:val="0"/>
                  <w:marTop w:val="0"/>
                  <w:marBottom w:val="0"/>
                  <w:divBdr>
                    <w:top w:val="none" w:sz="0" w:space="0" w:color="auto"/>
                    <w:left w:val="none" w:sz="0" w:space="0" w:color="auto"/>
                    <w:bottom w:val="none" w:sz="0" w:space="0" w:color="auto"/>
                    <w:right w:val="none" w:sz="0" w:space="0" w:color="auto"/>
                  </w:divBdr>
                  <w:divsChild>
                    <w:div w:id="1815101087">
                      <w:marLeft w:val="0"/>
                      <w:marRight w:val="0"/>
                      <w:marTop w:val="0"/>
                      <w:marBottom w:val="0"/>
                      <w:divBdr>
                        <w:top w:val="none" w:sz="0" w:space="0" w:color="auto"/>
                        <w:left w:val="none" w:sz="0" w:space="0" w:color="auto"/>
                        <w:bottom w:val="none" w:sz="0" w:space="0" w:color="auto"/>
                        <w:right w:val="none" w:sz="0" w:space="0" w:color="auto"/>
                      </w:divBdr>
                    </w:div>
                  </w:divsChild>
                </w:div>
                <w:div w:id="40984749">
                  <w:marLeft w:val="0"/>
                  <w:marRight w:val="0"/>
                  <w:marTop w:val="0"/>
                  <w:marBottom w:val="0"/>
                  <w:divBdr>
                    <w:top w:val="none" w:sz="0" w:space="0" w:color="auto"/>
                    <w:left w:val="none" w:sz="0" w:space="0" w:color="auto"/>
                    <w:bottom w:val="none" w:sz="0" w:space="0" w:color="auto"/>
                    <w:right w:val="none" w:sz="0" w:space="0" w:color="auto"/>
                  </w:divBdr>
                  <w:divsChild>
                    <w:div w:id="875196227">
                      <w:marLeft w:val="0"/>
                      <w:marRight w:val="0"/>
                      <w:marTop w:val="0"/>
                      <w:marBottom w:val="0"/>
                      <w:divBdr>
                        <w:top w:val="none" w:sz="0" w:space="0" w:color="auto"/>
                        <w:left w:val="none" w:sz="0" w:space="0" w:color="auto"/>
                        <w:bottom w:val="none" w:sz="0" w:space="0" w:color="auto"/>
                        <w:right w:val="none" w:sz="0" w:space="0" w:color="auto"/>
                      </w:divBdr>
                    </w:div>
                  </w:divsChild>
                </w:div>
                <w:div w:id="295913649">
                  <w:marLeft w:val="0"/>
                  <w:marRight w:val="0"/>
                  <w:marTop w:val="0"/>
                  <w:marBottom w:val="0"/>
                  <w:divBdr>
                    <w:top w:val="none" w:sz="0" w:space="0" w:color="auto"/>
                    <w:left w:val="none" w:sz="0" w:space="0" w:color="auto"/>
                    <w:bottom w:val="none" w:sz="0" w:space="0" w:color="auto"/>
                    <w:right w:val="none" w:sz="0" w:space="0" w:color="auto"/>
                  </w:divBdr>
                  <w:divsChild>
                    <w:div w:id="2043550479">
                      <w:marLeft w:val="0"/>
                      <w:marRight w:val="0"/>
                      <w:marTop w:val="0"/>
                      <w:marBottom w:val="0"/>
                      <w:divBdr>
                        <w:top w:val="none" w:sz="0" w:space="0" w:color="auto"/>
                        <w:left w:val="none" w:sz="0" w:space="0" w:color="auto"/>
                        <w:bottom w:val="none" w:sz="0" w:space="0" w:color="auto"/>
                        <w:right w:val="none" w:sz="0" w:space="0" w:color="auto"/>
                      </w:divBdr>
                    </w:div>
                  </w:divsChild>
                </w:div>
                <w:div w:id="2038699485">
                  <w:marLeft w:val="0"/>
                  <w:marRight w:val="0"/>
                  <w:marTop w:val="0"/>
                  <w:marBottom w:val="0"/>
                  <w:divBdr>
                    <w:top w:val="none" w:sz="0" w:space="0" w:color="auto"/>
                    <w:left w:val="none" w:sz="0" w:space="0" w:color="auto"/>
                    <w:bottom w:val="none" w:sz="0" w:space="0" w:color="auto"/>
                    <w:right w:val="none" w:sz="0" w:space="0" w:color="auto"/>
                  </w:divBdr>
                  <w:divsChild>
                    <w:div w:id="1452162596">
                      <w:marLeft w:val="0"/>
                      <w:marRight w:val="0"/>
                      <w:marTop w:val="0"/>
                      <w:marBottom w:val="0"/>
                      <w:divBdr>
                        <w:top w:val="none" w:sz="0" w:space="0" w:color="auto"/>
                        <w:left w:val="none" w:sz="0" w:space="0" w:color="auto"/>
                        <w:bottom w:val="none" w:sz="0" w:space="0" w:color="auto"/>
                        <w:right w:val="none" w:sz="0" w:space="0" w:color="auto"/>
                      </w:divBdr>
                    </w:div>
                  </w:divsChild>
                </w:div>
                <w:div w:id="1672610185">
                  <w:marLeft w:val="0"/>
                  <w:marRight w:val="0"/>
                  <w:marTop w:val="0"/>
                  <w:marBottom w:val="0"/>
                  <w:divBdr>
                    <w:top w:val="none" w:sz="0" w:space="0" w:color="auto"/>
                    <w:left w:val="none" w:sz="0" w:space="0" w:color="auto"/>
                    <w:bottom w:val="none" w:sz="0" w:space="0" w:color="auto"/>
                    <w:right w:val="none" w:sz="0" w:space="0" w:color="auto"/>
                  </w:divBdr>
                  <w:divsChild>
                    <w:div w:id="1559706380">
                      <w:marLeft w:val="0"/>
                      <w:marRight w:val="0"/>
                      <w:marTop w:val="0"/>
                      <w:marBottom w:val="0"/>
                      <w:divBdr>
                        <w:top w:val="none" w:sz="0" w:space="0" w:color="auto"/>
                        <w:left w:val="none" w:sz="0" w:space="0" w:color="auto"/>
                        <w:bottom w:val="none" w:sz="0" w:space="0" w:color="auto"/>
                        <w:right w:val="none" w:sz="0" w:space="0" w:color="auto"/>
                      </w:divBdr>
                    </w:div>
                  </w:divsChild>
                </w:div>
                <w:div w:id="1307278280">
                  <w:marLeft w:val="0"/>
                  <w:marRight w:val="0"/>
                  <w:marTop w:val="0"/>
                  <w:marBottom w:val="0"/>
                  <w:divBdr>
                    <w:top w:val="none" w:sz="0" w:space="0" w:color="auto"/>
                    <w:left w:val="none" w:sz="0" w:space="0" w:color="auto"/>
                    <w:bottom w:val="none" w:sz="0" w:space="0" w:color="auto"/>
                    <w:right w:val="none" w:sz="0" w:space="0" w:color="auto"/>
                  </w:divBdr>
                  <w:divsChild>
                    <w:div w:id="1981299208">
                      <w:marLeft w:val="0"/>
                      <w:marRight w:val="0"/>
                      <w:marTop w:val="0"/>
                      <w:marBottom w:val="0"/>
                      <w:divBdr>
                        <w:top w:val="none" w:sz="0" w:space="0" w:color="auto"/>
                        <w:left w:val="none" w:sz="0" w:space="0" w:color="auto"/>
                        <w:bottom w:val="none" w:sz="0" w:space="0" w:color="auto"/>
                        <w:right w:val="none" w:sz="0" w:space="0" w:color="auto"/>
                      </w:divBdr>
                    </w:div>
                  </w:divsChild>
                </w:div>
                <w:div w:id="776369491">
                  <w:marLeft w:val="0"/>
                  <w:marRight w:val="0"/>
                  <w:marTop w:val="0"/>
                  <w:marBottom w:val="0"/>
                  <w:divBdr>
                    <w:top w:val="none" w:sz="0" w:space="0" w:color="auto"/>
                    <w:left w:val="none" w:sz="0" w:space="0" w:color="auto"/>
                    <w:bottom w:val="none" w:sz="0" w:space="0" w:color="auto"/>
                    <w:right w:val="none" w:sz="0" w:space="0" w:color="auto"/>
                  </w:divBdr>
                  <w:divsChild>
                    <w:div w:id="1494638313">
                      <w:marLeft w:val="0"/>
                      <w:marRight w:val="0"/>
                      <w:marTop w:val="0"/>
                      <w:marBottom w:val="0"/>
                      <w:divBdr>
                        <w:top w:val="none" w:sz="0" w:space="0" w:color="auto"/>
                        <w:left w:val="none" w:sz="0" w:space="0" w:color="auto"/>
                        <w:bottom w:val="none" w:sz="0" w:space="0" w:color="auto"/>
                        <w:right w:val="none" w:sz="0" w:space="0" w:color="auto"/>
                      </w:divBdr>
                    </w:div>
                  </w:divsChild>
                </w:div>
                <w:div w:id="723673923">
                  <w:marLeft w:val="0"/>
                  <w:marRight w:val="0"/>
                  <w:marTop w:val="0"/>
                  <w:marBottom w:val="0"/>
                  <w:divBdr>
                    <w:top w:val="none" w:sz="0" w:space="0" w:color="auto"/>
                    <w:left w:val="none" w:sz="0" w:space="0" w:color="auto"/>
                    <w:bottom w:val="none" w:sz="0" w:space="0" w:color="auto"/>
                    <w:right w:val="none" w:sz="0" w:space="0" w:color="auto"/>
                  </w:divBdr>
                  <w:divsChild>
                    <w:div w:id="258371806">
                      <w:marLeft w:val="0"/>
                      <w:marRight w:val="0"/>
                      <w:marTop w:val="0"/>
                      <w:marBottom w:val="0"/>
                      <w:divBdr>
                        <w:top w:val="none" w:sz="0" w:space="0" w:color="auto"/>
                        <w:left w:val="none" w:sz="0" w:space="0" w:color="auto"/>
                        <w:bottom w:val="none" w:sz="0" w:space="0" w:color="auto"/>
                        <w:right w:val="none" w:sz="0" w:space="0" w:color="auto"/>
                      </w:divBdr>
                    </w:div>
                  </w:divsChild>
                </w:div>
                <w:div w:id="382288872">
                  <w:marLeft w:val="0"/>
                  <w:marRight w:val="0"/>
                  <w:marTop w:val="0"/>
                  <w:marBottom w:val="0"/>
                  <w:divBdr>
                    <w:top w:val="none" w:sz="0" w:space="0" w:color="auto"/>
                    <w:left w:val="none" w:sz="0" w:space="0" w:color="auto"/>
                    <w:bottom w:val="none" w:sz="0" w:space="0" w:color="auto"/>
                    <w:right w:val="none" w:sz="0" w:space="0" w:color="auto"/>
                  </w:divBdr>
                  <w:divsChild>
                    <w:div w:id="357127254">
                      <w:marLeft w:val="0"/>
                      <w:marRight w:val="0"/>
                      <w:marTop w:val="0"/>
                      <w:marBottom w:val="0"/>
                      <w:divBdr>
                        <w:top w:val="none" w:sz="0" w:space="0" w:color="auto"/>
                        <w:left w:val="none" w:sz="0" w:space="0" w:color="auto"/>
                        <w:bottom w:val="none" w:sz="0" w:space="0" w:color="auto"/>
                        <w:right w:val="none" w:sz="0" w:space="0" w:color="auto"/>
                      </w:divBdr>
                    </w:div>
                  </w:divsChild>
                </w:div>
                <w:div w:id="799152988">
                  <w:marLeft w:val="0"/>
                  <w:marRight w:val="0"/>
                  <w:marTop w:val="0"/>
                  <w:marBottom w:val="0"/>
                  <w:divBdr>
                    <w:top w:val="none" w:sz="0" w:space="0" w:color="auto"/>
                    <w:left w:val="none" w:sz="0" w:space="0" w:color="auto"/>
                    <w:bottom w:val="none" w:sz="0" w:space="0" w:color="auto"/>
                    <w:right w:val="none" w:sz="0" w:space="0" w:color="auto"/>
                  </w:divBdr>
                  <w:divsChild>
                    <w:div w:id="1158574740">
                      <w:marLeft w:val="0"/>
                      <w:marRight w:val="0"/>
                      <w:marTop w:val="0"/>
                      <w:marBottom w:val="0"/>
                      <w:divBdr>
                        <w:top w:val="none" w:sz="0" w:space="0" w:color="auto"/>
                        <w:left w:val="none" w:sz="0" w:space="0" w:color="auto"/>
                        <w:bottom w:val="none" w:sz="0" w:space="0" w:color="auto"/>
                        <w:right w:val="none" w:sz="0" w:space="0" w:color="auto"/>
                      </w:divBdr>
                    </w:div>
                  </w:divsChild>
                </w:div>
                <w:div w:id="2133937090">
                  <w:marLeft w:val="0"/>
                  <w:marRight w:val="0"/>
                  <w:marTop w:val="0"/>
                  <w:marBottom w:val="0"/>
                  <w:divBdr>
                    <w:top w:val="none" w:sz="0" w:space="0" w:color="auto"/>
                    <w:left w:val="none" w:sz="0" w:space="0" w:color="auto"/>
                    <w:bottom w:val="none" w:sz="0" w:space="0" w:color="auto"/>
                    <w:right w:val="none" w:sz="0" w:space="0" w:color="auto"/>
                  </w:divBdr>
                  <w:divsChild>
                    <w:div w:id="827402656">
                      <w:marLeft w:val="0"/>
                      <w:marRight w:val="0"/>
                      <w:marTop w:val="0"/>
                      <w:marBottom w:val="0"/>
                      <w:divBdr>
                        <w:top w:val="none" w:sz="0" w:space="0" w:color="auto"/>
                        <w:left w:val="none" w:sz="0" w:space="0" w:color="auto"/>
                        <w:bottom w:val="none" w:sz="0" w:space="0" w:color="auto"/>
                        <w:right w:val="none" w:sz="0" w:space="0" w:color="auto"/>
                      </w:divBdr>
                    </w:div>
                  </w:divsChild>
                </w:div>
                <w:div w:id="65497730">
                  <w:marLeft w:val="0"/>
                  <w:marRight w:val="0"/>
                  <w:marTop w:val="0"/>
                  <w:marBottom w:val="0"/>
                  <w:divBdr>
                    <w:top w:val="none" w:sz="0" w:space="0" w:color="auto"/>
                    <w:left w:val="none" w:sz="0" w:space="0" w:color="auto"/>
                    <w:bottom w:val="none" w:sz="0" w:space="0" w:color="auto"/>
                    <w:right w:val="none" w:sz="0" w:space="0" w:color="auto"/>
                  </w:divBdr>
                  <w:divsChild>
                    <w:div w:id="1746488178">
                      <w:marLeft w:val="0"/>
                      <w:marRight w:val="0"/>
                      <w:marTop w:val="0"/>
                      <w:marBottom w:val="0"/>
                      <w:divBdr>
                        <w:top w:val="none" w:sz="0" w:space="0" w:color="auto"/>
                        <w:left w:val="none" w:sz="0" w:space="0" w:color="auto"/>
                        <w:bottom w:val="none" w:sz="0" w:space="0" w:color="auto"/>
                        <w:right w:val="none" w:sz="0" w:space="0" w:color="auto"/>
                      </w:divBdr>
                    </w:div>
                  </w:divsChild>
                </w:div>
                <w:div w:id="1959415063">
                  <w:marLeft w:val="0"/>
                  <w:marRight w:val="0"/>
                  <w:marTop w:val="0"/>
                  <w:marBottom w:val="0"/>
                  <w:divBdr>
                    <w:top w:val="none" w:sz="0" w:space="0" w:color="auto"/>
                    <w:left w:val="none" w:sz="0" w:space="0" w:color="auto"/>
                    <w:bottom w:val="none" w:sz="0" w:space="0" w:color="auto"/>
                    <w:right w:val="none" w:sz="0" w:space="0" w:color="auto"/>
                  </w:divBdr>
                  <w:divsChild>
                    <w:div w:id="575477501">
                      <w:marLeft w:val="0"/>
                      <w:marRight w:val="0"/>
                      <w:marTop w:val="0"/>
                      <w:marBottom w:val="0"/>
                      <w:divBdr>
                        <w:top w:val="none" w:sz="0" w:space="0" w:color="auto"/>
                        <w:left w:val="none" w:sz="0" w:space="0" w:color="auto"/>
                        <w:bottom w:val="none" w:sz="0" w:space="0" w:color="auto"/>
                        <w:right w:val="none" w:sz="0" w:space="0" w:color="auto"/>
                      </w:divBdr>
                    </w:div>
                  </w:divsChild>
                </w:div>
                <w:div w:id="1300767006">
                  <w:marLeft w:val="0"/>
                  <w:marRight w:val="0"/>
                  <w:marTop w:val="0"/>
                  <w:marBottom w:val="0"/>
                  <w:divBdr>
                    <w:top w:val="none" w:sz="0" w:space="0" w:color="auto"/>
                    <w:left w:val="none" w:sz="0" w:space="0" w:color="auto"/>
                    <w:bottom w:val="none" w:sz="0" w:space="0" w:color="auto"/>
                    <w:right w:val="none" w:sz="0" w:space="0" w:color="auto"/>
                  </w:divBdr>
                  <w:divsChild>
                    <w:div w:id="110708870">
                      <w:marLeft w:val="0"/>
                      <w:marRight w:val="0"/>
                      <w:marTop w:val="0"/>
                      <w:marBottom w:val="0"/>
                      <w:divBdr>
                        <w:top w:val="none" w:sz="0" w:space="0" w:color="auto"/>
                        <w:left w:val="none" w:sz="0" w:space="0" w:color="auto"/>
                        <w:bottom w:val="none" w:sz="0" w:space="0" w:color="auto"/>
                        <w:right w:val="none" w:sz="0" w:space="0" w:color="auto"/>
                      </w:divBdr>
                    </w:div>
                  </w:divsChild>
                </w:div>
                <w:div w:id="2115974923">
                  <w:marLeft w:val="0"/>
                  <w:marRight w:val="0"/>
                  <w:marTop w:val="0"/>
                  <w:marBottom w:val="0"/>
                  <w:divBdr>
                    <w:top w:val="none" w:sz="0" w:space="0" w:color="auto"/>
                    <w:left w:val="none" w:sz="0" w:space="0" w:color="auto"/>
                    <w:bottom w:val="none" w:sz="0" w:space="0" w:color="auto"/>
                    <w:right w:val="none" w:sz="0" w:space="0" w:color="auto"/>
                  </w:divBdr>
                  <w:divsChild>
                    <w:div w:id="45422900">
                      <w:marLeft w:val="0"/>
                      <w:marRight w:val="0"/>
                      <w:marTop w:val="0"/>
                      <w:marBottom w:val="0"/>
                      <w:divBdr>
                        <w:top w:val="none" w:sz="0" w:space="0" w:color="auto"/>
                        <w:left w:val="none" w:sz="0" w:space="0" w:color="auto"/>
                        <w:bottom w:val="none" w:sz="0" w:space="0" w:color="auto"/>
                        <w:right w:val="none" w:sz="0" w:space="0" w:color="auto"/>
                      </w:divBdr>
                    </w:div>
                  </w:divsChild>
                </w:div>
                <w:div w:id="24258453">
                  <w:marLeft w:val="0"/>
                  <w:marRight w:val="0"/>
                  <w:marTop w:val="0"/>
                  <w:marBottom w:val="0"/>
                  <w:divBdr>
                    <w:top w:val="none" w:sz="0" w:space="0" w:color="auto"/>
                    <w:left w:val="none" w:sz="0" w:space="0" w:color="auto"/>
                    <w:bottom w:val="none" w:sz="0" w:space="0" w:color="auto"/>
                    <w:right w:val="none" w:sz="0" w:space="0" w:color="auto"/>
                  </w:divBdr>
                  <w:divsChild>
                    <w:div w:id="1200512934">
                      <w:marLeft w:val="0"/>
                      <w:marRight w:val="0"/>
                      <w:marTop w:val="0"/>
                      <w:marBottom w:val="0"/>
                      <w:divBdr>
                        <w:top w:val="none" w:sz="0" w:space="0" w:color="auto"/>
                        <w:left w:val="none" w:sz="0" w:space="0" w:color="auto"/>
                        <w:bottom w:val="none" w:sz="0" w:space="0" w:color="auto"/>
                        <w:right w:val="none" w:sz="0" w:space="0" w:color="auto"/>
                      </w:divBdr>
                    </w:div>
                  </w:divsChild>
                </w:div>
                <w:div w:id="1250848512">
                  <w:marLeft w:val="0"/>
                  <w:marRight w:val="0"/>
                  <w:marTop w:val="0"/>
                  <w:marBottom w:val="0"/>
                  <w:divBdr>
                    <w:top w:val="none" w:sz="0" w:space="0" w:color="auto"/>
                    <w:left w:val="none" w:sz="0" w:space="0" w:color="auto"/>
                    <w:bottom w:val="none" w:sz="0" w:space="0" w:color="auto"/>
                    <w:right w:val="none" w:sz="0" w:space="0" w:color="auto"/>
                  </w:divBdr>
                  <w:divsChild>
                    <w:div w:id="69545138">
                      <w:marLeft w:val="0"/>
                      <w:marRight w:val="0"/>
                      <w:marTop w:val="0"/>
                      <w:marBottom w:val="0"/>
                      <w:divBdr>
                        <w:top w:val="none" w:sz="0" w:space="0" w:color="auto"/>
                        <w:left w:val="none" w:sz="0" w:space="0" w:color="auto"/>
                        <w:bottom w:val="none" w:sz="0" w:space="0" w:color="auto"/>
                        <w:right w:val="none" w:sz="0" w:space="0" w:color="auto"/>
                      </w:divBdr>
                    </w:div>
                  </w:divsChild>
                </w:div>
                <w:div w:id="1929774363">
                  <w:marLeft w:val="0"/>
                  <w:marRight w:val="0"/>
                  <w:marTop w:val="0"/>
                  <w:marBottom w:val="0"/>
                  <w:divBdr>
                    <w:top w:val="none" w:sz="0" w:space="0" w:color="auto"/>
                    <w:left w:val="none" w:sz="0" w:space="0" w:color="auto"/>
                    <w:bottom w:val="none" w:sz="0" w:space="0" w:color="auto"/>
                    <w:right w:val="none" w:sz="0" w:space="0" w:color="auto"/>
                  </w:divBdr>
                  <w:divsChild>
                    <w:div w:id="2040356470">
                      <w:marLeft w:val="0"/>
                      <w:marRight w:val="0"/>
                      <w:marTop w:val="0"/>
                      <w:marBottom w:val="0"/>
                      <w:divBdr>
                        <w:top w:val="none" w:sz="0" w:space="0" w:color="auto"/>
                        <w:left w:val="none" w:sz="0" w:space="0" w:color="auto"/>
                        <w:bottom w:val="none" w:sz="0" w:space="0" w:color="auto"/>
                        <w:right w:val="none" w:sz="0" w:space="0" w:color="auto"/>
                      </w:divBdr>
                    </w:div>
                  </w:divsChild>
                </w:div>
                <w:div w:id="1262956655">
                  <w:marLeft w:val="0"/>
                  <w:marRight w:val="0"/>
                  <w:marTop w:val="0"/>
                  <w:marBottom w:val="0"/>
                  <w:divBdr>
                    <w:top w:val="none" w:sz="0" w:space="0" w:color="auto"/>
                    <w:left w:val="none" w:sz="0" w:space="0" w:color="auto"/>
                    <w:bottom w:val="none" w:sz="0" w:space="0" w:color="auto"/>
                    <w:right w:val="none" w:sz="0" w:space="0" w:color="auto"/>
                  </w:divBdr>
                  <w:divsChild>
                    <w:div w:id="1822775107">
                      <w:marLeft w:val="0"/>
                      <w:marRight w:val="0"/>
                      <w:marTop w:val="0"/>
                      <w:marBottom w:val="0"/>
                      <w:divBdr>
                        <w:top w:val="none" w:sz="0" w:space="0" w:color="auto"/>
                        <w:left w:val="none" w:sz="0" w:space="0" w:color="auto"/>
                        <w:bottom w:val="none" w:sz="0" w:space="0" w:color="auto"/>
                        <w:right w:val="none" w:sz="0" w:space="0" w:color="auto"/>
                      </w:divBdr>
                    </w:div>
                  </w:divsChild>
                </w:div>
                <w:div w:id="1651252518">
                  <w:marLeft w:val="0"/>
                  <w:marRight w:val="0"/>
                  <w:marTop w:val="0"/>
                  <w:marBottom w:val="0"/>
                  <w:divBdr>
                    <w:top w:val="none" w:sz="0" w:space="0" w:color="auto"/>
                    <w:left w:val="none" w:sz="0" w:space="0" w:color="auto"/>
                    <w:bottom w:val="none" w:sz="0" w:space="0" w:color="auto"/>
                    <w:right w:val="none" w:sz="0" w:space="0" w:color="auto"/>
                  </w:divBdr>
                  <w:divsChild>
                    <w:div w:id="753434011">
                      <w:marLeft w:val="0"/>
                      <w:marRight w:val="0"/>
                      <w:marTop w:val="0"/>
                      <w:marBottom w:val="0"/>
                      <w:divBdr>
                        <w:top w:val="none" w:sz="0" w:space="0" w:color="auto"/>
                        <w:left w:val="none" w:sz="0" w:space="0" w:color="auto"/>
                        <w:bottom w:val="none" w:sz="0" w:space="0" w:color="auto"/>
                        <w:right w:val="none" w:sz="0" w:space="0" w:color="auto"/>
                      </w:divBdr>
                    </w:div>
                  </w:divsChild>
                </w:div>
                <w:div w:id="1697122174">
                  <w:marLeft w:val="0"/>
                  <w:marRight w:val="0"/>
                  <w:marTop w:val="0"/>
                  <w:marBottom w:val="0"/>
                  <w:divBdr>
                    <w:top w:val="none" w:sz="0" w:space="0" w:color="auto"/>
                    <w:left w:val="none" w:sz="0" w:space="0" w:color="auto"/>
                    <w:bottom w:val="none" w:sz="0" w:space="0" w:color="auto"/>
                    <w:right w:val="none" w:sz="0" w:space="0" w:color="auto"/>
                  </w:divBdr>
                  <w:divsChild>
                    <w:div w:id="1547253913">
                      <w:marLeft w:val="0"/>
                      <w:marRight w:val="0"/>
                      <w:marTop w:val="0"/>
                      <w:marBottom w:val="0"/>
                      <w:divBdr>
                        <w:top w:val="none" w:sz="0" w:space="0" w:color="auto"/>
                        <w:left w:val="none" w:sz="0" w:space="0" w:color="auto"/>
                        <w:bottom w:val="none" w:sz="0" w:space="0" w:color="auto"/>
                        <w:right w:val="none" w:sz="0" w:space="0" w:color="auto"/>
                      </w:divBdr>
                    </w:div>
                  </w:divsChild>
                </w:div>
                <w:div w:id="1174145831">
                  <w:marLeft w:val="0"/>
                  <w:marRight w:val="0"/>
                  <w:marTop w:val="0"/>
                  <w:marBottom w:val="0"/>
                  <w:divBdr>
                    <w:top w:val="none" w:sz="0" w:space="0" w:color="auto"/>
                    <w:left w:val="none" w:sz="0" w:space="0" w:color="auto"/>
                    <w:bottom w:val="none" w:sz="0" w:space="0" w:color="auto"/>
                    <w:right w:val="none" w:sz="0" w:space="0" w:color="auto"/>
                  </w:divBdr>
                  <w:divsChild>
                    <w:div w:id="1985814679">
                      <w:marLeft w:val="0"/>
                      <w:marRight w:val="0"/>
                      <w:marTop w:val="0"/>
                      <w:marBottom w:val="0"/>
                      <w:divBdr>
                        <w:top w:val="none" w:sz="0" w:space="0" w:color="auto"/>
                        <w:left w:val="none" w:sz="0" w:space="0" w:color="auto"/>
                        <w:bottom w:val="none" w:sz="0" w:space="0" w:color="auto"/>
                        <w:right w:val="none" w:sz="0" w:space="0" w:color="auto"/>
                      </w:divBdr>
                    </w:div>
                  </w:divsChild>
                </w:div>
                <w:div w:id="818810294">
                  <w:marLeft w:val="0"/>
                  <w:marRight w:val="0"/>
                  <w:marTop w:val="0"/>
                  <w:marBottom w:val="0"/>
                  <w:divBdr>
                    <w:top w:val="none" w:sz="0" w:space="0" w:color="auto"/>
                    <w:left w:val="none" w:sz="0" w:space="0" w:color="auto"/>
                    <w:bottom w:val="none" w:sz="0" w:space="0" w:color="auto"/>
                    <w:right w:val="none" w:sz="0" w:space="0" w:color="auto"/>
                  </w:divBdr>
                  <w:divsChild>
                    <w:div w:id="1535844008">
                      <w:marLeft w:val="0"/>
                      <w:marRight w:val="0"/>
                      <w:marTop w:val="0"/>
                      <w:marBottom w:val="0"/>
                      <w:divBdr>
                        <w:top w:val="none" w:sz="0" w:space="0" w:color="auto"/>
                        <w:left w:val="none" w:sz="0" w:space="0" w:color="auto"/>
                        <w:bottom w:val="none" w:sz="0" w:space="0" w:color="auto"/>
                        <w:right w:val="none" w:sz="0" w:space="0" w:color="auto"/>
                      </w:divBdr>
                    </w:div>
                  </w:divsChild>
                </w:div>
                <w:div w:id="270208530">
                  <w:marLeft w:val="0"/>
                  <w:marRight w:val="0"/>
                  <w:marTop w:val="0"/>
                  <w:marBottom w:val="0"/>
                  <w:divBdr>
                    <w:top w:val="none" w:sz="0" w:space="0" w:color="auto"/>
                    <w:left w:val="none" w:sz="0" w:space="0" w:color="auto"/>
                    <w:bottom w:val="none" w:sz="0" w:space="0" w:color="auto"/>
                    <w:right w:val="none" w:sz="0" w:space="0" w:color="auto"/>
                  </w:divBdr>
                  <w:divsChild>
                    <w:div w:id="209246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542906">
          <w:marLeft w:val="0"/>
          <w:marRight w:val="0"/>
          <w:marTop w:val="0"/>
          <w:marBottom w:val="0"/>
          <w:divBdr>
            <w:top w:val="none" w:sz="0" w:space="0" w:color="auto"/>
            <w:left w:val="none" w:sz="0" w:space="0" w:color="auto"/>
            <w:bottom w:val="none" w:sz="0" w:space="0" w:color="auto"/>
            <w:right w:val="none" w:sz="0" w:space="0" w:color="auto"/>
          </w:divBdr>
        </w:div>
        <w:div w:id="67190410">
          <w:marLeft w:val="0"/>
          <w:marRight w:val="0"/>
          <w:marTop w:val="0"/>
          <w:marBottom w:val="0"/>
          <w:divBdr>
            <w:top w:val="none" w:sz="0" w:space="0" w:color="auto"/>
            <w:left w:val="none" w:sz="0" w:space="0" w:color="auto"/>
            <w:bottom w:val="none" w:sz="0" w:space="0" w:color="auto"/>
            <w:right w:val="none" w:sz="0" w:space="0" w:color="auto"/>
          </w:divBdr>
        </w:div>
        <w:div w:id="1222982010">
          <w:marLeft w:val="0"/>
          <w:marRight w:val="0"/>
          <w:marTop w:val="0"/>
          <w:marBottom w:val="0"/>
          <w:divBdr>
            <w:top w:val="none" w:sz="0" w:space="0" w:color="auto"/>
            <w:left w:val="none" w:sz="0" w:space="0" w:color="auto"/>
            <w:bottom w:val="none" w:sz="0" w:space="0" w:color="auto"/>
            <w:right w:val="none" w:sz="0" w:space="0" w:color="auto"/>
          </w:divBdr>
        </w:div>
        <w:div w:id="676033001">
          <w:marLeft w:val="0"/>
          <w:marRight w:val="0"/>
          <w:marTop w:val="0"/>
          <w:marBottom w:val="0"/>
          <w:divBdr>
            <w:top w:val="none" w:sz="0" w:space="0" w:color="auto"/>
            <w:left w:val="none" w:sz="0" w:space="0" w:color="auto"/>
            <w:bottom w:val="none" w:sz="0" w:space="0" w:color="auto"/>
            <w:right w:val="none" w:sz="0" w:space="0" w:color="auto"/>
          </w:divBdr>
        </w:div>
        <w:div w:id="338430849">
          <w:marLeft w:val="0"/>
          <w:marRight w:val="0"/>
          <w:marTop w:val="0"/>
          <w:marBottom w:val="0"/>
          <w:divBdr>
            <w:top w:val="none" w:sz="0" w:space="0" w:color="auto"/>
            <w:left w:val="none" w:sz="0" w:space="0" w:color="auto"/>
            <w:bottom w:val="none" w:sz="0" w:space="0" w:color="auto"/>
            <w:right w:val="none" w:sz="0" w:space="0" w:color="auto"/>
          </w:divBdr>
        </w:div>
        <w:div w:id="1469055464">
          <w:marLeft w:val="0"/>
          <w:marRight w:val="0"/>
          <w:marTop w:val="0"/>
          <w:marBottom w:val="0"/>
          <w:divBdr>
            <w:top w:val="none" w:sz="0" w:space="0" w:color="auto"/>
            <w:left w:val="none" w:sz="0" w:space="0" w:color="auto"/>
            <w:bottom w:val="none" w:sz="0" w:space="0" w:color="auto"/>
            <w:right w:val="none" w:sz="0" w:space="0" w:color="auto"/>
          </w:divBdr>
        </w:div>
        <w:div w:id="844171895">
          <w:marLeft w:val="0"/>
          <w:marRight w:val="0"/>
          <w:marTop w:val="0"/>
          <w:marBottom w:val="0"/>
          <w:divBdr>
            <w:top w:val="none" w:sz="0" w:space="0" w:color="auto"/>
            <w:left w:val="none" w:sz="0" w:space="0" w:color="auto"/>
            <w:bottom w:val="none" w:sz="0" w:space="0" w:color="auto"/>
            <w:right w:val="none" w:sz="0" w:space="0" w:color="auto"/>
          </w:divBdr>
        </w:div>
        <w:div w:id="249238708">
          <w:marLeft w:val="0"/>
          <w:marRight w:val="0"/>
          <w:marTop w:val="0"/>
          <w:marBottom w:val="0"/>
          <w:divBdr>
            <w:top w:val="none" w:sz="0" w:space="0" w:color="auto"/>
            <w:left w:val="none" w:sz="0" w:space="0" w:color="auto"/>
            <w:bottom w:val="none" w:sz="0" w:space="0" w:color="auto"/>
            <w:right w:val="none" w:sz="0" w:space="0" w:color="auto"/>
          </w:divBdr>
        </w:div>
        <w:div w:id="999036731">
          <w:marLeft w:val="0"/>
          <w:marRight w:val="0"/>
          <w:marTop w:val="0"/>
          <w:marBottom w:val="0"/>
          <w:divBdr>
            <w:top w:val="none" w:sz="0" w:space="0" w:color="auto"/>
            <w:left w:val="none" w:sz="0" w:space="0" w:color="auto"/>
            <w:bottom w:val="none" w:sz="0" w:space="0" w:color="auto"/>
            <w:right w:val="none" w:sz="0" w:space="0" w:color="auto"/>
          </w:divBdr>
        </w:div>
        <w:div w:id="962730863">
          <w:marLeft w:val="0"/>
          <w:marRight w:val="0"/>
          <w:marTop w:val="0"/>
          <w:marBottom w:val="0"/>
          <w:divBdr>
            <w:top w:val="none" w:sz="0" w:space="0" w:color="auto"/>
            <w:left w:val="none" w:sz="0" w:space="0" w:color="auto"/>
            <w:bottom w:val="none" w:sz="0" w:space="0" w:color="auto"/>
            <w:right w:val="none" w:sz="0" w:space="0" w:color="auto"/>
          </w:divBdr>
        </w:div>
        <w:div w:id="2087847510">
          <w:marLeft w:val="0"/>
          <w:marRight w:val="0"/>
          <w:marTop w:val="0"/>
          <w:marBottom w:val="0"/>
          <w:divBdr>
            <w:top w:val="none" w:sz="0" w:space="0" w:color="auto"/>
            <w:left w:val="none" w:sz="0" w:space="0" w:color="auto"/>
            <w:bottom w:val="none" w:sz="0" w:space="0" w:color="auto"/>
            <w:right w:val="none" w:sz="0" w:space="0" w:color="auto"/>
          </w:divBdr>
        </w:div>
        <w:div w:id="677585882">
          <w:marLeft w:val="0"/>
          <w:marRight w:val="0"/>
          <w:marTop w:val="0"/>
          <w:marBottom w:val="0"/>
          <w:divBdr>
            <w:top w:val="none" w:sz="0" w:space="0" w:color="auto"/>
            <w:left w:val="none" w:sz="0" w:space="0" w:color="auto"/>
            <w:bottom w:val="none" w:sz="0" w:space="0" w:color="auto"/>
            <w:right w:val="none" w:sz="0" w:space="0" w:color="auto"/>
          </w:divBdr>
        </w:div>
        <w:div w:id="70272681">
          <w:marLeft w:val="0"/>
          <w:marRight w:val="0"/>
          <w:marTop w:val="0"/>
          <w:marBottom w:val="0"/>
          <w:divBdr>
            <w:top w:val="none" w:sz="0" w:space="0" w:color="auto"/>
            <w:left w:val="none" w:sz="0" w:space="0" w:color="auto"/>
            <w:bottom w:val="none" w:sz="0" w:space="0" w:color="auto"/>
            <w:right w:val="none" w:sz="0" w:space="0" w:color="auto"/>
          </w:divBdr>
        </w:div>
        <w:div w:id="1867212650">
          <w:marLeft w:val="0"/>
          <w:marRight w:val="0"/>
          <w:marTop w:val="0"/>
          <w:marBottom w:val="0"/>
          <w:divBdr>
            <w:top w:val="none" w:sz="0" w:space="0" w:color="auto"/>
            <w:left w:val="none" w:sz="0" w:space="0" w:color="auto"/>
            <w:bottom w:val="none" w:sz="0" w:space="0" w:color="auto"/>
            <w:right w:val="none" w:sz="0" w:space="0" w:color="auto"/>
          </w:divBdr>
        </w:div>
        <w:div w:id="1741751848">
          <w:marLeft w:val="0"/>
          <w:marRight w:val="0"/>
          <w:marTop w:val="0"/>
          <w:marBottom w:val="0"/>
          <w:divBdr>
            <w:top w:val="none" w:sz="0" w:space="0" w:color="auto"/>
            <w:left w:val="none" w:sz="0" w:space="0" w:color="auto"/>
            <w:bottom w:val="none" w:sz="0" w:space="0" w:color="auto"/>
            <w:right w:val="none" w:sz="0" w:space="0" w:color="auto"/>
          </w:divBdr>
        </w:div>
        <w:div w:id="1184397605">
          <w:marLeft w:val="0"/>
          <w:marRight w:val="0"/>
          <w:marTop w:val="0"/>
          <w:marBottom w:val="0"/>
          <w:divBdr>
            <w:top w:val="none" w:sz="0" w:space="0" w:color="auto"/>
            <w:left w:val="none" w:sz="0" w:space="0" w:color="auto"/>
            <w:bottom w:val="none" w:sz="0" w:space="0" w:color="auto"/>
            <w:right w:val="none" w:sz="0" w:space="0" w:color="auto"/>
          </w:divBdr>
        </w:div>
        <w:div w:id="912154877">
          <w:marLeft w:val="0"/>
          <w:marRight w:val="0"/>
          <w:marTop w:val="0"/>
          <w:marBottom w:val="0"/>
          <w:divBdr>
            <w:top w:val="none" w:sz="0" w:space="0" w:color="auto"/>
            <w:left w:val="none" w:sz="0" w:space="0" w:color="auto"/>
            <w:bottom w:val="none" w:sz="0" w:space="0" w:color="auto"/>
            <w:right w:val="none" w:sz="0" w:space="0" w:color="auto"/>
          </w:divBdr>
        </w:div>
        <w:div w:id="1671325042">
          <w:marLeft w:val="0"/>
          <w:marRight w:val="0"/>
          <w:marTop w:val="0"/>
          <w:marBottom w:val="0"/>
          <w:divBdr>
            <w:top w:val="none" w:sz="0" w:space="0" w:color="auto"/>
            <w:left w:val="none" w:sz="0" w:space="0" w:color="auto"/>
            <w:bottom w:val="none" w:sz="0" w:space="0" w:color="auto"/>
            <w:right w:val="none" w:sz="0" w:space="0" w:color="auto"/>
          </w:divBdr>
        </w:div>
        <w:div w:id="2131126368">
          <w:marLeft w:val="0"/>
          <w:marRight w:val="0"/>
          <w:marTop w:val="0"/>
          <w:marBottom w:val="0"/>
          <w:divBdr>
            <w:top w:val="none" w:sz="0" w:space="0" w:color="auto"/>
            <w:left w:val="none" w:sz="0" w:space="0" w:color="auto"/>
            <w:bottom w:val="none" w:sz="0" w:space="0" w:color="auto"/>
            <w:right w:val="none" w:sz="0" w:space="0" w:color="auto"/>
          </w:divBdr>
        </w:div>
        <w:div w:id="1054352310">
          <w:marLeft w:val="0"/>
          <w:marRight w:val="0"/>
          <w:marTop w:val="0"/>
          <w:marBottom w:val="0"/>
          <w:divBdr>
            <w:top w:val="none" w:sz="0" w:space="0" w:color="auto"/>
            <w:left w:val="none" w:sz="0" w:space="0" w:color="auto"/>
            <w:bottom w:val="none" w:sz="0" w:space="0" w:color="auto"/>
            <w:right w:val="none" w:sz="0" w:space="0" w:color="auto"/>
          </w:divBdr>
        </w:div>
        <w:div w:id="221452932">
          <w:marLeft w:val="0"/>
          <w:marRight w:val="0"/>
          <w:marTop w:val="0"/>
          <w:marBottom w:val="0"/>
          <w:divBdr>
            <w:top w:val="none" w:sz="0" w:space="0" w:color="auto"/>
            <w:left w:val="none" w:sz="0" w:space="0" w:color="auto"/>
            <w:bottom w:val="none" w:sz="0" w:space="0" w:color="auto"/>
            <w:right w:val="none" w:sz="0" w:space="0" w:color="auto"/>
          </w:divBdr>
        </w:div>
        <w:div w:id="1381591009">
          <w:marLeft w:val="0"/>
          <w:marRight w:val="0"/>
          <w:marTop w:val="0"/>
          <w:marBottom w:val="0"/>
          <w:divBdr>
            <w:top w:val="none" w:sz="0" w:space="0" w:color="auto"/>
            <w:left w:val="none" w:sz="0" w:space="0" w:color="auto"/>
            <w:bottom w:val="none" w:sz="0" w:space="0" w:color="auto"/>
            <w:right w:val="none" w:sz="0" w:space="0" w:color="auto"/>
          </w:divBdr>
        </w:div>
        <w:div w:id="1221789012">
          <w:marLeft w:val="0"/>
          <w:marRight w:val="0"/>
          <w:marTop w:val="0"/>
          <w:marBottom w:val="0"/>
          <w:divBdr>
            <w:top w:val="none" w:sz="0" w:space="0" w:color="auto"/>
            <w:left w:val="none" w:sz="0" w:space="0" w:color="auto"/>
            <w:bottom w:val="none" w:sz="0" w:space="0" w:color="auto"/>
            <w:right w:val="none" w:sz="0" w:space="0" w:color="auto"/>
          </w:divBdr>
        </w:div>
        <w:div w:id="2076776372">
          <w:marLeft w:val="0"/>
          <w:marRight w:val="0"/>
          <w:marTop w:val="0"/>
          <w:marBottom w:val="0"/>
          <w:divBdr>
            <w:top w:val="none" w:sz="0" w:space="0" w:color="auto"/>
            <w:left w:val="none" w:sz="0" w:space="0" w:color="auto"/>
            <w:bottom w:val="none" w:sz="0" w:space="0" w:color="auto"/>
            <w:right w:val="none" w:sz="0" w:space="0" w:color="auto"/>
          </w:divBdr>
        </w:div>
        <w:div w:id="1446653493">
          <w:marLeft w:val="0"/>
          <w:marRight w:val="0"/>
          <w:marTop w:val="0"/>
          <w:marBottom w:val="0"/>
          <w:divBdr>
            <w:top w:val="none" w:sz="0" w:space="0" w:color="auto"/>
            <w:left w:val="none" w:sz="0" w:space="0" w:color="auto"/>
            <w:bottom w:val="none" w:sz="0" w:space="0" w:color="auto"/>
            <w:right w:val="none" w:sz="0" w:space="0" w:color="auto"/>
          </w:divBdr>
        </w:div>
        <w:div w:id="1298413189">
          <w:marLeft w:val="0"/>
          <w:marRight w:val="0"/>
          <w:marTop w:val="0"/>
          <w:marBottom w:val="0"/>
          <w:divBdr>
            <w:top w:val="none" w:sz="0" w:space="0" w:color="auto"/>
            <w:left w:val="none" w:sz="0" w:space="0" w:color="auto"/>
            <w:bottom w:val="none" w:sz="0" w:space="0" w:color="auto"/>
            <w:right w:val="none" w:sz="0" w:space="0" w:color="auto"/>
          </w:divBdr>
        </w:div>
        <w:div w:id="835610984">
          <w:marLeft w:val="0"/>
          <w:marRight w:val="0"/>
          <w:marTop w:val="0"/>
          <w:marBottom w:val="0"/>
          <w:divBdr>
            <w:top w:val="none" w:sz="0" w:space="0" w:color="auto"/>
            <w:left w:val="none" w:sz="0" w:space="0" w:color="auto"/>
            <w:bottom w:val="none" w:sz="0" w:space="0" w:color="auto"/>
            <w:right w:val="none" w:sz="0" w:space="0" w:color="auto"/>
          </w:divBdr>
        </w:div>
        <w:div w:id="1890677814">
          <w:marLeft w:val="0"/>
          <w:marRight w:val="0"/>
          <w:marTop w:val="0"/>
          <w:marBottom w:val="0"/>
          <w:divBdr>
            <w:top w:val="none" w:sz="0" w:space="0" w:color="auto"/>
            <w:left w:val="none" w:sz="0" w:space="0" w:color="auto"/>
            <w:bottom w:val="none" w:sz="0" w:space="0" w:color="auto"/>
            <w:right w:val="none" w:sz="0" w:space="0" w:color="auto"/>
          </w:divBdr>
        </w:div>
        <w:div w:id="1679693866">
          <w:marLeft w:val="0"/>
          <w:marRight w:val="0"/>
          <w:marTop w:val="0"/>
          <w:marBottom w:val="0"/>
          <w:divBdr>
            <w:top w:val="none" w:sz="0" w:space="0" w:color="auto"/>
            <w:left w:val="none" w:sz="0" w:space="0" w:color="auto"/>
            <w:bottom w:val="none" w:sz="0" w:space="0" w:color="auto"/>
            <w:right w:val="none" w:sz="0" w:space="0" w:color="auto"/>
          </w:divBdr>
        </w:div>
        <w:div w:id="580530878">
          <w:marLeft w:val="0"/>
          <w:marRight w:val="0"/>
          <w:marTop w:val="0"/>
          <w:marBottom w:val="0"/>
          <w:divBdr>
            <w:top w:val="none" w:sz="0" w:space="0" w:color="auto"/>
            <w:left w:val="none" w:sz="0" w:space="0" w:color="auto"/>
            <w:bottom w:val="none" w:sz="0" w:space="0" w:color="auto"/>
            <w:right w:val="none" w:sz="0" w:space="0" w:color="auto"/>
          </w:divBdr>
        </w:div>
        <w:div w:id="1035469736">
          <w:marLeft w:val="0"/>
          <w:marRight w:val="0"/>
          <w:marTop w:val="0"/>
          <w:marBottom w:val="0"/>
          <w:divBdr>
            <w:top w:val="none" w:sz="0" w:space="0" w:color="auto"/>
            <w:left w:val="none" w:sz="0" w:space="0" w:color="auto"/>
            <w:bottom w:val="none" w:sz="0" w:space="0" w:color="auto"/>
            <w:right w:val="none" w:sz="0" w:space="0" w:color="auto"/>
          </w:divBdr>
        </w:div>
        <w:div w:id="1298877439">
          <w:marLeft w:val="0"/>
          <w:marRight w:val="0"/>
          <w:marTop w:val="0"/>
          <w:marBottom w:val="0"/>
          <w:divBdr>
            <w:top w:val="none" w:sz="0" w:space="0" w:color="auto"/>
            <w:left w:val="none" w:sz="0" w:space="0" w:color="auto"/>
            <w:bottom w:val="none" w:sz="0" w:space="0" w:color="auto"/>
            <w:right w:val="none" w:sz="0" w:space="0" w:color="auto"/>
          </w:divBdr>
        </w:div>
        <w:div w:id="325549022">
          <w:marLeft w:val="0"/>
          <w:marRight w:val="0"/>
          <w:marTop w:val="0"/>
          <w:marBottom w:val="0"/>
          <w:divBdr>
            <w:top w:val="none" w:sz="0" w:space="0" w:color="auto"/>
            <w:left w:val="none" w:sz="0" w:space="0" w:color="auto"/>
            <w:bottom w:val="none" w:sz="0" w:space="0" w:color="auto"/>
            <w:right w:val="none" w:sz="0" w:space="0" w:color="auto"/>
          </w:divBdr>
        </w:div>
        <w:div w:id="860048819">
          <w:marLeft w:val="0"/>
          <w:marRight w:val="0"/>
          <w:marTop w:val="0"/>
          <w:marBottom w:val="0"/>
          <w:divBdr>
            <w:top w:val="none" w:sz="0" w:space="0" w:color="auto"/>
            <w:left w:val="none" w:sz="0" w:space="0" w:color="auto"/>
            <w:bottom w:val="none" w:sz="0" w:space="0" w:color="auto"/>
            <w:right w:val="none" w:sz="0" w:space="0" w:color="auto"/>
          </w:divBdr>
        </w:div>
        <w:div w:id="1680231992">
          <w:marLeft w:val="0"/>
          <w:marRight w:val="0"/>
          <w:marTop w:val="0"/>
          <w:marBottom w:val="0"/>
          <w:divBdr>
            <w:top w:val="none" w:sz="0" w:space="0" w:color="auto"/>
            <w:left w:val="none" w:sz="0" w:space="0" w:color="auto"/>
            <w:bottom w:val="none" w:sz="0" w:space="0" w:color="auto"/>
            <w:right w:val="none" w:sz="0" w:space="0" w:color="auto"/>
          </w:divBdr>
        </w:div>
        <w:div w:id="1235356096">
          <w:marLeft w:val="0"/>
          <w:marRight w:val="0"/>
          <w:marTop w:val="0"/>
          <w:marBottom w:val="0"/>
          <w:divBdr>
            <w:top w:val="none" w:sz="0" w:space="0" w:color="auto"/>
            <w:left w:val="none" w:sz="0" w:space="0" w:color="auto"/>
            <w:bottom w:val="none" w:sz="0" w:space="0" w:color="auto"/>
            <w:right w:val="none" w:sz="0" w:space="0" w:color="auto"/>
          </w:divBdr>
        </w:div>
        <w:div w:id="242880199">
          <w:marLeft w:val="0"/>
          <w:marRight w:val="0"/>
          <w:marTop w:val="0"/>
          <w:marBottom w:val="0"/>
          <w:divBdr>
            <w:top w:val="none" w:sz="0" w:space="0" w:color="auto"/>
            <w:left w:val="none" w:sz="0" w:space="0" w:color="auto"/>
            <w:bottom w:val="none" w:sz="0" w:space="0" w:color="auto"/>
            <w:right w:val="none" w:sz="0" w:space="0" w:color="auto"/>
          </w:divBdr>
        </w:div>
        <w:div w:id="2005886978">
          <w:marLeft w:val="0"/>
          <w:marRight w:val="0"/>
          <w:marTop w:val="0"/>
          <w:marBottom w:val="0"/>
          <w:divBdr>
            <w:top w:val="none" w:sz="0" w:space="0" w:color="auto"/>
            <w:left w:val="none" w:sz="0" w:space="0" w:color="auto"/>
            <w:bottom w:val="none" w:sz="0" w:space="0" w:color="auto"/>
            <w:right w:val="none" w:sz="0" w:space="0" w:color="auto"/>
          </w:divBdr>
        </w:div>
        <w:div w:id="927467651">
          <w:marLeft w:val="0"/>
          <w:marRight w:val="0"/>
          <w:marTop w:val="0"/>
          <w:marBottom w:val="0"/>
          <w:divBdr>
            <w:top w:val="none" w:sz="0" w:space="0" w:color="auto"/>
            <w:left w:val="none" w:sz="0" w:space="0" w:color="auto"/>
            <w:bottom w:val="none" w:sz="0" w:space="0" w:color="auto"/>
            <w:right w:val="none" w:sz="0" w:space="0" w:color="auto"/>
          </w:divBdr>
        </w:div>
        <w:div w:id="397555179">
          <w:marLeft w:val="0"/>
          <w:marRight w:val="0"/>
          <w:marTop w:val="0"/>
          <w:marBottom w:val="0"/>
          <w:divBdr>
            <w:top w:val="none" w:sz="0" w:space="0" w:color="auto"/>
            <w:left w:val="none" w:sz="0" w:space="0" w:color="auto"/>
            <w:bottom w:val="none" w:sz="0" w:space="0" w:color="auto"/>
            <w:right w:val="none" w:sz="0" w:space="0" w:color="auto"/>
          </w:divBdr>
        </w:div>
        <w:div w:id="291982832">
          <w:marLeft w:val="0"/>
          <w:marRight w:val="0"/>
          <w:marTop w:val="0"/>
          <w:marBottom w:val="0"/>
          <w:divBdr>
            <w:top w:val="none" w:sz="0" w:space="0" w:color="auto"/>
            <w:left w:val="none" w:sz="0" w:space="0" w:color="auto"/>
            <w:bottom w:val="none" w:sz="0" w:space="0" w:color="auto"/>
            <w:right w:val="none" w:sz="0" w:space="0" w:color="auto"/>
          </w:divBdr>
        </w:div>
        <w:div w:id="150948238">
          <w:marLeft w:val="0"/>
          <w:marRight w:val="0"/>
          <w:marTop w:val="0"/>
          <w:marBottom w:val="0"/>
          <w:divBdr>
            <w:top w:val="none" w:sz="0" w:space="0" w:color="auto"/>
            <w:left w:val="none" w:sz="0" w:space="0" w:color="auto"/>
            <w:bottom w:val="none" w:sz="0" w:space="0" w:color="auto"/>
            <w:right w:val="none" w:sz="0" w:space="0" w:color="auto"/>
          </w:divBdr>
        </w:div>
        <w:div w:id="1976984015">
          <w:marLeft w:val="0"/>
          <w:marRight w:val="0"/>
          <w:marTop w:val="0"/>
          <w:marBottom w:val="0"/>
          <w:divBdr>
            <w:top w:val="none" w:sz="0" w:space="0" w:color="auto"/>
            <w:left w:val="none" w:sz="0" w:space="0" w:color="auto"/>
            <w:bottom w:val="none" w:sz="0" w:space="0" w:color="auto"/>
            <w:right w:val="none" w:sz="0" w:space="0" w:color="auto"/>
          </w:divBdr>
        </w:div>
        <w:div w:id="1422675586">
          <w:marLeft w:val="0"/>
          <w:marRight w:val="0"/>
          <w:marTop w:val="0"/>
          <w:marBottom w:val="0"/>
          <w:divBdr>
            <w:top w:val="none" w:sz="0" w:space="0" w:color="auto"/>
            <w:left w:val="none" w:sz="0" w:space="0" w:color="auto"/>
            <w:bottom w:val="none" w:sz="0" w:space="0" w:color="auto"/>
            <w:right w:val="none" w:sz="0" w:space="0" w:color="auto"/>
          </w:divBdr>
        </w:div>
        <w:div w:id="2039426424">
          <w:marLeft w:val="0"/>
          <w:marRight w:val="0"/>
          <w:marTop w:val="0"/>
          <w:marBottom w:val="0"/>
          <w:divBdr>
            <w:top w:val="none" w:sz="0" w:space="0" w:color="auto"/>
            <w:left w:val="none" w:sz="0" w:space="0" w:color="auto"/>
            <w:bottom w:val="none" w:sz="0" w:space="0" w:color="auto"/>
            <w:right w:val="none" w:sz="0" w:space="0" w:color="auto"/>
          </w:divBdr>
        </w:div>
        <w:div w:id="1772117795">
          <w:marLeft w:val="0"/>
          <w:marRight w:val="0"/>
          <w:marTop w:val="0"/>
          <w:marBottom w:val="0"/>
          <w:divBdr>
            <w:top w:val="none" w:sz="0" w:space="0" w:color="auto"/>
            <w:left w:val="none" w:sz="0" w:space="0" w:color="auto"/>
            <w:bottom w:val="none" w:sz="0" w:space="0" w:color="auto"/>
            <w:right w:val="none" w:sz="0" w:space="0" w:color="auto"/>
          </w:divBdr>
        </w:div>
        <w:div w:id="1690639197">
          <w:marLeft w:val="0"/>
          <w:marRight w:val="0"/>
          <w:marTop w:val="0"/>
          <w:marBottom w:val="0"/>
          <w:divBdr>
            <w:top w:val="none" w:sz="0" w:space="0" w:color="auto"/>
            <w:left w:val="none" w:sz="0" w:space="0" w:color="auto"/>
            <w:bottom w:val="none" w:sz="0" w:space="0" w:color="auto"/>
            <w:right w:val="none" w:sz="0" w:space="0" w:color="auto"/>
          </w:divBdr>
        </w:div>
        <w:div w:id="1220942203">
          <w:marLeft w:val="0"/>
          <w:marRight w:val="0"/>
          <w:marTop w:val="0"/>
          <w:marBottom w:val="0"/>
          <w:divBdr>
            <w:top w:val="none" w:sz="0" w:space="0" w:color="auto"/>
            <w:left w:val="none" w:sz="0" w:space="0" w:color="auto"/>
            <w:bottom w:val="none" w:sz="0" w:space="0" w:color="auto"/>
            <w:right w:val="none" w:sz="0" w:space="0" w:color="auto"/>
          </w:divBdr>
        </w:div>
        <w:div w:id="418020808">
          <w:marLeft w:val="0"/>
          <w:marRight w:val="0"/>
          <w:marTop w:val="0"/>
          <w:marBottom w:val="0"/>
          <w:divBdr>
            <w:top w:val="none" w:sz="0" w:space="0" w:color="auto"/>
            <w:left w:val="none" w:sz="0" w:space="0" w:color="auto"/>
            <w:bottom w:val="none" w:sz="0" w:space="0" w:color="auto"/>
            <w:right w:val="none" w:sz="0" w:space="0" w:color="auto"/>
          </w:divBdr>
        </w:div>
        <w:div w:id="548762940">
          <w:marLeft w:val="0"/>
          <w:marRight w:val="0"/>
          <w:marTop w:val="0"/>
          <w:marBottom w:val="0"/>
          <w:divBdr>
            <w:top w:val="none" w:sz="0" w:space="0" w:color="auto"/>
            <w:left w:val="none" w:sz="0" w:space="0" w:color="auto"/>
            <w:bottom w:val="none" w:sz="0" w:space="0" w:color="auto"/>
            <w:right w:val="none" w:sz="0" w:space="0" w:color="auto"/>
          </w:divBdr>
        </w:div>
        <w:div w:id="530991263">
          <w:marLeft w:val="0"/>
          <w:marRight w:val="0"/>
          <w:marTop w:val="0"/>
          <w:marBottom w:val="0"/>
          <w:divBdr>
            <w:top w:val="none" w:sz="0" w:space="0" w:color="auto"/>
            <w:left w:val="none" w:sz="0" w:space="0" w:color="auto"/>
            <w:bottom w:val="none" w:sz="0" w:space="0" w:color="auto"/>
            <w:right w:val="none" w:sz="0" w:space="0" w:color="auto"/>
          </w:divBdr>
        </w:div>
        <w:div w:id="172650780">
          <w:marLeft w:val="0"/>
          <w:marRight w:val="0"/>
          <w:marTop w:val="0"/>
          <w:marBottom w:val="0"/>
          <w:divBdr>
            <w:top w:val="none" w:sz="0" w:space="0" w:color="auto"/>
            <w:left w:val="none" w:sz="0" w:space="0" w:color="auto"/>
            <w:bottom w:val="none" w:sz="0" w:space="0" w:color="auto"/>
            <w:right w:val="none" w:sz="0" w:space="0" w:color="auto"/>
          </w:divBdr>
        </w:div>
        <w:div w:id="1491871969">
          <w:marLeft w:val="0"/>
          <w:marRight w:val="0"/>
          <w:marTop w:val="0"/>
          <w:marBottom w:val="0"/>
          <w:divBdr>
            <w:top w:val="none" w:sz="0" w:space="0" w:color="auto"/>
            <w:left w:val="none" w:sz="0" w:space="0" w:color="auto"/>
            <w:bottom w:val="none" w:sz="0" w:space="0" w:color="auto"/>
            <w:right w:val="none" w:sz="0" w:space="0" w:color="auto"/>
          </w:divBdr>
        </w:div>
        <w:div w:id="1343388766">
          <w:marLeft w:val="0"/>
          <w:marRight w:val="0"/>
          <w:marTop w:val="0"/>
          <w:marBottom w:val="0"/>
          <w:divBdr>
            <w:top w:val="none" w:sz="0" w:space="0" w:color="auto"/>
            <w:left w:val="none" w:sz="0" w:space="0" w:color="auto"/>
            <w:bottom w:val="none" w:sz="0" w:space="0" w:color="auto"/>
            <w:right w:val="none" w:sz="0" w:space="0" w:color="auto"/>
          </w:divBdr>
        </w:div>
        <w:div w:id="1016618777">
          <w:marLeft w:val="0"/>
          <w:marRight w:val="0"/>
          <w:marTop w:val="0"/>
          <w:marBottom w:val="0"/>
          <w:divBdr>
            <w:top w:val="none" w:sz="0" w:space="0" w:color="auto"/>
            <w:left w:val="none" w:sz="0" w:space="0" w:color="auto"/>
            <w:bottom w:val="none" w:sz="0" w:space="0" w:color="auto"/>
            <w:right w:val="none" w:sz="0" w:space="0" w:color="auto"/>
          </w:divBdr>
        </w:div>
        <w:div w:id="1768579239">
          <w:marLeft w:val="0"/>
          <w:marRight w:val="0"/>
          <w:marTop w:val="0"/>
          <w:marBottom w:val="0"/>
          <w:divBdr>
            <w:top w:val="none" w:sz="0" w:space="0" w:color="auto"/>
            <w:left w:val="none" w:sz="0" w:space="0" w:color="auto"/>
            <w:bottom w:val="none" w:sz="0" w:space="0" w:color="auto"/>
            <w:right w:val="none" w:sz="0" w:space="0" w:color="auto"/>
          </w:divBdr>
        </w:div>
        <w:div w:id="295840442">
          <w:marLeft w:val="0"/>
          <w:marRight w:val="0"/>
          <w:marTop w:val="0"/>
          <w:marBottom w:val="0"/>
          <w:divBdr>
            <w:top w:val="none" w:sz="0" w:space="0" w:color="auto"/>
            <w:left w:val="none" w:sz="0" w:space="0" w:color="auto"/>
            <w:bottom w:val="none" w:sz="0" w:space="0" w:color="auto"/>
            <w:right w:val="none" w:sz="0" w:space="0" w:color="auto"/>
          </w:divBdr>
        </w:div>
        <w:div w:id="715280461">
          <w:marLeft w:val="0"/>
          <w:marRight w:val="0"/>
          <w:marTop w:val="0"/>
          <w:marBottom w:val="0"/>
          <w:divBdr>
            <w:top w:val="none" w:sz="0" w:space="0" w:color="auto"/>
            <w:left w:val="none" w:sz="0" w:space="0" w:color="auto"/>
            <w:bottom w:val="none" w:sz="0" w:space="0" w:color="auto"/>
            <w:right w:val="none" w:sz="0" w:space="0" w:color="auto"/>
          </w:divBdr>
        </w:div>
        <w:div w:id="1178348124">
          <w:marLeft w:val="0"/>
          <w:marRight w:val="0"/>
          <w:marTop w:val="0"/>
          <w:marBottom w:val="0"/>
          <w:divBdr>
            <w:top w:val="none" w:sz="0" w:space="0" w:color="auto"/>
            <w:left w:val="none" w:sz="0" w:space="0" w:color="auto"/>
            <w:bottom w:val="none" w:sz="0" w:space="0" w:color="auto"/>
            <w:right w:val="none" w:sz="0" w:space="0" w:color="auto"/>
          </w:divBdr>
        </w:div>
        <w:div w:id="423305669">
          <w:marLeft w:val="0"/>
          <w:marRight w:val="0"/>
          <w:marTop w:val="0"/>
          <w:marBottom w:val="0"/>
          <w:divBdr>
            <w:top w:val="none" w:sz="0" w:space="0" w:color="auto"/>
            <w:left w:val="none" w:sz="0" w:space="0" w:color="auto"/>
            <w:bottom w:val="none" w:sz="0" w:space="0" w:color="auto"/>
            <w:right w:val="none" w:sz="0" w:space="0" w:color="auto"/>
          </w:divBdr>
        </w:div>
        <w:div w:id="290593093">
          <w:marLeft w:val="0"/>
          <w:marRight w:val="0"/>
          <w:marTop w:val="0"/>
          <w:marBottom w:val="0"/>
          <w:divBdr>
            <w:top w:val="none" w:sz="0" w:space="0" w:color="auto"/>
            <w:left w:val="none" w:sz="0" w:space="0" w:color="auto"/>
            <w:bottom w:val="none" w:sz="0" w:space="0" w:color="auto"/>
            <w:right w:val="none" w:sz="0" w:space="0" w:color="auto"/>
          </w:divBdr>
        </w:div>
        <w:div w:id="2000961443">
          <w:marLeft w:val="0"/>
          <w:marRight w:val="0"/>
          <w:marTop w:val="0"/>
          <w:marBottom w:val="0"/>
          <w:divBdr>
            <w:top w:val="none" w:sz="0" w:space="0" w:color="auto"/>
            <w:left w:val="none" w:sz="0" w:space="0" w:color="auto"/>
            <w:bottom w:val="none" w:sz="0" w:space="0" w:color="auto"/>
            <w:right w:val="none" w:sz="0" w:space="0" w:color="auto"/>
          </w:divBdr>
        </w:div>
        <w:div w:id="1650086199">
          <w:marLeft w:val="0"/>
          <w:marRight w:val="0"/>
          <w:marTop w:val="0"/>
          <w:marBottom w:val="0"/>
          <w:divBdr>
            <w:top w:val="none" w:sz="0" w:space="0" w:color="auto"/>
            <w:left w:val="none" w:sz="0" w:space="0" w:color="auto"/>
            <w:bottom w:val="none" w:sz="0" w:space="0" w:color="auto"/>
            <w:right w:val="none" w:sz="0" w:space="0" w:color="auto"/>
          </w:divBdr>
        </w:div>
        <w:div w:id="1283197101">
          <w:marLeft w:val="0"/>
          <w:marRight w:val="0"/>
          <w:marTop w:val="0"/>
          <w:marBottom w:val="0"/>
          <w:divBdr>
            <w:top w:val="none" w:sz="0" w:space="0" w:color="auto"/>
            <w:left w:val="none" w:sz="0" w:space="0" w:color="auto"/>
            <w:bottom w:val="none" w:sz="0" w:space="0" w:color="auto"/>
            <w:right w:val="none" w:sz="0" w:space="0" w:color="auto"/>
          </w:divBdr>
        </w:div>
        <w:div w:id="1583296278">
          <w:marLeft w:val="0"/>
          <w:marRight w:val="0"/>
          <w:marTop w:val="0"/>
          <w:marBottom w:val="0"/>
          <w:divBdr>
            <w:top w:val="none" w:sz="0" w:space="0" w:color="auto"/>
            <w:left w:val="none" w:sz="0" w:space="0" w:color="auto"/>
            <w:bottom w:val="none" w:sz="0" w:space="0" w:color="auto"/>
            <w:right w:val="none" w:sz="0" w:space="0" w:color="auto"/>
          </w:divBdr>
        </w:div>
        <w:div w:id="1838841060">
          <w:marLeft w:val="0"/>
          <w:marRight w:val="0"/>
          <w:marTop w:val="0"/>
          <w:marBottom w:val="0"/>
          <w:divBdr>
            <w:top w:val="none" w:sz="0" w:space="0" w:color="auto"/>
            <w:left w:val="none" w:sz="0" w:space="0" w:color="auto"/>
            <w:bottom w:val="none" w:sz="0" w:space="0" w:color="auto"/>
            <w:right w:val="none" w:sz="0" w:space="0" w:color="auto"/>
          </w:divBdr>
        </w:div>
        <w:div w:id="1391804910">
          <w:marLeft w:val="0"/>
          <w:marRight w:val="0"/>
          <w:marTop w:val="0"/>
          <w:marBottom w:val="0"/>
          <w:divBdr>
            <w:top w:val="none" w:sz="0" w:space="0" w:color="auto"/>
            <w:left w:val="none" w:sz="0" w:space="0" w:color="auto"/>
            <w:bottom w:val="none" w:sz="0" w:space="0" w:color="auto"/>
            <w:right w:val="none" w:sz="0" w:space="0" w:color="auto"/>
          </w:divBdr>
        </w:div>
        <w:div w:id="1353141058">
          <w:marLeft w:val="0"/>
          <w:marRight w:val="0"/>
          <w:marTop w:val="0"/>
          <w:marBottom w:val="0"/>
          <w:divBdr>
            <w:top w:val="none" w:sz="0" w:space="0" w:color="auto"/>
            <w:left w:val="none" w:sz="0" w:space="0" w:color="auto"/>
            <w:bottom w:val="none" w:sz="0" w:space="0" w:color="auto"/>
            <w:right w:val="none" w:sz="0" w:space="0" w:color="auto"/>
          </w:divBdr>
        </w:div>
        <w:div w:id="937324812">
          <w:marLeft w:val="0"/>
          <w:marRight w:val="0"/>
          <w:marTop w:val="0"/>
          <w:marBottom w:val="0"/>
          <w:divBdr>
            <w:top w:val="none" w:sz="0" w:space="0" w:color="auto"/>
            <w:left w:val="none" w:sz="0" w:space="0" w:color="auto"/>
            <w:bottom w:val="none" w:sz="0" w:space="0" w:color="auto"/>
            <w:right w:val="none" w:sz="0" w:space="0" w:color="auto"/>
          </w:divBdr>
        </w:div>
        <w:div w:id="48190693">
          <w:marLeft w:val="0"/>
          <w:marRight w:val="0"/>
          <w:marTop w:val="0"/>
          <w:marBottom w:val="0"/>
          <w:divBdr>
            <w:top w:val="none" w:sz="0" w:space="0" w:color="auto"/>
            <w:left w:val="none" w:sz="0" w:space="0" w:color="auto"/>
            <w:bottom w:val="none" w:sz="0" w:space="0" w:color="auto"/>
            <w:right w:val="none" w:sz="0" w:space="0" w:color="auto"/>
          </w:divBdr>
        </w:div>
        <w:div w:id="1668510329">
          <w:marLeft w:val="0"/>
          <w:marRight w:val="0"/>
          <w:marTop w:val="0"/>
          <w:marBottom w:val="0"/>
          <w:divBdr>
            <w:top w:val="none" w:sz="0" w:space="0" w:color="auto"/>
            <w:left w:val="none" w:sz="0" w:space="0" w:color="auto"/>
            <w:bottom w:val="none" w:sz="0" w:space="0" w:color="auto"/>
            <w:right w:val="none" w:sz="0" w:space="0" w:color="auto"/>
          </w:divBdr>
        </w:div>
        <w:div w:id="1178009959">
          <w:marLeft w:val="0"/>
          <w:marRight w:val="0"/>
          <w:marTop w:val="0"/>
          <w:marBottom w:val="0"/>
          <w:divBdr>
            <w:top w:val="none" w:sz="0" w:space="0" w:color="auto"/>
            <w:left w:val="none" w:sz="0" w:space="0" w:color="auto"/>
            <w:bottom w:val="none" w:sz="0" w:space="0" w:color="auto"/>
            <w:right w:val="none" w:sz="0" w:space="0" w:color="auto"/>
          </w:divBdr>
        </w:div>
        <w:div w:id="1742561197">
          <w:marLeft w:val="0"/>
          <w:marRight w:val="0"/>
          <w:marTop w:val="0"/>
          <w:marBottom w:val="0"/>
          <w:divBdr>
            <w:top w:val="none" w:sz="0" w:space="0" w:color="auto"/>
            <w:left w:val="none" w:sz="0" w:space="0" w:color="auto"/>
            <w:bottom w:val="none" w:sz="0" w:space="0" w:color="auto"/>
            <w:right w:val="none" w:sz="0" w:space="0" w:color="auto"/>
          </w:divBdr>
        </w:div>
        <w:div w:id="660698842">
          <w:marLeft w:val="0"/>
          <w:marRight w:val="0"/>
          <w:marTop w:val="0"/>
          <w:marBottom w:val="0"/>
          <w:divBdr>
            <w:top w:val="none" w:sz="0" w:space="0" w:color="auto"/>
            <w:left w:val="none" w:sz="0" w:space="0" w:color="auto"/>
            <w:bottom w:val="none" w:sz="0" w:space="0" w:color="auto"/>
            <w:right w:val="none" w:sz="0" w:space="0" w:color="auto"/>
          </w:divBdr>
        </w:div>
        <w:div w:id="834027880">
          <w:marLeft w:val="0"/>
          <w:marRight w:val="0"/>
          <w:marTop w:val="0"/>
          <w:marBottom w:val="0"/>
          <w:divBdr>
            <w:top w:val="none" w:sz="0" w:space="0" w:color="auto"/>
            <w:left w:val="none" w:sz="0" w:space="0" w:color="auto"/>
            <w:bottom w:val="none" w:sz="0" w:space="0" w:color="auto"/>
            <w:right w:val="none" w:sz="0" w:space="0" w:color="auto"/>
          </w:divBdr>
        </w:div>
        <w:div w:id="1139608203">
          <w:marLeft w:val="0"/>
          <w:marRight w:val="0"/>
          <w:marTop w:val="0"/>
          <w:marBottom w:val="0"/>
          <w:divBdr>
            <w:top w:val="none" w:sz="0" w:space="0" w:color="auto"/>
            <w:left w:val="none" w:sz="0" w:space="0" w:color="auto"/>
            <w:bottom w:val="none" w:sz="0" w:space="0" w:color="auto"/>
            <w:right w:val="none" w:sz="0" w:space="0" w:color="auto"/>
          </w:divBdr>
        </w:div>
        <w:div w:id="2084259680">
          <w:marLeft w:val="0"/>
          <w:marRight w:val="0"/>
          <w:marTop w:val="0"/>
          <w:marBottom w:val="0"/>
          <w:divBdr>
            <w:top w:val="none" w:sz="0" w:space="0" w:color="auto"/>
            <w:left w:val="none" w:sz="0" w:space="0" w:color="auto"/>
            <w:bottom w:val="none" w:sz="0" w:space="0" w:color="auto"/>
            <w:right w:val="none" w:sz="0" w:space="0" w:color="auto"/>
          </w:divBdr>
        </w:div>
        <w:div w:id="1522624683">
          <w:marLeft w:val="0"/>
          <w:marRight w:val="0"/>
          <w:marTop w:val="0"/>
          <w:marBottom w:val="0"/>
          <w:divBdr>
            <w:top w:val="none" w:sz="0" w:space="0" w:color="auto"/>
            <w:left w:val="none" w:sz="0" w:space="0" w:color="auto"/>
            <w:bottom w:val="none" w:sz="0" w:space="0" w:color="auto"/>
            <w:right w:val="none" w:sz="0" w:space="0" w:color="auto"/>
          </w:divBdr>
        </w:div>
        <w:div w:id="74474812">
          <w:marLeft w:val="0"/>
          <w:marRight w:val="0"/>
          <w:marTop w:val="0"/>
          <w:marBottom w:val="0"/>
          <w:divBdr>
            <w:top w:val="none" w:sz="0" w:space="0" w:color="auto"/>
            <w:left w:val="none" w:sz="0" w:space="0" w:color="auto"/>
            <w:bottom w:val="none" w:sz="0" w:space="0" w:color="auto"/>
            <w:right w:val="none" w:sz="0" w:space="0" w:color="auto"/>
          </w:divBdr>
        </w:div>
        <w:div w:id="1582055829">
          <w:marLeft w:val="0"/>
          <w:marRight w:val="0"/>
          <w:marTop w:val="0"/>
          <w:marBottom w:val="0"/>
          <w:divBdr>
            <w:top w:val="none" w:sz="0" w:space="0" w:color="auto"/>
            <w:left w:val="none" w:sz="0" w:space="0" w:color="auto"/>
            <w:bottom w:val="none" w:sz="0" w:space="0" w:color="auto"/>
            <w:right w:val="none" w:sz="0" w:space="0" w:color="auto"/>
          </w:divBdr>
        </w:div>
        <w:div w:id="349844380">
          <w:marLeft w:val="0"/>
          <w:marRight w:val="0"/>
          <w:marTop w:val="0"/>
          <w:marBottom w:val="0"/>
          <w:divBdr>
            <w:top w:val="none" w:sz="0" w:space="0" w:color="auto"/>
            <w:left w:val="none" w:sz="0" w:space="0" w:color="auto"/>
            <w:bottom w:val="none" w:sz="0" w:space="0" w:color="auto"/>
            <w:right w:val="none" w:sz="0" w:space="0" w:color="auto"/>
          </w:divBdr>
        </w:div>
        <w:div w:id="233780467">
          <w:marLeft w:val="0"/>
          <w:marRight w:val="0"/>
          <w:marTop w:val="0"/>
          <w:marBottom w:val="0"/>
          <w:divBdr>
            <w:top w:val="none" w:sz="0" w:space="0" w:color="auto"/>
            <w:left w:val="none" w:sz="0" w:space="0" w:color="auto"/>
            <w:bottom w:val="none" w:sz="0" w:space="0" w:color="auto"/>
            <w:right w:val="none" w:sz="0" w:space="0" w:color="auto"/>
          </w:divBdr>
        </w:div>
        <w:div w:id="1949268780">
          <w:marLeft w:val="0"/>
          <w:marRight w:val="0"/>
          <w:marTop w:val="0"/>
          <w:marBottom w:val="0"/>
          <w:divBdr>
            <w:top w:val="none" w:sz="0" w:space="0" w:color="auto"/>
            <w:left w:val="none" w:sz="0" w:space="0" w:color="auto"/>
            <w:bottom w:val="none" w:sz="0" w:space="0" w:color="auto"/>
            <w:right w:val="none" w:sz="0" w:space="0" w:color="auto"/>
          </w:divBdr>
        </w:div>
        <w:div w:id="2040619910">
          <w:marLeft w:val="0"/>
          <w:marRight w:val="0"/>
          <w:marTop w:val="0"/>
          <w:marBottom w:val="0"/>
          <w:divBdr>
            <w:top w:val="none" w:sz="0" w:space="0" w:color="auto"/>
            <w:left w:val="none" w:sz="0" w:space="0" w:color="auto"/>
            <w:bottom w:val="none" w:sz="0" w:space="0" w:color="auto"/>
            <w:right w:val="none" w:sz="0" w:space="0" w:color="auto"/>
          </w:divBdr>
        </w:div>
        <w:div w:id="526017664">
          <w:marLeft w:val="0"/>
          <w:marRight w:val="0"/>
          <w:marTop w:val="0"/>
          <w:marBottom w:val="0"/>
          <w:divBdr>
            <w:top w:val="none" w:sz="0" w:space="0" w:color="auto"/>
            <w:left w:val="none" w:sz="0" w:space="0" w:color="auto"/>
            <w:bottom w:val="none" w:sz="0" w:space="0" w:color="auto"/>
            <w:right w:val="none" w:sz="0" w:space="0" w:color="auto"/>
          </w:divBdr>
        </w:div>
        <w:div w:id="546722786">
          <w:marLeft w:val="0"/>
          <w:marRight w:val="0"/>
          <w:marTop w:val="0"/>
          <w:marBottom w:val="0"/>
          <w:divBdr>
            <w:top w:val="none" w:sz="0" w:space="0" w:color="auto"/>
            <w:left w:val="none" w:sz="0" w:space="0" w:color="auto"/>
            <w:bottom w:val="none" w:sz="0" w:space="0" w:color="auto"/>
            <w:right w:val="none" w:sz="0" w:space="0" w:color="auto"/>
          </w:divBdr>
        </w:div>
        <w:div w:id="796489240">
          <w:marLeft w:val="0"/>
          <w:marRight w:val="0"/>
          <w:marTop w:val="0"/>
          <w:marBottom w:val="0"/>
          <w:divBdr>
            <w:top w:val="none" w:sz="0" w:space="0" w:color="auto"/>
            <w:left w:val="none" w:sz="0" w:space="0" w:color="auto"/>
            <w:bottom w:val="none" w:sz="0" w:space="0" w:color="auto"/>
            <w:right w:val="none" w:sz="0" w:space="0" w:color="auto"/>
          </w:divBdr>
        </w:div>
        <w:div w:id="649288799">
          <w:marLeft w:val="0"/>
          <w:marRight w:val="0"/>
          <w:marTop w:val="0"/>
          <w:marBottom w:val="0"/>
          <w:divBdr>
            <w:top w:val="none" w:sz="0" w:space="0" w:color="auto"/>
            <w:left w:val="none" w:sz="0" w:space="0" w:color="auto"/>
            <w:bottom w:val="none" w:sz="0" w:space="0" w:color="auto"/>
            <w:right w:val="none" w:sz="0" w:space="0" w:color="auto"/>
          </w:divBdr>
        </w:div>
        <w:div w:id="1151096463">
          <w:marLeft w:val="0"/>
          <w:marRight w:val="0"/>
          <w:marTop w:val="0"/>
          <w:marBottom w:val="0"/>
          <w:divBdr>
            <w:top w:val="none" w:sz="0" w:space="0" w:color="auto"/>
            <w:left w:val="none" w:sz="0" w:space="0" w:color="auto"/>
            <w:bottom w:val="none" w:sz="0" w:space="0" w:color="auto"/>
            <w:right w:val="none" w:sz="0" w:space="0" w:color="auto"/>
          </w:divBdr>
        </w:div>
        <w:div w:id="1303004698">
          <w:marLeft w:val="0"/>
          <w:marRight w:val="0"/>
          <w:marTop w:val="0"/>
          <w:marBottom w:val="0"/>
          <w:divBdr>
            <w:top w:val="none" w:sz="0" w:space="0" w:color="auto"/>
            <w:left w:val="none" w:sz="0" w:space="0" w:color="auto"/>
            <w:bottom w:val="none" w:sz="0" w:space="0" w:color="auto"/>
            <w:right w:val="none" w:sz="0" w:space="0" w:color="auto"/>
          </w:divBdr>
        </w:div>
        <w:div w:id="1954902371">
          <w:marLeft w:val="0"/>
          <w:marRight w:val="0"/>
          <w:marTop w:val="0"/>
          <w:marBottom w:val="0"/>
          <w:divBdr>
            <w:top w:val="none" w:sz="0" w:space="0" w:color="auto"/>
            <w:left w:val="none" w:sz="0" w:space="0" w:color="auto"/>
            <w:bottom w:val="none" w:sz="0" w:space="0" w:color="auto"/>
            <w:right w:val="none" w:sz="0" w:space="0" w:color="auto"/>
          </w:divBdr>
        </w:div>
        <w:div w:id="251667656">
          <w:marLeft w:val="0"/>
          <w:marRight w:val="0"/>
          <w:marTop w:val="0"/>
          <w:marBottom w:val="0"/>
          <w:divBdr>
            <w:top w:val="none" w:sz="0" w:space="0" w:color="auto"/>
            <w:left w:val="none" w:sz="0" w:space="0" w:color="auto"/>
            <w:bottom w:val="none" w:sz="0" w:space="0" w:color="auto"/>
            <w:right w:val="none" w:sz="0" w:space="0" w:color="auto"/>
          </w:divBdr>
        </w:div>
        <w:div w:id="642271902">
          <w:marLeft w:val="0"/>
          <w:marRight w:val="0"/>
          <w:marTop w:val="0"/>
          <w:marBottom w:val="0"/>
          <w:divBdr>
            <w:top w:val="none" w:sz="0" w:space="0" w:color="auto"/>
            <w:left w:val="none" w:sz="0" w:space="0" w:color="auto"/>
            <w:bottom w:val="none" w:sz="0" w:space="0" w:color="auto"/>
            <w:right w:val="none" w:sz="0" w:space="0" w:color="auto"/>
          </w:divBdr>
        </w:div>
        <w:div w:id="501700245">
          <w:marLeft w:val="0"/>
          <w:marRight w:val="0"/>
          <w:marTop w:val="0"/>
          <w:marBottom w:val="0"/>
          <w:divBdr>
            <w:top w:val="none" w:sz="0" w:space="0" w:color="auto"/>
            <w:left w:val="none" w:sz="0" w:space="0" w:color="auto"/>
            <w:bottom w:val="none" w:sz="0" w:space="0" w:color="auto"/>
            <w:right w:val="none" w:sz="0" w:space="0" w:color="auto"/>
          </w:divBdr>
        </w:div>
        <w:div w:id="1052341986">
          <w:marLeft w:val="0"/>
          <w:marRight w:val="0"/>
          <w:marTop w:val="0"/>
          <w:marBottom w:val="0"/>
          <w:divBdr>
            <w:top w:val="none" w:sz="0" w:space="0" w:color="auto"/>
            <w:left w:val="none" w:sz="0" w:space="0" w:color="auto"/>
            <w:bottom w:val="none" w:sz="0" w:space="0" w:color="auto"/>
            <w:right w:val="none" w:sz="0" w:space="0" w:color="auto"/>
          </w:divBdr>
        </w:div>
        <w:div w:id="1787117820">
          <w:marLeft w:val="0"/>
          <w:marRight w:val="0"/>
          <w:marTop w:val="0"/>
          <w:marBottom w:val="0"/>
          <w:divBdr>
            <w:top w:val="none" w:sz="0" w:space="0" w:color="auto"/>
            <w:left w:val="none" w:sz="0" w:space="0" w:color="auto"/>
            <w:bottom w:val="none" w:sz="0" w:space="0" w:color="auto"/>
            <w:right w:val="none" w:sz="0" w:space="0" w:color="auto"/>
          </w:divBdr>
        </w:div>
        <w:div w:id="571742349">
          <w:marLeft w:val="0"/>
          <w:marRight w:val="0"/>
          <w:marTop w:val="0"/>
          <w:marBottom w:val="0"/>
          <w:divBdr>
            <w:top w:val="none" w:sz="0" w:space="0" w:color="auto"/>
            <w:left w:val="none" w:sz="0" w:space="0" w:color="auto"/>
            <w:bottom w:val="none" w:sz="0" w:space="0" w:color="auto"/>
            <w:right w:val="none" w:sz="0" w:space="0" w:color="auto"/>
          </w:divBdr>
        </w:div>
        <w:div w:id="1465386478">
          <w:marLeft w:val="0"/>
          <w:marRight w:val="0"/>
          <w:marTop w:val="0"/>
          <w:marBottom w:val="0"/>
          <w:divBdr>
            <w:top w:val="none" w:sz="0" w:space="0" w:color="auto"/>
            <w:left w:val="none" w:sz="0" w:space="0" w:color="auto"/>
            <w:bottom w:val="none" w:sz="0" w:space="0" w:color="auto"/>
            <w:right w:val="none" w:sz="0" w:space="0" w:color="auto"/>
          </w:divBdr>
        </w:div>
        <w:div w:id="231931918">
          <w:marLeft w:val="0"/>
          <w:marRight w:val="0"/>
          <w:marTop w:val="0"/>
          <w:marBottom w:val="0"/>
          <w:divBdr>
            <w:top w:val="none" w:sz="0" w:space="0" w:color="auto"/>
            <w:left w:val="none" w:sz="0" w:space="0" w:color="auto"/>
            <w:bottom w:val="none" w:sz="0" w:space="0" w:color="auto"/>
            <w:right w:val="none" w:sz="0" w:space="0" w:color="auto"/>
          </w:divBdr>
        </w:div>
        <w:div w:id="392578797">
          <w:marLeft w:val="0"/>
          <w:marRight w:val="0"/>
          <w:marTop w:val="0"/>
          <w:marBottom w:val="0"/>
          <w:divBdr>
            <w:top w:val="none" w:sz="0" w:space="0" w:color="auto"/>
            <w:left w:val="none" w:sz="0" w:space="0" w:color="auto"/>
            <w:bottom w:val="none" w:sz="0" w:space="0" w:color="auto"/>
            <w:right w:val="none" w:sz="0" w:space="0" w:color="auto"/>
          </w:divBdr>
        </w:div>
        <w:div w:id="81336220">
          <w:marLeft w:val="0"/>
          <w:marRight w:val="0"/>
          <w:marTop w:val="0"/>
          <w:marBottom w:val="0"/>
          <w:divBdr>
            <w:top w:val="none" w:sz="0" w:space="0" w:color="auto"/>
            <w:left w:val="none" w:sz="0" w:space="0" w:color="auto"/>
            <w:bottom w:val="none" w:sz="0" w:space="0" w:color="auto"/>
            <w:right w:val="none" w:sz="0" w:space="0" w:color="auto"/>
          </w:divBdr>
        </w:div>
        <w:div w:id="990908858">
          <w:marLeft w:val="0"/>
          <w:marRight w:val="0"/>
          <w:marTop w:val="0"/>
          <w:marBottom w:val="0"/>
          <w:divBdr>
            <w:top w:val="none" w:sz="0" w:space="0" w:color="auto"/>
            <w:left w:val="none" w:sz="0" w:space="0" w:color="auto"/>
            <w:bottom w:val="none" w:sz="0" w:space="0" w:color="auto"/>
            <w:right w:val="none" w:sz="0" w:space="0" w:color="auto"/>
          </w:divBdr>
        </w:div>
        <w:div w:id="415134356">
          <w:marLeft w:val="0"/>
          <w:marRight w:val="0"/>
          <w:marTop w:val="0"/>
          <w:marBottom w:val="0"/>
          <w:divBdr>
            <w:top w:val="none" w:sz="0" w:space="0" w:color="auto"/>
            <w:left w:val="none" w:sz="0" w:space="0" w:color="auto"/>
            <w:bottom w:val="none" w:sz="0" w:space="0" w:color="auto"/>
            <w:right w:val="none" w:sz="0" w:space="0" w:color="auto"/>
          </w:divBdr>
        </w:div>
        <w:div w:id="1300844933">
          <w:marLeft w:val="0"/>
          <w:marRight w:val="0"/>
          <w:marTop w:val="0"/>
          <w:marBottom w:val="0"/>
          <w:divBdr>
            <w:top w:val="none" w:sz="0" w:space="0" w:color="auto"/>
            <w:left w:val="none" w:sz="0" w:space="0" w:color="auto"/>
            <w:bottom w:val="none" w:sz="0" w:space="0" w:color="auto"/>
            <w:right w:val="none" w:sz="0" w:space="0" w:color="auto"/>
          </w:divBdr>
        </w:div>
        <w:div w:id="1753627140">
          <w:marLeft w:val="0"/>
          <w:marRight w:val="0"/>
          <w:marTop w:val="0"/>
          <w:marBottom w:val="0"/>
          <w:divBdr>
            <w:top w:val="none" w:sz="0" w:space="0" w:color="auto"/>
            <w:left w:val="none" w:sz="0" w:space="0" w:color="auto"/>
            <w:bottom w:val="none" w:sz="0" w:space="0" w:color="auto"/>
            <w:right w:val="none" w:sz="0" w:space="0" w:color="auto"/>
          </w:divBdr>
        </w:div>
        <w:div w:id="1139761689">
          <w:marLeft w:val="0"/>
          <w:marRight w:val="0"/>
          <w:marTop w:val="0"/>
          <w:marBottom w:val="0"/>
          <w:divBdr>
            <w:top w:val="none" w:sz="0" w:space="0" w:color="auto"/>
            <w:left w:val="none" w:sz="0" w:space="0" w:color="auto"/>
            <w:bottom w:val="none" w:sz="0" w:space="0" w:color="auto"/>
            <w:right w:val="none" w:sz="0" w:space="0" w:color="auto"/>
          </w:divBdr>
        </w:div>
        <w:div w:id="1972789266">
          <w:marLeft w:val="0"/>
          <w:marRight w:val="0"/>
          <w:marTop w:val="0"/>
          <w:marBottom w:val="0"/>
          <w:divBdr>
            <w:top w:val="none" w:sz="0" w:space="0" w:color="auto"/>
            <w:left w:val="none" w:sz="0" w:space="0" w:color="auto"/>
            <w:bottom w:val="none" w:sz="0" w:space="0" w:color="auto"/>
            <w:right w:val="none" w:sz="0" w:space="0" w:color="auto"/>
          </w:divBdr>
        </w:div>
        <w:div w:id="835343448">
          <w:marLeft w:val="0"/>
          <w:marRight w:val="0"/>
          <w:marTop w:val="0"/>
          <w:marBottom w:val="0"/>
          <w:divBdr>
            <w:top w:val="none" w:sz="0" w:space="0" w:color="auto"/>
            <w:left w:val="none" w:sz="0" w:space="0" w:color="auto"/>
            <w:bottom w:val="none" w:sz="0" w:space="0" w:color="auto"/>
            <w:right w:val="none" w:sz="0" w:space="0" w:color="auto"/>
          </w:divBdr>
        </w:div>
        <w:div w:id="1272473635">
          <w:marLeft w:val="0"/>
          <w:marRight w:val="0"/>
          <w:marTop w:val="0"/>
          <w:marBottom w:val="0"/>
          <w:divBdr>
            <w:top w:val="none" w:sz="0" w:space="0" w:color="auto"/>
            <w:left w:val="none" w:sz="0" w:space="0" w:color="auto"/>
            <w:bottom w:val="none" w:sz="0" w:space="0" w:color="auto"/>
            <w:right w:val="none" w:sz="0" w:space="0" w:color="auto"/>
          </w:divBdr>
        </w:div>
        <w:div w:id="537354700">
          <w:marLeft w:val="0"/>
          <w:marRight w:val="0"/>
          <w:marTop w:val="0"/>
          <w:marBottom w:val="0"/>
          <w:divBdr>
            <w:top w:val="none" w:sz="0" w:space="0" w:color="auto"/>
            <w:left w:val="none" w:sz="0" w:space="0" w:color="auto"/>
            <w:bottom w:val="none" w:sz="0" w:space="0" w:color="auto"/>
            <w:right w:val="none" w:sz="0" w:space="0" w:color="auto"/>
          </w:divBdr>
        </w:div>
        <w:div w:id="2103988059">
          <w:marLeft w:val="0"/>
          <w:marRight w:val="0"/>
          <w:marTop w:val="0"/>
          <w:marBottom w:val="0"/>
          <w:divBdr>
            <w:top w:val="none" w:sz="0" w:space="0" w:color="auto"/>
            <w:left w:val="none" w:sz="0" w:space="0" w:color="auto"/>
            <w:bottom w:val="none" w:sz="0" w:space="0" w:color="auto"/>
            <w:right w:val="none" w:sz="0" w:space="0" w:color="auto"/>
          </w:divBdr>
        </w:div>
        <w:div w:id="1882089233">
          <w:marLeft w:val="0"/>
          <w:marRight w:val="0"/>
          <w:marTop w:val="0"/>
          <w:marBottom w:val="0"/>
          <w:divBdr>
            <w:top w:val="none" w:sz="0" w:space="0" w:color="auto"/>
            <w:left w:val="none" w:sz="0" w:space="0" w:color="auto"/>
            <w:bottom w:val="none" w:sz="0" w:space="0" w:color="auto"/>
            <w:right w:val="none" w:sz="0" w:space="0" w:color="auto"/>
          </w:divBdr>
        </w:div>
        <w:div w:id="570652408">
          <w:marLeft w:val="0"/>
          <w:marRight w:val="0"/>
          <w:marTop w:val="0"/>
          <w:marBottom w:val="0"/>
          <w:divBdr>
            <w:top w:val="none" w:sz="0" w:space="0" w:color="auto"/>
            <w:left w:val="none" w:sz="0" w:space="0" w:color="auto"/>
            <w:bottom w:val="none" w:sz="0" w:space="0" w:color="auto"/>
            <w:right w:val="none" w:sz="0" w:space="0" w:color="auto"/>
          </w:divBdr>
        </w:div>
        <w:div w:id="717438182">
          <w:marLeft w:val="0"/>
          <w:marRight w:val="0"/>
          <w:marTop w:val="0"/>
          <w:marBottom w:val="0"/>
          <w:divBdr>
            <w:top w:val="none" w:sz="0" w:space="0" w:color="auto"/>
            <w:left w:val="none" w:sz="0" w:space="0" w:color="auto"/>
            <w:bottom w:val="none" w:sz="0" w:space="0" w:color="auto"/>
            <w:right w:val="none" w:sz="0" w:space="0" w:color="auto"/>
          </w:divBdr>
        </w:div>
        <w:div w:id="1533957292">
          <w:marLeft w:val="0"/>
          <w:marRight w:val="0"/>
          <w:marTop w:val="0"/>
          <w:marBottom w:val="0"/>
          <w:divBdr>
            <w:top w:val="none" w:sz="0" w:space="0" w:color="auto"/>
            <w:left w:val="none" w:sz="0" w:space="0" w:color="auto"/>
            <w:bottom w:val="none" w:sz="0" w:space="0" w:color="auto"/>
            <w:right w:val="none" w:sz="0" w:space="0" w:color="auto"/>
          </w:divBdr>
        </w:div>
        <w:div w:id="2104182628">
          <w:marLeft w:val="0"/>
          <w:marRight w:val="0"/>
          <w:marTop w:val="0"/>
          <w:marBottom w:val="0"/>
          <w:divBdr>
            <w:top w:val="none" w:sz="0" w:space="0" w:color="auto"/>
            <w:left w:val="none" w:sz="0" w:space="0" w:color="auto"/>
            <w:bottom w:val="none" w:sz="0" w:space="0" w:color="auto"/>
            <w:right w:val="none" w:sz="0" w:space="0" w:color="auto"/>
          </w:divBdr>
        </w:div>
        <w:div w:id="1568103239">
          <w:marLeft w:val="0"/>
          <w:marRight w:val="0"/>
          <w:marTop w:val="0"/>
          <w:marBottom w:val="0"/>
          <w:divBdr>
            <w:top w:val="none" w:sz="0" w:space="0" w:color="auto"/>
            <w:left w:val="none" w:sz="0" w:space="0" w:color="auto"/>
            <w:bottom w:val="none" w:sz="0" w:space="0" w:color="auto"/>
            <w:right w:val="none" w:sz="0" w:space="0" w:color="auto"/>
          </w:divBdr>
        </w:div>
        <w:div w:id="1714884472">
          <w:marLeft w:val="0"/>
          <w:marRight w:val="0"/>
          <w:marTop w:val="0"/>
          <w:marBottom w:val="0"/>
          <w:divBdr>
            <w:top w:val="none" w:sz="0" w:space="0" w:color="auto"/>
            <w:left w:val="none" w:sz="0" w:space="0" w:color="auto"/>
            <w:bottom w:val="none" w:sz="0" w:space="0" w:color="auto"/>
            <w:right w:val="none" w:sz="0" w:space="0" w:color="auto"/>
          </w:divBdr>
        </w:div>
        <w:div w:id="1864434588">
          <w:marLeft w:val="0"/>
          <w:marRight w:val="0"/>
          <w:marTop w:val="0"/>
          <w:marBottom w:val="0"/>
          <w:divBdr>
            <w:top w:val="none" w:sz="0" w:space="0" w:color="auto"/>
            <w:left w:val="none" w:sz="0" w:space="0" w:color="auto"/>
            <w:bottom w:val="none" w:sz="0" w:space="0" w:color="auto"/>
            <w:right w:val="none" w:sz="0" w:space="0" w:color="auto"/>
          </w:divBdr>
        </w:div>
        <w:div w:id="197471866">
          <w:marLeft w:val="0"/>
          <w:marRight w:val="0"/>
          <w:marTop w:val="0"/>
          <w:marBottom w:val="0"/>
          <w:divBdr>
            <w:top w:val="none" w:sz="0" w:space="0" w:color="auto"/>
            <w:left w:val="none" w:sz="0" w:space="0" w:color="auto"/>
            <w:bottom w:val="none" w:sz="0" w:space="0" w:color="auto"/>
            <w:right w:val="none" w:sz="0" w:space="0" w:color="auto"/>
          </w:divBdr>
        </w:div>
        <w:div w:id="242880040">
          <w:marLeft w:val="0"/>
          <w:marRight w:val="0"/>
          <w:marTop w:val="0"/>
          <w:marBottom w:val="0"/>
          <w:divBdr>
            <w:top w:val="none" w:sz="0" w:space="0" w:color="auto"/>
            <w:left w:val="none" w:sz="0" w:space="0" w:color="auto"/>
            <w:bottom w:val="none" w:sz="0" w:space="0" w:color="auto"/>
            <w:right w:val="none" w:sz="0" w:space="0" w:color="auto"/>
          </w:divBdr>
        </w:div>
        <w:div w:id="623658984">
          <w:marLeft w:val="0"/>
          <w:marRight w:val="0"/>
          <w:marTop w:val="0"/>
          <w:marBottom w:val="0"/>
          <w:divBdr>
            <w:top w:val="none" w:sz="0" w:space="0" w:color="auto"/>
            <w:left w:val="none" w:sz="0" w:space="0" w:color="auto"/>
            <w:bottom w:val="none" w:sz="0" w:space="0" w:color="auto"/>
            <w:right w:val="none" w:sz="0" w:space="0" w:color="auto"/>
          </w:divBdr>
        </w:div>
        <w:div w:id="566380939">
          <w:marLeft w:val="0"/>
          <w:marRight w:val="0"/>
          <w:marTop w:val="0"/>
          <w:marBottom w:val="0"/>
          <w:divBdr>
            <w:top w:val="none" w:sz="0" w:space="0" w:color="auto"/>
            <w:left w:val="none" w:sz="0" w:space="0" w:color="auto"/>
            <w:bottom w:val="none" w:sz="0" w:space="0" w:color="auto"/>
            <w:right w:val="none" w:sz="0" w:space="0" w:color="auto"/>
          </w:divBdr>
        </w:div>
        <w:div w:id="147094569">
          <w:marLeft w:val="0"/>
          <w:marRight w:val="0"/>
          <w:marTop w:val="0"/>
          <w:marBottom w:val="0"/>
          <w:divBdr>
            <w:top w:val="none" w:sz="0" w:space="0" w:color="auto"/>
            <w:left w:val="none" w:sz="0" w:space="0" w:color="auto"/>
            <w:bottom w:val="none" w:sz="0" w:space="0" w:color="auto"/>
            <w:right w:val="none" w:sz="0" w:space="0" w:color="auto"/>
          </w:divBdr>
        </w:div>
        <w:div w:id="1399942774">
          <w:marLeft w:val="0"/>
          <w:marRight w:val="0"/>
          <w:marTop w:val="0"/>
          <w:marBottom w:val="0"/>
          <w:divBdr>
            <w:top w:val="none" w:sz="0" w:space="0" w:color="auto"/>
            <w:left w:val="none" w:sz="0" w:space="0" w:color="auto"/>
            <w:bottom w:val="none" w:sz="0" w:space="0" w:color="auto"/>
            <w:right w:val="none" w:sz="0" w:space="0" w:color="auto"/>
          </w:divBdr>
        </w:div>
        <w:div w:id="1019308303">
          <w:marLeft w:val="0"/>
          <w:marRight w:val="0"/>
          <w:marTop w:val="0"/>
          <w:marBottom w:val="0"/>
          <w:divBdr>
            <w:top w:val="none" w:sz="0" w:space="0" w:color="auto"/>
            <w:left w:val="none" w:sz="0" w:space="0" w:color="auto"/>
            <w:bottom w:val="none" w:sz="0" w:space="0" w:color="auto"/>
            <w:right w:val="none" w:sz="0" w:space="0" w:color="auto"/>
          </w:divBdr>
        </w:div>
        <w:div w:id="29577180">
          <w:marLeft w:val="0"/>
          <w:marRight w:val="0"/>
          <w:marTop w:val="0"/>
          <w:marBottom w:val="0"/>
          <w:divBdr>
            <w:top w:val="none" w:sz="0" w:space="0" w:color="auto"/>
            <w:left w:val="none" w:sz="0" w:space="0" w:color="auto"/>
            <w:bottom w:val="none" w:sz="0" w:space="0" w:color="auto"/>
            <w:right w:val="none" w:sz="0" w:space="0" w:color="auto"/>
          </w:divBdr>
        </w:div>
        <w:div w:id="1169563539">
          <w:marLeft w:val="0"/>
          <w:marRight w:val="0"/>
          <w:marTop w:val="0"/>
          <w:marBottom w:val="0"/>
          <w:divBdr>
            <w:top w:val="none" w:sz="0" w:space="0" w:color="auto"/>
            <w:left w:val="none" w:sz="0" w:space="0" w:color="auto"/>
            <w:bottom w:val="none" w:sz="0" w:space="0" w:color="auto"/>
            <w:right w:val="none" w:sz="0" w:space="0" w:color="auto"/>
          </w:divBdr>
        </w:div>
        <w:div w:id="1815676602">
          <w:marLeft w:val="0"/>
          <w:marRight w:val="0"/>
          <w:marTop w:val="0"/>
          <w:marBottom w:val="0"/>
          <w:divBdr>
            <w:top w:val="none" w:sz="0" w:space="0" w:color="auto"/>
            <w:left w:val="none" w:sz="0" w:space="0" w:color="auto"/>
            <w:bottom w:val="none" w:sz="0" w:space="0" w:color="auto"/>
            <w:right w:val="none" w:sz="0" w:space="0" w:color="auto"/>
          </w:divBdr>
        </w:div>
        <w:div w:id="391737508">
          <w:marLeft w:val="0"/>
          <w:marRight w:val="0"/>
          <w:marTop w:val="0"/>
          <w:marBottom w:val="0"/>
          <w:divBdr>
            <w:top w:val="none" w:sz="0" w:space="0" w:color="auto"/>
            <w:left w:val="none" w:sz="0" w:space="0" w:color="auto"/>
            <w:bottom w:val="none" w:sz="0" w:space="0" w:color="auto"/>
            <w:right w:val="none" w:sz="0" w:space="0" w:color="auto"/>
          </w:divBdr>
        </w:div>
        <w:div w:id="2123530222">
          <w:marLeft w:val="0"/>
          <w:marRight w:val="0"/>
          <w:marTop w:val="0"/>
          <w:marBottom w:val="0"/>
          <w:divBdr>
            <w:top w:val="none" w:sz="0" w:space="0" w:color="auto"/>
            <w:left w:val="none" w:sz="0" w:space="0" w:color="auto"/>
            <w:bottom w:val="none" w:sz="0" w:space="0" w:color="auto"/>
            <w:right w:val="none" w:sz="0" w:space="0" w:color="auto"/>
          </w:divBdr>
        </w:div>
        <w:div w:id="3165958">
          <w:marLeft w:val="0"/>
          <w:marRight w:val="0"/>
          <w:marTop w:val="0"/>
          <w:marBottom w:val="0"/>
          <w:divBdr>
            <w:top w:val="none" w:sz="0" w:space="0" w:color="auto"/>
            <w:left w:val="none" w:sz="0" w:space="0" w:color="auto"/>
            <w:bottom w:val="none" w:sz="0" w:space="0" w:color="auto"/>
            <w:right w:val="none" w:sz="0" w:space="0" w:color="auto"/>
          </w:divBdr>
        </w:div>
        <w:div w:id="1192499422">
          <w:marLeft w:val="0"/>
          <w:marRight w:val="0"/>
          <w:marTop w:val="0"/>
          <w:marBottom w:val="0"/>
          <w:divBdr>
            <w:top w:val="none" w:sz="0" w:space="0" w:color="auto"/>
            <w:left w:val="none" w:sz="0" w:space="0" w:color="auto"/>
            <w:bottom w:val="none" w:sz="0" w:space="0" w:color="auto"/>
            <w:right w:val="none" w:sz="0" w:space="0" w:color="auto"/>
          </w:divBdr>
        </w:div>
        <w:div w:id="267199852">
          <w:marLeft w:val="0"/>
          <w:marRight w:val="0"/>
          <w:marTop w:val="0"/>
          <w:marBottom w:val="0"/>
          <w:divBdr>
            <w:top w:val="none" w:sz="0" w:space="0" w:color="auto"/>
            <w:left w:val="none" w:sz="0" w:space="0" w:color="auto"/>
            <w:bottom w:val="none" w:sz="0" w:space="0" w:color="auto"/>
            <w:right w:val="none" w:sz="0" w:space="0" w:color="auto"/>
          </w:divBdr>
        </w:div>
        <w:div w:id="738132859">
          <w:marLeft w:val="0"/>
          <w:marRight w:val="0"/>
          <w:marTop w:val="0"/>
          <w:marBottom w:val="0"/>
          <w:divBdr>
            <w:top w:val="none" w:sz="0" w:space="0" w:color="auto"/>
            <w:left w:val="none" w:sz="0" w:space="0" w:color="auto"/>
            <w:bottom w:val="none" w:sz="0" w:space="0" w:color="auto"/>
            <w:right w:val="none" w:sz="0" w:space="0" w:color="auto"/>
          </w:divBdr>
        </w:div>
        <w:div w:id="26681989">
          <w:marLeft w:val="0"/>
          <w:marRight w:val="0"/>
          <w:marTop w:val="0"/>
          <w:marBottom w:val="0"/>
          <w:divBdr>
            <w:top w:val="none" w:sz="0" w:space="0" w:color="auto"/>
            <w:left w:val="none" w:sz="0" w:space="0" w:color="auto"/>
            <w:bottom w:val="none" w:sz="0" w:space="0" w:color="auto"/>
            <w:right w:val="none" w:sz="0" w:space="0" w:color="auto"/>
          </w:divBdr>
        </w:div>
        <w:div w:id="1773894595">
          <w:marLeft w:val="0"/>
          <w:marRight w:val="0"/>
          <w:marTop w:val="0"/>
          <w:marBottom w:val="0"/>
          <w:divBdr>
            <w:top w:val="none" w:sz="0" w:space="0" w:color="auto"/>
            <w:left w:val="none" w:sz="0" w:space="0" w:color="auto"/>
            <w:bottom w:val="none" w:sz="0" w:space="0" w:color="auto"/>
            <w:right w:val="none" w:sz="0" w:space="0" w:color="auto"/>
          </w:divBdr>
        </w:div>
        <w:div w:id="670720625">
          <w:marLeft w:val="0"/>
          <w:marRight w:val="0"/>
          <w:marTop w:val="0"/>
          <w:marBottom w:val="0"/>
          <w:divBdr>
            <w:top w:val="none" w:sz="0" w:space="0" w:color="auto"/>
            <w:left w:val="none" w:sz="0" w:space="0" w:color="auto"/>
            <w:bottom w:val="none" w:sz="0" w:space="0" w:color="auto"/>
            <w:right w:val="none" w:sz="0" w:space="0" w:color="auto"/>
          </w:divBdr>
        </w:div>
        <w:div w:id="572620092">
          <w:marLeft w:val="0"/>
          <w:marRight w:val="0"/>
          <w:marTop w:val="0"/>
          <w:marBottom w:val="0"/>
          <w:divBdr>
            <w:top w:val="none" w:sz="0" w:space="0" w:color="auto"/>
            <w:left w:val="none" w:sz="0" w:space="0" w:color="auto"/>
            <w:bottom w:val="none" w:sz="0" w:space="0" w:color="auto"/>
            <w:right w:val="none" w:sz="0" w:space="0" w:color="auto"/>
          </w:divBdr>
        </w:div>
        <w:div w:id="267088013">
          <w:marLeft w:val="0"/>
          <w:marRight w:val="0"/>
          <w:marTop w:val="0"/>
          <w:marBottom w:val="0"/>
          <w:divBdr>
            <w:top w:val="none" w:sz="0" w:space="0" w:color="auto"/>
            <w:left w:val="none" w:sz="0" w:space="0" w:color="auto"/>
            <w:bottom w:val="none" w:sz="0" w:space="0" w:color="auto"/>
            <w:right w:val="none" w:sz="0" w:space="0" w:color="auto"/>
          </w:divBdr>
        </w:div>
        <w:div w:id="2146190004">
          <w:marLeft w:val="0"/>
          <w:marRight w:val="0"/>
          <w:marTop w:val="0"/>
          <w:marBottom w:val="0"/>
          <w:divBdr>
            <w:top w:val="none" w:sz="0" w:space="0" w:color="auto"/>
            <w:left w:val="none" w:sz="0" w:space="0" w:color="auto"/>
            <w:bottom w:val="none" w:sz="0" w:space="0" w:color="auto"/>
            <w:right w:val="none" w:sz="0" w:space="0" w:color="auto"/>
          </w:divBdr>
        </w:div>
        <w:div w:id="69234001">
          <w:marLeft w:val="0"/>
          <w:marRight w:val="0"/>
          <w:marTop w:val="0"/>
          <w:marBottom w:val="0"/>
          <w:divBdr>
            <w:top w:val="none" w:sz="0" w:space="0" w:color="auto"/>
            <w:left w:val="none" w:sz="0" w:space="0" w:color="auto"/>
            <w:bottom w:val="none" w:sz="0" w:space="0" w:color="auto"/>
            <w:right w:val="none" w:sz="0" w:space="0" w:color="auto"/>
          </w:divBdr>
        </w:div>
        <w:div w:id="1549805072">
          <w:marLeft w:val="0"/>
          <w:marRight w:val="0"/>
          <w:marTop w:val="0"/>
          <w:marBottom w:val="0"/>
          <w:divBdr>
            <w:top w:val="none" w:sz="0" w:space="0" w:color="auto"/>
            <w:left w:val="none" w:sz="0" w:space="0" w:color="auto"/>
            <w:bottom w:val="none" w:sz="0" w:space="0" w:color="auto"/>
            <w:right w:val="none" w:sz="0" w:space="0" w:color="auto"/>
          </w:divBdr>
        </w:div>
        <w:div w:id="1490049569">
          <w:marLeft w:val="0"/>
          <w:marRight w:val="0"/>
          <w:marTop w:val="0"/>
          <w:marBottom w:val="0"/>
          <w:divBdr>
            <w:top w:val="none" w:sz="0" w:space="0" w:color="auto"/>
            <w:left w:val="none" w:sz="0" w:space="0" w:color="auto"/>
            <w:bottom w:val="none" w:sz="0" w:space="0" w:color="auto"/>
            <w:right w:val="none" w:sz="0" w:space="0" w:color="auto"/>
          </w:divBdr>
        </w:div>
        <w:div w:id="1147555875">
          <w:marLeft w:val="0"/>
          <w:marRight w:val="0"/>
          <w:marTop w:val="0"/>
          <w:marBottom w:val="0"/>
          <w:divBdr>
            <w:top w:val="none" w:sz="0" w:space="0" w:color="auto"/>
            <w:left w:val="none" w:sz="0" w:space="0" w:color="auto"/>
            <w:bottom w:val="none" w:sz="0" w:space="0" w:color="auto"/>
            <w:right w:val="none" w:sz="0" w:space="0" w:color="auto"/>
          </w:divBdr>
        </w:div>
        <w:div w:id="1550070983">
          <w:marLeft w:val="0"/>
          <w:marRight w:val="0"/>
          <w:marTop w:val="0"/>
          <w:marBottom w:val="0"/>
          <w:divBdr>
            <w:top w:val="none" w:sz="0" w:space="0" w:color="auto"/>
            <w:left w:val="none" w:sz="0" w:space="0" w:color="auto"/>
            <w:bottom w:val="none" w:sz="0" w:space="0" w:color="auto"/>
            <w:right w:val="none" w:sz="0" w:space="0" w:color="auto"/>
          </w:divBdr>
        </w:div>
        <w:div w:id="1090155743">
          <w:marLeft w:val="0"/>
          <w:marRight w:val="0"/>
          <w:marTop w:val="0"/>
          <w:marBottom w:val="0"/>
          <w:divBdr>
            <w:top w:val="none" w:sz="0" w:space="0" w:color="auto"/>
            <w:left w:val="none" w:sz="0" w:space="0" w:color="auto"/>
            <w:bottom w:val="none" w:sz="0" w:space="0" w:color="auto"/>
            <w:right w:val="none" w:sz="0" w:space="0" w:color="auto"/>
          </w:divBdr>
        </w:div>
        <w:div w:id="759448440">
          <w:marLeft w:val="0"/>
          <w:marRight w:val="0"/>
          <w:marTop w:val="0"/>
          <w:marBottom w:val="0"/>
          <w:divBdr>
            <w:top w:val="none" w:sz="0" w:space="0" w:color="auto"/>
            <w:left w:val="none" w:sz="0" w:space="0" w:color="auto"/>
            <w:bottom w:val="none" w:sz="0" w:space="0" w:color="auto"/>
            <w:right w:val="none" w:sz="0" w:space="0" w:color="auto"/>
          </w:divBdr>
        </w:div>
        <w:div w:id="1704211041">
          <w:marLeft w:val="0"/>
          <w:marRight w:val="0"/>
          <w:marTop w:val="0"/>
          <w:marBottom w:val="0"/>
          <w:divBdr>
            <w:top w:val="none" w:sz="0" w:space="0" w:color="auto"/>
            <w:left w:val="none" w:sz="0" w:space="0" w:color="auto"/>
            <w:bottom w:val="none" w:sz="0" w:space="0" w:color="auto"/>
            <w:right w:val="none" w:sz="0" w:space="0" w:color="auto"/>
          </w:divBdr>
        </w:div>
        <w:div w:id="1231964381">
          <w:marLeft w:val="0"/>
          <w:marRight w:val="0"/>
          <w:marTop w:val="0"/>
          <w:marBottom w:val="0"/>
          <w:divBdr>
            <w:top w:val="none" w:sz="0" w:space="0" w:color="auto"/>
            <w:left w:val="none" w:sz="0" w:space="0" w:color="auto"/>
            <w:bottom w:val="none" w:sz="0" w:space="0" w:color="auto"/>
            <w:right w:val="none" w:sz="0" w:space="0" w:color="auto"/>
          </w:divBdr>
        </w:div>
        <w:div w:id="1702585072">
          <w:marLeft w:val="0"/>
          <w:marRight w:val="0"/>
          <w:marTop w:val="0"/>
          <w:marBottom w:val="0"/>
          <w:divBdr>
            <w:top w:val="none" w:sz="0" w:space="0" w:color="auto"/>
            <w:left w:val="none" w:sz="0" w:space="0" w:color="auto"/>
            <w:bottom w:val="none" w:sz="0" w:space="0" w:color="auto"/>
            <w:right w:val="none" w:sz="0" w:space="0" w:color="auto"/>
          </w:divBdr>
        </w:div>
        <w:div w:id="1159226236">
          <w:marLeft w:val="0"/>
          <w:marRight w:val="0"/>
          <w:marTop w:val="0"/>
          <w:marBottom w:val="0"/>
          <w:divBdr>
            <w:top w:val="none" w:sz="0" w:space="0" w:color="auto"/>
            <w:left w:val="none" w:sz="0" w:space="0" w:color="auto"/>
            <w:bottom w:val="none" w:sz="0" w:space="0" w:color="auto"/>
            <w:right w:val="none" w:sz="0" w:space="0" w:color="auto"/>
          </w:divBdr>
        </w:div>
        <w:div w:id="1040593067">
          <w:marLeft w:val="0"/>
          <w:marRight w:val="0"/>
          <w:marTop w:val="0"/>
          <w:marBottom w:val="0"/>
          <w:divBdr>
            <w:top w:val="none" w:sz="0" w:space="0" w:color="auto"/>
            <w:left w:val="none" w:sz="0" w:space="0" w:color="auto"/>
            <w:bottom w:val="none" w:sz="0" w:space="0" w:color="auto"/>
            <w:right w:val="none" w:sz="0" w:space="0" w:color="auto"/>
          </w:divBdr>
        </w:div>
        <w:div w:id="407076403">
          <w:marLeft w:val="0"/>
          <w:marRight w:val="0"/>
          <w:marTop w:val="0"/>
          <w:marBottom w:val="0"/>
          <w:divBdr>
            <w:top w:val="none" w:sz="0" w:space="0" w:color="auto"/>
            <w:left w:val="none" w:sz="0" w:space="0" w:color="auto"/>
            <w:bottom w:val="none" w:sz="0" w:space="0" w:color="auto"/>
            <w:right w:val="none" w:sz="0" w:space="0" w:color="auto"/>
          </w:divBdr>
        </w:div>
        <w:div w:id="129055500">
          <w:marLeft w:val="0"/>
          <w:marRight w:val="0"/>
          <w:marTop w:val="0"/>
          <w:marBottom w:val="0"/>
          <w:divBdr>
            <w:top w:val="none" w:sz="0" w:space="0" w:color="auto"/>
            <w:left w:val="none" w:sz="0" w:space="0" w:color="auto"/>
            <w:bottom w:val="none" w:sz="0" w:space="0" w:color="auto"/>
            <w:right w:val="none" w:sz="0" w:space="0" w:color="auto"/>
          </w:divBdr>
        </w:div>
        <w:div w:id="1651665947">
          <w:marLeft w:val="0"/>
          <w:marRight w:val="0"/>
          <w:marTop w:val="0"/>
          <w:marBottom w:val="0"/>
          <w:divBdr>
            <w:top w:val="none" w:sz="0" w:space="0" w:color="auto"/>
            <w:left w:val="none" w:sz="0" w:space="0" w:color="auto"/>
            <w:bottom w:val="none" w:sz="0" w:space="0" w:color="auto"/>
            <w:right w:val="none" w:sz="0" w:space="0" w:color="auto"/>
          </w:divBdr>
        </w:div>
        <w:div w:id="1615285544">
          <w:marLeft w:val="0"/>
          <w:marRight w:val="0"/>
          <w:marTop w:val="0"/>
          <w:marBottom w:val="0"/>
          <w:divBdr>
            <w:top w:val="none" w:sz="0" w:space="0" w:color="auto"/>
            <w:left w:val="none" w:sz="0" w:space="0" w:color="auto"/>
            <w:bottom w:val="none" w:sz="0" w:space="0" w:color="auto"/>
            <w:right w:val="none" w:sz="0" w:space="0" w:color="auto"/>
          </w:divBdr>
        </w:div>
        <w:div w:id="174737659">
          <w:marLeft w:val="0"/>
          <w:marRight w:val="0"/>
          <w:marTop w:val="0"/>
          <w:marBottom w:val="0"/>
          <w:divBdr>
            <w:top w:val="none" w:sz="0" w:space="0" w:color="auto"/>
            <w:left w:val="none" w:sz="0" w:space="0" w:color="auto"/>
            <w:bottom w:val="none" w:sz="0" w:space="0" w:color="auto"/>
            <w:right w:val="none" w:sz="0" w:space="0" w:color="auto"/>
          </w:divBdr>
        </w:div>
        <w:div w:id="1569731329">
          <w:marLeft w:val="0"/>
          <w:marRight w:val="0"/>
          <w:marTop w:val="0"/>
          <w:marBottom w:val="0"/>
          <w:divBdr>
            <w:top w:val="none" w:sz="0" w:space="0" w:color="auto"/>
            <w:left w:val="none" w:sz="0" w:space="0" w:color="auto"/>
            <w:bottom w:val="none" w:sz="0" w:space="0" w:color="auto"/>
            <w:right w:val="none" w:sz="0" w:space="0" w:color="auto"/>
          </w:divBdr>
        </w:div>
        <w:div w:id="848330231">
          <w:marLeft w:val="0"/>
          <w:marRight w:val="0"/>
          <w:marTop w:val="0"/>
          <w:marBottom w:val="0"/>
          <w:divBdr>
            <w:top w:val="none" w:sz="0" w:space="0" w:color="auto"/>
            <w:left w:val="none" w:sz="0" w:space="0" w:color="auto"/>
            <w:bottom w:val="none" w:sz="0" w:space="0" w:color="auto"/>
            <w:right w:val="none" w:sz="0" w:space="0" w:color="auto"/>
          </w:divBdr>
        </w:div>
        <w:div w:id="651132221">
          <w:marLeft w:val="0"/>
          <w:marRight w:val="0"/>
          <w:marTop w:val="0"/>
          <w:marBottom w:val="0"/>
          <w:divBdr>
            <w:top w:val="none" w:sz="0" w:space="0" w:color="auto"/>
            <w:left w:val="none" w:sz="0" w:space="0" w:color="auto"/>
            <w:bottom w:val="none" w:sz="0" w:space="0" w:color="auto"/>
            <w:right w:val="none" w:sz="0" w:space="0" w:color="auto"/>
          </w:divBdr>
        </w:div>
        <w:div w:id="1146124880">
          <w:marLeft w:val="0"/>
          <w:marRight w:val="0"/>
          <w:marTop w:val="0"/>
          <w:marBottom w:val="0"/>
          <w:divBdr>
            <w:top w:val="none" w:sz="0" w:space="0" w:color="auto"/>
            <w:left w:val="none" w:sz="0" w:space="0" w:color="auto"/>
            <w:bottom w:val="none" w:sz="0" w:space="0" w:color="auto"/>
            <w:right w:val="none" w:sz="0" w:space="0" w:color="auto"/>
          </w:divBdr>
        </w:div>
        <w:div w:id="179515078">
          <w:marLeft w:val="0"/>
          <w:marRight w:val="0"/>
          <w:marTop w:val="0"/>
          <w:marBottom w:val="0"/>
          <w:divBdr>
            <w:top w:val="none" w:sz="0" w:space="0" w:color="auto"/>
            <w:left w:val="none" w:sz="0" w:space="0" w:color="auto"/>
            <w:bottom w:val="none" w:sz="0" w:space="0" w:color="auto"/>
            <w:right w:val="none" w:sz="0" w:space="0" w:color="auto"/>
          </w:divBdr>
        </w:div>
        <w:div w:id="1842306228">
          <w:marLeft w:val="0"/>
          <w:marRight w:val="0"/>
          <w:marTop w:val="0"/>
          <w:marBottom w:val="0"/>
          <w:divBdr>
            <w:top w:val="none" w:sz="0" w:space="0" w:color="auto"/>
            <w:left w:val="none" w:sz="0" w:space="0" w:color="auto"/>
            <w:bottom w:val="none" w:sz="0" w:space="0" w:color="auto"/>
            <w:right w:val="none" w:sz="0" w:space="0" w:color="auto"/>
          </w:divBdr>
        </w:div>
        <w:div w:id="2095978987">
          <w:marLeft w:val="0"/>
          <w:marRight w:val="0"/>
          <w:marTop w:val="0"/>
          <w:marBottom w:val="0"/>
          <w:divBdr>
            <w:top w:val="none" w:sz="0" w:space="0" w:color="auto"/>
            <w:left w:val="none" w:sz="0" w:space="0" w:color="auto"/>
            <w:bottom w:val="none" w:sz="0" w:space="0" w:color="auto"/>
            <w:right w:val="none" w:sz="0" w:space="0" w:color="auto"/>
          </w:divBdr>
        </w:div>
        <w:div w:id="1590311254">
          <w:marLeft w:val="0"/>
          <w:marRight w:val="0"/>
          <w:marTop w:val="0"/>
          <w:marBottom w:val="0"/>
          <w:divBdr>
            <w:top w:val="none" w:sz="0" w:space="0" w:color="auto"/>
            <w:left w:val="none" w:sz="0" w:space="0" w:color="auto"/>
            <w:bottom w:val="none" w:sz="0" w:space="0" w:color="auto"/>
            <w:right w:val="none" w:sz="0" w:space="0" w:color="auto"/>
          </w:divBdr>
        </w:div>
        <w:div w:id="1035810375">
          <w:marLeft w:val="0"/>
          <w:marRight w:val="0"/>
          <w:marTop w:val="0"/>
          <w:marBottom w:val="0"/>
          <w:divBdr>
            <w:top w:val="none" w:sz="0" w:space="0" w:color="auto"/>
            <w:left w:val="none" w:sz="0" w:space="0" w:color="auto"/>
            <w:bottom w:val="none" w:sz="0" w:space="0" w:color="auto"/>
            <w:right w:val="none" w:sz="0" w:space="0" w:color="auto"/>
          </w:divBdr>
        </w:div>
        <w:div w:id="1642036313">
          <w:marLeft w:val="0"/>
          <w:marRight w:val="0"/>
          <w:marTop w:val="0"/>
          <w:marBottom w:val="0"/>
          <w:divBdr>
            <w:top w:val="none" w:sz="0" w:space="0" w:color="auto"/>
            <w:left w:val="none" w:sz="0" w:space="0" w:color="auto"/>
            <w:bottom w:val="none" w:sz="0" w:space="0" w:color="auto"/>
            <w:right w:val="none" w:sz="0" w:space="0" w:color="auto"/>
          </w:divBdr>
        </w:div>
        <w:div w:id="393428740">
          <w:marLeft w:val="0"/>
          <w:marRight w:val="0"/>
          <w:marTop w:val="0"/>
          <w:marBottom w:val="0"/>
          <w:divBdr>
            <w:top w:val="none" w:sz="0" w:space="0" w:color="auto"/>
            <w:left w:val="none" w:sz="0" w:space="0" w:color="auto"/>
            <w:bottom w:val="none" w:sz="0" w:space="0" w:color="auto"/>
            <w:right w:val="none" w:sz="0" w:space="0" w:color="auto"/>
          </w:divBdr>
        </w:div>
        <w:div w:id="525021307">
          <w:marLeft w:val="0"/>
          <w:marRight w:val="0"/>
          <w:marTop w:val="0"/>
          <w:marBottom w:val="0"/>
          <w:divBdr>
            <w:top w:val="none" w:sz="0" w:space="0" w:color="auto"/>
            <w:left w:val="none" w:sz="0" w:space="0" w:color="auto"/>
            <w:bottom w:val="none" w:sz="0" w:space="0" w:color="auto"/>
            <w:right w:val="none" w:sz="0" w:space="0" w:color="auto"/>
          </w:divBdr>
        </w:div>
        <w:div w:id="1978029390">
          <w:marLeft w:val="0"/>
          <w:marRight w:val="0"/>
          <w:marTop w:val="0"/>
          <w:marBottom w:val="0"/>
          <w:divBdr>
            <w:top w:val="none" w:sz="0" w:space="0" w:color="auto"/>
            <w:left w:val="none" w:sz="0" w:space="0" w:color="auto"/>
            <w:bottom w:val="none" w:sz="0" w:space="0" w:color="auto"/>
            <w:right w:val="none" w:sz="0" w:space="0" w:color="auto"/>
          </w:divBdr>
        </w:div>
        <w:div w:id="879434391">
          <w:marLeft w:val="0"/>
          <w:marRight w:val="0"/>
          <w:marTop w:val="0"/>
          <w:marBottom w:val="0"/>
          <w:divBdr>
            <w:top w:val="none" w:sz="0" w:space="0" w:color="auto"/>
            <w:left w:val="none" w:sz="0" w:space="0" w:color="auto"/>
            <w:bottom w:val="none" w:sz="0" w:space="0" w:color="auto"/>
            <w:right w:val="none" w:sz="0" w:space="0" w:color="auto"/>
          </w:divBdr>
        </w:div>
        <w:div w:id="368997354">
          <w:marLeft w:val="0"/>
          <w:marRight w:val="0"/>
          <w:marTop w:val="0"/>
          <w:marBottom w:val="0"/>
          <w:divBdr>
            <w:top w:val="none" w:sz="0" w:space="0" w:color="auto"/>
            <w:left w:val="none" w:sz="0" w:space="0" w:color="auto"/>
            <w:bottom w:val="none" w:sz="0" w:space="0" w:color="auto"/>
            <w:right w:val="none" w:sz="0" w:space="0" w:color="auto"/>
          </w:divBdr>
        </w:div>
        <w:div w:id="24215347">
          <w:marLeft w:val="0"/>
          <w:marRight w:val="0"/>
          <w:marTop w:val="0"/>
          <w:marBottom w:val="0"/>
          <w:divBdr>
            <w:top w:val="none" w:sz="0" w:space="0" w:color="auto"/>
            <w:left w:val="none" w:sz="0" w:space="0" w:color="auto"/>
            <w:bottom w:val="none" w:sz="0" w:space="0" w:color="auto"/>
            <w:right w:val="none" w:sz="0" w:space="0" w:color="auto"/>
          </w:divBdr>
        </w:div>
        <w:div w:id="1759516545">
          <w:marLeft w:val="0"/>
          <w:marRight w:val="0"/>
          <w:marTop w:val="0"/>
          <w:marBottom w:val="0"/>
          <w:divBdr>
            <w:top w:val="none" w:sz="0" w:space="0" w:color="auto"/>
            <w:left w:val="none" w:sz="0" w:space="0" w:color="auto"/>
            <w:bottom w:val="none" w:sz="0" w:space="0" w:color="auto"/>
            <w:right w:val="none" w:sz="0" w:space="0" w:color="auto"/>
          </w:divBdr>
        </w:div>
        <w:div w:id="1031800531">
          <w:marLeft w:val="0"/>
          <w:marRight w:val="0"/>
          <w:marTop w:val="0"/>
          <w:marBottom w:val="0"/>
          <w:divBdr>
            <w:top w:val="none" w:sz="0" w:space="0" w:color="auto"/>
            <w:left w:val="none" w:sz="0" w:space="0" w:color="auto"/>
            <w:bottom w:val="none" w:sz="0" w:space="0" w:color="auto"/>
            <w:right w:val="none" w:sz="0" w:space="0" w:color="auto"/>
          </w:divBdr>
        </w:div>
        <w:div w:id="1188787328">
          <w:marLeft w:val="0"/>
          <w:marRight w:val="0"/>
          <w:marTop w:val="0"/>
          <w:marBottom w:val="0"/>
          <w:divBdr>
            <w:top w:val="none" w:sz="0" w:space="0" w:color="auto"/>
            <w:left w:val="none" w:sz="0" w:space="0" w:color="auto"/>
            <w:bottom w:val="none" w:sz="0" w:space="0" w:color="auto"/>
            <w:right w:val="none" w:sz="0" w:space="0" w:color="auto"/>
          </w:divBdr>
        </w:div>
        <w:div w:id="2138865550">
          <w:marLeft w:val="0"/>
          <w:marRight w:val="0"/>
          <w:marTop w:val="0"/>
          <w:marBottom w:val="0"/>
          <w:divBdr>
            <w:top w:val="none" w:sz="0" w:space="0" w:color="auto"/>
            <w:left w:val="none" w:sz="0" w:space="0" w:color="auto"/>
            <w:bottom w:val="none" w:sz="0" w:space="0" w:color="auto"/>
            <w:right w:val="none" w:sz="0" w:space="0" w:color="auto"/>
          </w:divBdr>
        </w:div>
        <w:div w:id="379785627">
          <w:marLeft w:val="0"/>
          <w:marRight w:val="0"/>
          <w:marTop w:val="0"/>
          <w:marBottom w:val="0"/>
          <w:divBdr>
            <w:top w:val="none" w:sz="0" w:space="0" w:color="auto"/>
            <w:left w:val="none" w:sz="0" w:space="0" w:color="auto"/>
            <w:bottom w:val="none" w:sz="0" w:space="0" w:color="auto"/>
            <w:right w:val="none" w:sz="0" w:space="0" w:color="auto"/>
          </w:divBdr>
        </w:div>
        <w:div w:id="85469253">
          <w:marLeft w:val="0"/>
          <w:marRight w:val="0"/>
          <w:marTop w:val="0"/>
          <w:marBottom w:val="0"/>
          <w:divBdr>
            <w:top w:val="none" w:sz="0" w:space="0" w:color="auto"/>
            <w:left w:val="none" w:sz="0" w:space="0" w:color="auto"/>
            <w:bottom w:val="none" w:sz="0" w:space="0" w:color="auto"/>
            <w:right w:val="none" w:sz="0" w:space="0" w:color="auto"/>
          </w:divBdr>
        </w:div>
        <w:div w:id="1690912443">
          <w:marLeft w:val="0"/>
          <w:marRight w:val="0"/>
          <w:marTop w:val="0"/>
          <w:marBottom w:val="0"/>
          <w:divBdr>
            <w:top w:val="none" w:sz="0" w:space="0" w:color="auto"/>
            <w:left w:val="none" w:sz="0" w:space="0" w:color="auto"/>
            <w:bottom w:val="none" w:sz="0" w:space="0" w:color="auto"/>
            <w:right w:val="none" w:sz="0" w:space="0" w:color="auto"/>
          </w:divBdr>
        </w:div>
        <w:div w:id="315183780">
          <w:marLeft w:val="0"/>
          <w:marRight w:val="0"/>
          <w:marTop w:val="0"/>
          <w:marBottom w:val="0"/>
          <w:divBdr>
            <w:top w:val="none" w:sz="0" w:space="0" w:color="auto"/>
            <w:left w:val="none" w:sz="0" w:space="0" w:color="auto"/>
            <w:bottom w:val="none" w:sz="0" w:space="0" w:color="auto"/>
            <w:right w:val="none" w:sz="0" w:space="0" w:color="auto"/>
          </w:divBdr>
        </w:div>
        <w:div w:id="1823544445">
          <w:marLeft w:val="0"/>
          <w:marRight w:val="0"/>
          <w:marTop w:val="0"/>
          <w:marBottom w:val="0"/>
          <w:divBdr>
            <w:top w:val="none" w:sz="0" w:space="0" w:color="auto"/>
            <w:left w:val="none" w:sz="0" w:space="0" w:color="auto"/>
            <w:bottom w:val="none" w:sz="0" w:space="0" w:color="auto"/>
            <w:right w:val="none" w:sz="0" w:space="0" w:color="auto"/>
          </w:divBdr>
        </w:div>
        <w:div w:id="217982420">
          <w:marLeft w:val="0"/>
          <w:marRight w:val="0"/>
          <w:marTop w:val="0"/>
          <w:marBottom w:val="0"/>
          <w:divBdr>
            <w:top w:val="none" w:sz="0" w:space="0" w:color="auto"/>
            <w:left w:val="none" w:sz="0" w:space="0" w:color="auto"/>
            <w:bottom w:val="none" w:sz="0" w:space="0" w:color="auto"/>
            <w:right w:val="none" w:sz="0" w:space="0" w:color="auto"/>
          </w:divBdr>
        </w:div>
        <w:div w:id="1342202916">
          <w:marLeft w:val="0"/>
          <w:marRight w:val="0"/>
          <w:marTop w:val="0"/>
          <w:marBottom w:val="0"/>
          <w:divBdr>
            <w:top w:val="none" w:sz="0" w:space="0" w:color="auto"/>
            <w:left w:val="none" w:sz="0" w:space="0" w:color="auto"/>
            <w:bottom w:val="none" w:sz="0" w:space="0" w:color="auto"/>
            <w:right w:val="none" w:sz="0" w:space="0" w:color="auto"/>
          </w:divBdr>
        </w:div>
        <w:div w:id="1727411502">
          <w:marLeft w:val="0"/>
          <w:marRight w:val="0"/>
          <w:marTop w:val="0"/>
          <w:marBottom w:val="0"/>
          <w:divBdr>
            <w:top w:val="none" w:sz="0" w:space="0" w:color="auto"/>
            <w:left w:val="none" w:sz="0" w:space="0" w:color="auto"/>
            <w:bottom w:val="none" w:sz="0" w:space="0" w:color="auto"/>
            <w:right w:val="none" w:sz="0" w:space="0" w:color="auto"/>
          </w:divBdr>
        </w:div>
        <w:div w:id="755445759">
          <w:marLeft w:val="0"/>
          <w:marRight w:val="0"/>
          <w:marTop w:val="0"/>
          <w:marBottom w:val="0"/>
          <w:divBdr>
            <w:top w:val="none" w:sz="0" w:space="0" w:color="auto"/>
            <w:left w:val="none" w:sz="0" w:space="0" w:color="auto"/>
            <w:bottom w:val="none" w:sz="0" w:space="0" w:color="auto"/>
            <w:right w:val="none" w:sz="0" w:space="0" w:color="auto"/>
          </w:divBdr>
        </w:div>
        <w:div w:id="1662539061">
          <w:marLeft w:val="0"/>
          <w:marRight w:val="0"/>
          <w:marTop w:val="0"/>
          <w:marBottom w:val="0"/>
          <w:divBdr>
            <w:top w:val="none" w:sz="0" w:space="0" w:color="auto"/>
            <w:left w:val="none" w:sz="0" w:space="0" w:color="auto"/>
            <w:bottom w:val="none" w:sz="0" w:space="0" w:color="auto"/>
            <w:right w:val="none" w:sz="0" w:space="0" w:color="auto"/>
          </w:divBdr>
        </w:div>
        <w:div w:id="2097364193">
          <w:marLeft w:val="0"/>
          <w:marRight w:val="0"/>
          <w:marTop w:val="0"/>
          <w:marBottom w:val="0"/>
          <w:divBdr>
            <w:top w:val="none" w:sz="0" w:space="0" w:color="auto"/>
            <w:left w:val="none" w:sz="0" w:space="0" w:color="auto"/>
            <w:bottom w:val="none" w:sz="0" w:space="0" w:color="auto"/>
            <w:right w:val="none" w:sz="0" w:space="0" w:color="auto"/>
          </w:divBdr>
        </w:div>
        <w:div w:id="193613390">
          <w:marLeft w:val="0"/>
          <w:marRight w:val="0"/>
          <w:marTop w:val="0"/>
          <w:marBottom w:val="0"/>
          <w:divBdr>
            <w:top w:val="none" w:sz="0" w:space="0" w:color="auto"/>
            <w:left w:val="none" w:sz="0" w:space="0" w:color="auto"/>
            <w:bottom w:val="none" w:sz="0" w:space="0" w:color="auto"/>
            <w:right w:val="none" w:sz="0" w:space="0" w:color="auto"/>
          </w:divBdr>
        </w:div>
        <w:div w:id="587422073">
          <w:marLeft w:val="0"/>
          <w:marRight w:val="0"/>
          <w:marTop w:val="0"/>
          <w:marBottom w:val="0"/>
          <w:divBdr>
            <w:top w:val="none" w:sz="0" w:space="0" w:color="auto"/>
            <w:left w:val="none" w:sz="0" w:space="0" w:color="auto"/>
            <w:bottom w:val="none" w:sz="0" w:space="0" w:color="auto"/>
            <w:right w:val="none" w:sz="0" w:space="0" w:color="auto"/>
          </w:divBdr>
        </w:div>
        <w:div w:id="581448371">
          <w:marLeft w:val="0"/>
          <w:marRight w:val="0"/>
          <w:marTop w:val="0"/>
          <w:marBottom w:val="0"/>
          <w:divBdr>
            <w:top w:val="none" w:sz="0" w:space="0" w:color="auto"/>
            <w:left w:val="none" w:sz="0" w:space="0" w:color="auto"/>
            <w:bottom w:val="none" w:sz="0" w:space="0" w:color="auto"/>
            <w:right w:val="none" w:sz="0" w:space="0" w:color="auto"/>
          </w:divBdr>
        </w:div>
        <w:div w:id="515390557">
          <w:marLeft w:val="0"/>
          <w:marRight w:val="0"/>
          <w:marTop w:val="0"/>
          <w:marBottom w:val="0"/>
          <w:divBdr>
            <w:top w:val="none" w:sz="0" w:space="0" w:color="auto"/>
            <w:left w:val="none" w:sz="0" w:space="0" w:color="auto"/>
            <w:bottom w:val="none" w:sz="0" w:space="0" w:color="auto"/>
            <w:right w:val="none" w:sz="0" w:space="0" w:color="auto"/>
          </w:divBdr>
        </w:div>
        <w:div w:id="1360356539">
          <w:marLeft w:val="0"/>
          <w:marRight w:val="0"/>
          <w:marTop w:val="0"/>
          <w:marBottom w:val="0"/>
          <w:divBdr>
            <w:top w:val="none" w:sz="0" w:space="0" w:color="auto"/>
            <w:left w:val="none" w:sz="0" w:space="0" w:color="auto"/>
            <w:bottom w:val="none" w:sz="0" w:space="0" w:color="auto"/>
            <w:right w:val="none" w:sz="0" w:space="0" w:color="auto"/>
          </w:divBdr>
        </w:div>
        <w:div w:id="154422413">
          <w:marLeft w:val="0"/>
          <w:marRight w:val="0"/>
          <w:marTop w:val="0"/>
          <w:marBottom w:val="0"/>
          <w:divBdr>
            <w:top w:val="none" w:sz="0" w:space="0" w:color="auto"/>
            <w:left w:val="none" w:sz="0" w:space="0" w:color="auto"/>
            <w:bottom w:val="none" w:sz="0" w:space="0" w:color="auto"/>
            <w:right w:val="none" w:sz="0" w:space="0" w:color="auto"/>
          </w:divBdr>
        </w:div>
        <w:div w:id="1544636197">
          <w:marLeft w:val="0"/>
          <w:marRight w:val="0"/>
          <w:marTop w:val="0"/>
          <w:marBottom w:val="0"/>
          <w:divBdr>
            <w:top w:val="none" w:sz="0" w:space="0" w:color="auto"/>
            <w:left w:val="none" w:sz="0" w:space="0" w:color="auto"/>
            <w:bottom w:val="none" w:sz="0" w:space="0" w:color="auto"/>
            <w:right w:val="none" w:sz="0" w:space="0" w:color="auto"/>
          </w:divBdr>
        </w:div>
        <w:div w:id="1798186112">
          <w:marLeft w:val="0"/>
          <w:marRight w:val="0"/>
          <w:marTop w:val="0"/>
          <w:marBottom w:val="0"/>
          <w:divBdr>
            <w:top w:val="none" w:sz="0" w:space="0" w:color="auto"/>
            <w:left w:val="none" w:sz="0" w:space="0" w:color="auto"/>
            <w:bottom w:val="none" w:sz="0" w:space="0" w:color="auto"/>
            <w:right w:val="none" w:sz="0" w:space="0" w:color="auto"/>
          </w:divBdr>
        </w:div>
        <w:div w:id="1526793837">
          <w:marLeft w:val="0"/>
          <w:marRight w:val="0"/>
          <w:marTop w:val="0"/>
          <w:marBottom w:val="0"/>
          <w:divBdr>
            <w:top w:val="none" w:sz="0" w:space="0" w:color="auto"/>
            <w:left w:val="none" w:sz="0" w:space="0" w:color="auto"/>
            <w:bottom w:val="none" w:sz="0" w:space="0" w:color="auto"/>
            <w:right w:val="none" w:sz="0" w:space="0" w:color="auto"/>
          </w:divBdr>
        </w:div>
        <w:div w:id="212890156">
          <w:marLeft w:val="0"/>
          <w:marRight w:val="0"/>
          <w:marTop w:val="0"/>
          <w:marBottom w:val="0"/>
          <w:divBdr>
            <w:top w:val="none" w:sz="0" w:space="0" w:color="auto"/>
            <w:left w:val="none" w:sz="0" w:space="0" w:color="auto"/>
            <w:bottom w:val="none" w:sz="0" w:space="0" w:color="auto"/>
            <w:right w:val="none" w:sz="0" w:space="0" w:color="auto"/>
          </w:divBdr>
        </w:div>
        <w:div w:id="658532823">
          <w:marLeft w:val="0"/>
          <w:marRight w:val="0"/>
          <w:marTop w:val="0"/>
          <w:marBottom w:val="0"/>
          <w:divBdr>
            <w:top w:val="none" w:sz="0" w:space="0" w:color="auto"/>
            <w:left w:val="none" w:sz="0" w:space="0" w:color="auto"/>
            <w:bottom w:val="none" w:sz="0" w:space="0" w:color="auto"/>
            <w:right w:val="none" w:sz="0" w:space="0" w:color="auto"/>
          </w:divBdr>
        </w:div>
        <w:div w:id="2061703578">
          <w:marLeft w:val="0"/>
          <w:marRight w:val="0"/>
          <w:marTop w:val="0"/>
          <w:marBottom w:val="0"/>
          <w:divBdr>
            <w:top w:val="none" w:sz="0" w:space="0" w:color="auto"/>
            <w:left w:val="none" w:sz="0" w:space="0" w:color="auto"/>
            <w:bottom w:val="none" w:sz="0" w:space="0" w:color="auto"/>
            <w:right w:val="none" w:sz="0" w:space="0" w:color="auto"/>
          </w:divBdr>
        </w:div>
        <w:div w:id="1117336332">
          <w:marLeft w:val="0"/>
          <w:marRight w:val="0"/>
          <w:marTop w:val="0"/>
          <w:marBottom w:val="0"/>
          <w:divBdr>
            <w:top w:val="none" w:sz="0" w:space="0" w:color="auto"/>
            <w:left w:val="none" w:sz="0" w:space="0" w:color="auto"/>
            <w:bottom w:val="none" w:sz="0" w:space="0" w:color="auto"/>
            <w:right w:val="none" w:sz="0" w:space="0" w:color="auto"/>
          </w:divBdr>
        </w:div>
        <w:div w:id="1589117498">
          <w:marLeft w:val="0"/>
          <w:marRight w:val="0"/>
          <w:marTop w:val="0"/>
          <w:marBottom w:val="0"/>
          <w:divBdr>
            <w:top w:val="none" w:sz="0" w:space="0" w:color="auto"/>
            <w:left w:val="none" w:sz="0" w:space="0" w:color="auto"/>
            <w:bottom w:val="none" w:sz="0" w:space="0" w:color="auto"/>
            <w:right w:val="none" w:sz="0" w:space="0" w:color="auto"/>
          </w:divBdr>
        </w:div>
        <w:div w:id="7144048">
          <w:marLeft w:val="0"/>
          <w:marRight w:val="0"/>
          <w:marTop w:val="0"/>
          <w:marBottom w:val="0"/>
          <w:divBdr>
            <w:top w:val="none" w:sz="0" w:space="0" w:color="auto"/>
            <w:left w:val="none" w:sz="0" w:space="0" w:color="auto"/>
            <w:bottom w:val="none" w:sz="0" w:space="0" w:color="auto"/>
            <w:right w:val="none" w:sz="0" w:space="0" w:color="auto"/>
          </w:divBdr>
        </w:div>
        <w:div w:id="2043822668">
          <w:marLeft w:val="0"/>
          <w:marRight w:val="0"/>
          <w:marTop w:val="0"/>
          <w:marBottom w:val="0"/>
          <w:divBdr>
            <w:top w:val="none" w:sz="0" w:space="0" w:color="auto"/>
            <w:left w:val="none" w:sz="0" w:space="0" w:color="auto"/>
            <w:bottom w:val="none" w:sz="0" w:space="0" w:color="auto"/>
            <w:right w:val="none" w:sz="0" w:space="0" w:color="auto"/>
          </w:divBdr>
        </w:div>
        <w:div w:id="155269939">
          <w:marLeft w:val="0"/>
          <w:marRight w:val="0"/>
          <w:marTop w:val="0"/>
          <w:marBottom w:val="0"/>
          <w:divBdr>
            <w:top w:val="none" w:sz="0" w:space="0" w:color="auto"/>
            <w:left w:val="none" w:sz="0" w:space="0" w:color="auto"/>
            <w:bottom w:val="none" w:sz="0" w:space="0" w:color="auto"/>
            <w:right w:val="none" w:sz="0" w:space="0" w:color="auto"/>
          </w:divBdr>
        </w:div>
        <w:div w:id="785271751">
          <w:marLeft w:val="0"/>
          <w:marRight w:val="0"/>
          <w:marTop w:val="0"/>
          <w:marBottom w:val="0"/>
          <w:divBdr>
            <w:top w:val="none" w:sz="0" w:space="0" w:color="auto"/>
            <w:left w:val="none" w:sz="0" w:space="0" w:color="auto"/>
            <w:bottom w:val="none" w:sz="0" w:space="0" w:color="auto"/>
            <w:right w:val="none" w:sz="0" w:space="0" w:color="auto"/>
          </w:divBdr>
        </w:div>
        <w:div w:id="583297490">
          <w:marLeft w:val="0"/>
          <w:marRight w:val="0"/>
          <w:marTop w:val="0"/>
          <w:marBottom w:val="0"/>
          <w:divBdr>
            <w:top w:val="none" w:sz="0" w:space="0" w:color="auto"/>
            <w:left w:val="none" w:sz="0" w:space="0" w:color="auto"/>
            <w:bottom w:val="none" w:sz="0" w:space="0" w:color="auto"/>
            <w:right w:val="none" w:sz="0" w:space="0" w:color="auto"/>
          </w:divBdr>
        </w:div>
        <w:div w:id="966473933">
          <w:marLeft w:val="0"/>
          <w:marRight w:val="0"/>
          <w:marTop w:val="0"/>
          <w:marBottom w:val="0"/>
          <w:divBdr>
            <w:top w:val="none" w:sz="0" w:space="0" w:color="auto"/>
            <w:left w:val="none" w:sz="0" w:space="0" w:color="auto"/>
            <w:bottom w:val="none" w:sz="0" w:space="0" w:color="auto"/>
            <w:right w:val="none" w:sz="0" w:space="0" w:color="auto"/>
          </w:divBdr>
        </w:div>
        <w:div w:id="923807756">
          <w:marLeft w:val="0"/>
          <w:marRight w:val="0"/>
          <w:marTop w:val="0"/>
          <w:marBottom w:val="0"/>
          <w:divBdr>
            <w:top w:val="none" w:sz="0" w:space="0" w:color="auto"/>
            <w:left w:val="none" w:sz="0" w:space="0" w:color="auto"/>
            <w:bottom w:val="none" w:sz="0" w:space="0" w:color="auto"/>
            <w:right w:val="none" w:sz="0" w:space="0" w:color="auto"/>
          </w:divBdr>
        </w:div>
        <w:div w:id="1096369262">
          <w:marLeft w:val="0"/>
          <w:marRight w:val="0"/>
          <w:marTop w:val="0"/>
          <w:marBottom w:val="0"/>
          <w:divBdr>
            <w:top w:val="none" w:sz="0" w:space="0" w:color="auto"/>
            <w:left w:val="none" w:sz="0" w:space="0" w:color="auto"/>
            <w:bottom w:val="none" w:sz="0" w:space="0" w:color="auto"/>
            <w:right w:val="none" w:sz="0" w:space="0" w:color="auto"/>
          </w:divBdr>
        </w:div>
        <w:div w:id="1324620834">
          <w:marLeft w:val="0"/>
          <w:marRight w:val="0"/>
          <w:marTop w:val="0"/>
          <w:marBottom w:val="0"/>
          <w:divBdr>
            <w:top w:val="none" w:sz="0" w:space="0" w:color="auto"/>
            <w:left w:val="none" w:sz="0" w:space="0" w:color="auto"/>
            <w:bottom w:val="none" w:sz="0" w:space="0" w:color="auto"/>
            <w:right w:val="none" w:sz="0" w:space="0" w:color="auto"/>
          </w:divBdr>
        </w:div>
        <w:div w:id="1693217349">
          <w:marLeft w:val="0"/>
          <w:marRight w:val="0"/>
          <w:marTop w:val="0"/>
          <w:marBottom w:val="0"/>
          <w:divBdr>
            <w:top w:val="none" w:sz="0" w:space="0" w:color="auto"/>
            <w:left w:val="none" w:sz="0" w:space="0" w:color="auto"/>
            <w:bottom w:val="none" w:sz="0" w:space="0" w:color="auto"/>
            <w:right w:val="none" w:sz="0" w:space="0" w:color="auto"/>
          </w:divBdr>
        </w:div>
        <w:div w:id="1606575900">
          <w:marLeft w:val="0"/>
          <w:marRight w:val="0"/>
          <w:marTop w:val="0"/>
          <w:marBottom w:val="0"/>
          <w:divBdr>
            <w:top w:val="none" w:sz="0" w:space="0" w:color="auto"/>
            <w:left w:val="none" w:sz="0" w:space="0" w:color="auto"/>
            <w:bottom w:val="none" w:sz="0" w:space="0" w:color="auto"/>
            <w:right w:val="none" w:sz="0" w:space="0" w:color="auto"/>
          </w:divBdr>
        </w:div>
        <w:div w:id="1123306975">
          <w:marLeft w:val="0"/>
          <w:marRight w:val="0"/>
          <w:marTop w:val="0"/>
          <w:marBottom w:val="0"/>
          <w:divBdr>
            <w:top w:val="none" w:sz="0" w:space="0" w:color="auto"/>
            <w:left w:val="none" w:sz="0" w:space="0" w:color="auto"/>
            <w:bottom w:val="none" w:sz="0" w:space="0" w:color="auto"/>
            <w:right w:val="none" w:sz="0" w:space="0" w:color="auto"/>
          </w:divBdr>
        </w:div>
        <w:div w:id="223027215">
          <w:marLeft w:val="0"/>
          <w:marRight w:val="0"/>
          <w:marTop w:val="0"/>
          <w:marBottom w:val="0"/>
          <w:divBdr>
            <w:top w:val="none" w:sz="0" w:space="0" w:color="auto"/>
            <w:left w:val="none" w:sz="0" w:space="0" w:color="auto"/>
            <w:bottom w:val="none" w:sz="0" w:space="0" w:color="auto"/>
            <w:right w:val="none" w:sz="0" w:space="0" w:color="auto"/>
          </w:divBdr>
        </w:div>
        <w:div w:id="1908952949">
          <w:marLeft w:val="0"/>
          <w:marRight w:val="0"/>
          <w:marTop w:val="0"/>
          <w:marBottom w:val="0"/>
          <w:divBdr>
            <w:top w:val="none" w:sz="0" w:space="0" w:color="auto"/>
            <w:left w:val="none" w:sz="0" w:space="0" w:color="auto"/>
            <w:bottom w:val="none" w:sz="0" w:space="0" w:color="auto"/>
            <w:right w:val="none" w:sz="0" w:space="0" w:color="auto"/>
          </w:divBdr>
        </w:div>
        <w:div w:id="1649087434">
          <w:marLeft w:val="0"/>
          <w:marRight w:val="0"/>
          <w:marTop w:val="0"/>
          <w:marBottom w:val="0"/>
          <w:divBdr>
            <w:top w:val="none" w:sz="0" w:space="0" w:color="auto"/>
            <w:left w:val="none" w:sz="0" w:space="0" w:color="auto"/>
            <w:bottom w:val="none" w:sz="0" w:space="0" w:color="auto"/>
            <w:right w:val="none" w:sz="0" w:space="0" w:color="auto"/>
          </w:divBdr>
        </w:div>
        <w:div w:id="870335507">
          <w:marLeft w:val="0"/>
          <w:marRight w:val="0"/>
          <w:marTop w:val="0"/>
          <w:marBottom w:val="0"/>
          <w:divBdr>
            <w:top w:val="none" w:sz="0" w:space="0" w:color="auto"/>
            <w:left w:val="none" w:sz="0" w:space="0" w:color="auto"/>
            <w:bottom w:val="none" w:sz="0" w:space="0" w:color="auto"/>
            <w:right w:val="none" w:sz="0" w:space="0" w:color="auto"/>
          </w:divBdr>
        </w:div>
        <w:div w:id="459492831">
          <w:marLeft w:val="0"/>
          <w:marRight w:val="0"/>
          <w:marTop w:val="0"/>
          <w:marBottom w:val="0"/>
          <w:divBdr>
            <w:top w:val="none" w:sz="0" w:space="0" w:color="auto"/>
            <w:left w:val="none" w:sz="0" w:space="0" w:color="auto"/>
            <w:bottom w:val="none" w:sz="0" w:space="0" w:color="auto"/>
            <w:right w:val="none" w:sz="0" w:space="0" w:color="auto"/>
          </w:divBdr>
        </w:div>
        <w:div w:id="2142264199">
          <w:marLeft w:val="0"/>
          <w:marRight w:val="0"/>
          <w:marTop w:val="0"/>
          <w:marBottom w:val="0"/>
          <w:divBdr>
            <w:top w:val="none" w:sz="0" w:space="0" w:color="auto"/>
            <w:left w:val="none" w:sz="0" w:space="0" w:color="auto"/>
            <w:bottom w:val="none" w:sz="0" w:space="0" w:color="auto"/>
            <w:right w:val="none" w:sz="0" w:space="0" w:color="auto"/>
          </w:divBdr>
        </w:div>
        <w:div w:id="1654140157">
          <w:marLeft w:val="0"/>
          <w:marRight w:val="0"/>
          <w:marTop w:val="0"/>
          <w:marBottom w:val="0"/>
          <w:divBdr>
            <w:top w:val="none" w:sz="0" w:space="0" w:color="auto"/>
            <w:left w:val="none" w:sz="0" w:space="0" w:color="auto"/>
            <w:bottom w:val="none" w:sz="0" w:space="0" w:color="auto"/>
            <w:right w:val="none" w:sz="0" w:space="0" w:color="auto"/>
          </w:divBdr>
        </w:div>
        <w:div w:id="53432636">
          <w:marLeft w:val="0"/>
          <w:marRight w:val="0"/>
          <w:marTop w:val="0"/>
          <w:marBottom w:val="0"/>
          <w:divBdr>
            <w:top w:val="none" w:sz="0" w:space="0" w:color="auto"/>
            <w:left w:val="none" w:sz="0" w:space="0" w:color="auto"/>
            <w:bottom w:val="none" w:sz="0" w:space="0" w:color="auto"/>
            <w:right w:val="none" w:sz="0" w:space="0" w:color="auto"/>
          </w:divBdr>
        </w:div>
        <w:div w:id="334116550">
          <w:marLeft w:val="0"/>
          <w:marRight w:val="0"/>
          <w:marTop w:val="0"/>
          <w:marBottom w:val="0"/>
          <w:divBdr>
            <w:top w:val="none" w:sz="0" w:space="0" w:color="auto"/>
            <w:left w:val="none" w:sz="0" w:space="0" w:color="auto"/>
            <w:bottom w:val="none" w:sz="0" w:space="0" w:color="auto"/>
            <w:right w:val="none" w:sz="0" w:space="0" w:color="auto"/>
          </w:divBdr>
        </w:div>
        <w:div w:id="1878658764">
          <w:marLeft w:val="0"/>
          <w:marRight w:val="0"/>
          <w:marTop w:val="0"/>
          <w:marBottom w:val="0"/>
          <w:divBdr>
            <w:top w:val="none" w:sz="0" w:space="0" w:color="auto"/>
            <w:left w:val="none" w:sz="0" w:space="0" w:color="auto"/>
            <w:bottom w:val="none" w:sz="0" w:space="0" w:color="auto"/>
            <w:right w:val="none" w:sz="0" w:space="0" w:color="auto"/>
          </w:divBdr>
        </w:div>
        <w:div w:id="756560655">
          <w:marLeft w:val="0"/>
          <w:marRight w:val="0"/>
          <w:marTop w:val="0"/>
          <w:marBottom w:val="0"/>
          <w:divBdr>
            <w:top w:val="none" w:sz="0" w:space="0" w:color="auto"/>
            <w:left w:val="none" w:sz="0" w:space="0" w:color="auto"/>
            <w:bottom w:val="none" w:sz="0" w:space="0" w:color="auto"/>
            <w:right w:val="none" w:sz="0" w:space="0" w:color="auto"/>
          </w:divBdr>
        </w:div>
        <w:div w:id="1660034572">
          <w:marLeft w:val="0"/>
          <w:marRight w:val="0"/>
          <w:marTop w:val="0"/>
          <w:marBottom w:val="0"/>
          <w:divBdr>
            <w:top w:val="none" w:sz="0" w:space="0" w:color="auto"/>
            <w:left w:val="none" w:sz="0" w:space="0" w:color="auto"/>
            <w:bottom w:val="none" w:sz="0" w:space="0" w:color="auto"/>
            <w:right w:val="none" w:sz="0" w:space="0" w:color="auto"/>
          </w:divBdr>
        </w:div>
        <w:div w:id="1347751330">
          <w:marLeft w:val="0"/>
          <w:marRight w:val="0"/>
          <w:marTop w:val="0"/>
          <w:marBottom w:val="0"/>
          <w:divBdr>
            <w:top w:val="none" w:sz="0" w:space="0" w:color="auto"/>
            <w:left w:val="none" w:sz="0" w:space="0" w:color="auto"/>
            <w:bottom w:val="none" w:sz="0" w:space="0" w:color="auto"/>
            <w:right w:val="none" w:sz="0" w:space="0" w:color="auto"/>
          </w:divBdr>
        </w:div>
        <w:div w:id="47266489">
          <w:marLeft w:val="0"/>
          <w:marRight w:val="0"/>
          <w:marTop w:val="0"/>
          <w:marBottom w:val="0"/>
          <w:divBdr>
            <w:top w:val="none" w:sz="0" w:space="0" w:color="auto"/>
            <w:left w:val="none" w:sz="0" w:space="0" w:color="auto"/>
            <w:bottom w:val="none" w:sz="0" w:space="0" w:color="auto"/>
            <w:right w:val="none" w:sz="0" w:space="0" w:color="auto"/>
          </w:divBdr>
        </w:div>
        <w:div w:id="1369069043">
          <w:marLeft w:val="0"/>
          <w:marRight w:val="0"/>
          <w:marTop w:val="0"/>
          <w:marBottom w:val="0"/>
          <w:divBdr>
            <w:top w:val="none" w:sz="0" w:space="0" w:color="auto"/>
            <w:left w:val="none" w:sz="0" w:space="0" w:color="auto"/>
            <w:bottom w:val="none" w:sz="0" w:space="0" w:color="auto"/>
            <w:right w:val="none" w:sz="0" w:space="0" w:color="auto"/>
          </w:divBdr>
        </w:div>
        <w:div w:id="1818767083">
          <w:marLeft w:val="0"/>
          <w:marRight w:val="0"/>
          <w:marTop w:val="0"/>
          <w:marBottom w:val="0"/>
          <w:divBdr>
            <w:top w:val="none" w:sz="0" w:space="0" w:color="auto"/>
            <w:left w:val="none" w:sz="0" w:space="0" w:color="auto"/>
            <w:bottom w:val="none" w:sz="0" w:space="0" w:color="auto"/>
            <w:right w:val="none" w:sz="0" w:space="0" w:color="auto"/>
          </w:divBdr>
        </w:div>
        <w:div w:id="55011156">
          <w:marLeft w:val="0"/>
          <w:marRight w:val="0"/>
          <w:marTop w:val="0"/>
          <w:marBottom w:val="0"/>
          <w:divBdr>
            <w:top w:val="none" w:sz="0" w:space="0" w:color="auto"/>
            <w:left w:val="none" w:sz="0" w:space="0" w:color="auto"/>
            <w:bottom w:val="none" w:sz="0" w:space="0" w:color="auto"/>
            <w:right w:val="none" w:sz="0" w:space="0" w:color="auto"/>
          </w:divBdr>
        </w:div>
        <w:div w:id="776631992">
          <w:marLeft w:val="0"/>
          <w:marRight w:val="0"/>
          <w:marTop w:val="0"/>
          <w:marBottom w:val="0"/>
          <w:divBdr>
            <w:top w:val="none" w:sz="0" w:space="0" w:color="auto"/>
            <w:left w:val="none" w:sz="0" w:space="0" w:color="auto"/>
            <w:bottom w:val="none" w:sz="0" w:space="0" w:color="auto"/>
            <w:right w:val="none" w:sz="0" w:space="0" w:color="auto"/>
          </w:divBdr>
        </w:div>
        <w:div w:id="487090228">
          <w:marLeft w:val="0"/>
          <w:marRight w:val="0"/>
          <w:marTop w:val="0"/>
          <w:marBottom w:val="0"/>
          <w:divBdr>
            <w:top w:val="none" w:sz="0" w:space="0" w:color="auto"/>
            <w:left w:val="none" w:sz="0" w:space="0" w:color="auto"/>
            <w:bottom w:val="none" w:sz="0" w:space="0" w:color="auto"/>
            <w:right w:val="none" w:sz="0" w:space="0" w:color="auto"/>
          </w:divBdr>
        </w:div>
        <w:div w:id="784278166">
          <w:marLeft w:val="0"/>
          <w:marRight w:val="0"/>
          <w:marTop w:val="0"/>
          <w:marBottom w:val="0"/>
          <w:divBdr>
            <w:top w:val="none" w:sz="0" w:space="0" w:color="auto"/>
            <w:left w:val="none" w:sz="0" w:space="0" w:color="auto"/>
            <w:bottom w:val="none" w:sz="0" w:space="0" w:color="auto"/>
            <w:right w:val="none" w:sz="0" w:space="0" w:color="auto"/>
          </w:divBdr>
        </w:div>
        <w:div w:id="1502351927">
          <w:marLeft w:val="0"/>
          <w:marRight w:val="0"/>
          <w:marTop w:val="0"/>
          <w:marBottom w:val="0"/>
          <w:divBdr>
            <w:top w:val="none" w:sz="0" w:space="0" w:color="auto"/>
            <w:left w:val="none" w:sz="0" w:space="0" w:color="auto"/>
            <w:bottom w:val="none" w:sz="0" w:space="0" w:color="auto"/>
            <w:right w:val="none" w:sz="0" w:space="0" w:color="auto"/>
          </w:divBdr>
        </w:div>
        <w:div w:id="1210385042">
          <w:marLeft w:val="0"/>
          <w:marRight w:val="0"/>
          <w:marTop w:val="0"/>
          <w:marBottom w:val="0"/>
          <w:divBdr>
            <w:top w:val="none" w:sz="0" w:space="0" w:color="auto"/>
            <w:left w:val="none" w:sz="0" w:space="0" w:color="auto"/>
            <w:bottom w:val="none" w:sz="0" w:space="0" w:color="auto"/>
            <w:right w:val="none" w:sz="0" w:space="0" w:color="auto"/>
          </w:divBdr>
        </w:div>
        <w:div w:id="534584986">
          <w:marLeft w:val="0"/>
          <w:marRight w:val="0"/>
          <w:marTop w:val="0"/>
          <w:marBottom w:val="0"/>
          <w:divBdr>
            <w:top w:val="none" w:sz="0" w:space="0" w:color="auto"/>
            <w:left w:val="none" w:sz="0" w:space="0" w:color="auto"/>
            <w:bottom w:val="none" w:sz="0" w:space="0" w:color="auto"/>
            <w:right w:val="none" w:sz="0" w:space="0" w:color="auto"/>
          </w:divBdr>
        </w:div>
        <w:div w:id="261882483">
          <w:marLeft w:val="0"/>
          <w:marRight w:val="0"/>
          <w:marTop w:val="0"/>
          <w:marBottom w:val="0"/>
          <w:divBdr>
            <w:top w:val="none" w:sz="0" w:space="0" w:color="auto"/>
            <w:left w:val="none" w:sz="0" w:space="0" w:color="auto"/>
            <w:bottom w:val="none" w:sz="0" w:space="0" w:color="auto"/>
            <w:right w:val="none" w:sz="0" w:space="0" w:color="auto"/>
          </w:divBdr>
        </w:div>
        <w:div w:id="1865290994">
          <w:marLeft w:val="0"/>
          <w:marRight w:val="0"/>
          <w:marTop w:val="0"/>
          <w:marBottom w:val="0"/>
          <w:divBdr>
            <w:top w:val="none" w:sz="0" w:space="0" w:color="auto"/>
            <w:left w:val="none" w:sz="0" w:space="0" w:color="auto"/>
            <w:bottom w:val="none" w:sz="0" w:space="0" w:color="auto"/>
            <w:right w:val="none" w:sz="0" w:space="0" w:color="auto"/>
          </w:divBdr>
        </w:div>
        <w:div w:id="174005229">
          <w:marLeft w:val="0"/>
          <w:marRight w:val="0"/>
          <w:marTop w:val="0"/>
          <w:marBottom w:val="0"/>
          <w:divBdr>
            <w:top w:val="none" w:sz="0" w:space="0" w:color="auto"/>
            <w:left w:val="none" w:sz="0" w:space="0" w:color="auto"/>
            <w:bottom w:val="none" w:sz="0" w:space="0" w:color="auto"/>
            <w:right w:val="none" w:sz="0" w:space="0" w:color="auto"/>
          </w:divBdr>
        </w:div>
        <w:div w:id="1965889388">
          <w:marLeft w:val="0"/>
          <w:marRight w:val="0"/>
          <w:marTop w:val="0"/>
          <w:marBottom w:val="0"/>
          <w:divBdr>
            <w:top w:val="none" w:sz="0" w:space="0" w:color="auto"/>
            <w:left w:val="none" w:sz="0" w:space="0" w:color="auto"/>
            <w:bottom w:val="none" w:sz="0" w:space="0" w:color="auto"/>
            <w:right w:val="none" w:sz="0" w:space="0" w:color="auto"/>
          </w:divBdr>
        </w:div>
        <w:div w:id="497967298">
          <w:marLeft w:val="0"/>
          <w:marRight w:val="0"/>
          <w:marTop w:val="0"/>
          <w:marBottom w:val="0"/>
          <w:divBdr>
            <w:top w:val="none" w:sz="0" w:space="0" w:color="auto"/>
            <w:left w:val="none" w:sz="0" w:space="0" w:color="auto"/>
            <w:bottom w:val="none" w:sz="0" w:space="0" w:color="auto"/>
            <w:right w:val="none" w:sz="0" w:space="0" w:color="auto"/>
          </w:divBdr>
        </w:div>
        <w:div w:id="71708475">
          <w:marLeft w:val="0"/>
          <w:marRight w:val="0"/>
          <w:marTop w:val="0"/>
          <w:marBottom w:val="0"/>
          <w:divBdr>
            <w:top w:val="none" w:sz="0" w:space="0" w:color="auto"/>
            <w:left w:val="none" w:sz="0" w:space="0" w:color="auto"/>
            <w:bottom w:val="none" w:sz="0" w:space="0" w:color="auto"/>
            <w:right w:val="none" w:sz="0" w:space="0" w:color="auto"/>
          </w:divBdr>
        </w:div>
        <w:div w:id="209345267">
          <w:marLeft w:val="0"/>
          <w:marRight w:val="0"/>
          <w:marTop w:val="0"/>
          <w:marBottom w:val="0"/>
          <w:divBdr>
            <w:top w:val="none" w:sz="0" w:space="0" w:color="auto"/>
            <w:left w:val="none" w:sz="0" w:space="0" w:color="auto"/>
            <w:bottom w:val="none" w:sz="0" w:space="0" w:color="auto"/>
            <w:right w:val="none" w:sz="0" w:space="0" w:color="auto"/>
          </w:divBdr>
        </w:div>
        <w:div w:id="825589539">
          <w:marLeft w:val="0"/>
          <w:marRight w:val="0"/>
          <w:marTop w:val="0"/>
          <w:marBottom w:val="0"/>
          <w:divBdr>
            <w:top w:val="none" w:sz="0" w:space="0" w:color="auto"/>
            <w:left w:val="none" w:sz="0" w:space="0" w:color="auto"/>
            <w:bottom w:val="none" w:sz="0" w:space="0" w:color="auto"/>
            <w:right w:val="none" w:sz="0" w:space="0" w:color="auto"/>
          </w:divBdr>
        </w:div>
        <w:div w:id="135875154">
          <w:marLeft w:val="0"/>
          <w:marRight w:val="0"/>
          <w:marTop w:val="0"/>
          <w:marBottom w:val="0"/>
          <w:divBdr>
            <w:top w:val="none" w:sz="0" w:space="0" w:color="auto"/>
            <w:left w:val="none" w:sz="0" w:space="0" w:color="auto"/>
            <w:bottom w:val="none" w:sz="0" w:space="0" w:color="auto"/>
            <w:right w:val="none" w:sz="0" w:space="0" w:color="auto"/>
          </w:divBdr>
        </w:div>
        <w:div w:id="951933756">
          <w:marLeft w:val="0"/>
          <w:marRight w:val="0"/>
          <w:marTop w:val="0"/>
          <w:marBottom w:val="0"/>
          <w:divBdr>
            <w:top w:val="none" w:sz="0" w:space="0" w:color="auto"/>
            <w:left w:val="none" w:sz="0" w:space="0" w:color="auto"/>
            <w:bottom w:val="none" w:sz="0" w:space="0" w:color="auto"/>
            <w:right w:val="none" w:sz="0" w:space="0" w:color="auto"/>
          </w:divBdr>
        </w:div>
        <w:div w:id="740951592">
          <w:marLeft w:val="0"/>
          <w:marRight w:val="0"/>
          <w:marTop w:val="0"/>
          <w:marBottom w:val="0"/>
          <w:divBdr>
            <w:top w:val="none" w:sz="0" w:space="0" w:color="auto"/>
            <w:left w:val="none" w:sz="0" w:space="0" w:color="auto"/>
            <w:bottom w:val="none" w:sz="0" w:space="0" w:color="auto"/>
            <w:right w:val="none" w:sz="0" w:space="0" w:color="auto"/>
          </w:divBdr>
        </w:div>
        <w:div w:id="654071699">
          <w:marLeft w:val="0"/>
          <w:marRight w:val="0"/>
          <w:marTop w:val="0"/>
          <w:marBottom w:val="0"/>
          <w:divBdr>
            <w:top w:val="none" w:sz="0" w:space="0" w:color="auto"/>
            <w:left w:val="none" w:sz="0" w:space="0" w:color="auto"/>
            <w:bottom w:val="none" w:sz="0" w:space="0" w:color="auto"/>
            <w:right w:val="none" w:sz="0" w:space="0" w:color="auto"/>
          </w:divBdr>
        </w:div>
        <w:div w:id="1182356361">
          <w:marLeft w:val="0"/>
          <w:marRight w:val="0"/>
          <w:marTop w:val="0"/>
          <w:marBottom w:val="0"/>
          <w:divBdr>
            <w:top w:val="none" w:sz="0" w:space="0" w:color="auto"/>
            <w:left w:val="none" w:sz="0" w:space="0" w:color="auto"/>
            <w:bottom w:val="none" w:sz="0" w:space="0" w:color="auto"/>
            <w:right w:val="none" w:sz="0" w:space="0" w:color="auto"/>
          </w:divBdr>
        </w:div>
        <w:div w:id="1458135871">
          <w:marLeft w:val="0"/>
          <w:marRight w:val="0"/>
          <w:marTop w:val="0"/>
          <w:marBottom w:val="0"/>
          <w:divBdr>
            <w:top w:val="none" w:sz="0" w:space="0" w:color="auto"/>
            <w:left w:val="none" w:sz="0" w:space="0" w:color="auto"/>
            <w:bottom w:val="none" w:sz="0" w:space="0" w:color="auto"/>
            <w:right w:val="none" w:sz="0" w:space="0" w:color="auto"/>
          </w:divBdr>
        </w:div>
        <w:div w:id="54474121">
          <w:marLeft w:val="0"/>
          <w:marRight w:val="0"/>
          <w:marTop w:val="0"/>
          <w:marBottom w:val="0"/>
          <w:divBdr>
            <w:top w:val="none" w:sz="0" w:space="0" w:color="auto"/>
            <w:left w:val="none" w:sz="0" w:space="0" w:color="auto"/>
            <w:bottom w:val="none" w:sz="0" w:space="0" w:color="auto"/>
            <w:right w:val="none" w:sz="0" w:space="0" w:color="auto"/>
          </w:divBdr>
        </w:div>
        <w:div w:id="1544364053">
          <w:marLeft w:val="0"/>
          <w:marRight w:val="0"/>
          <w:marTop w:val="0"/>
          <w:marBottom w:val="0"/>
          <w:divBdr>
            <w:top w:val="none" w:sz="0" w:space="0" w:color="auto"/>
            <w:left w:val="none" w:sz="0" w:space="0" w:color="auto"/>
            <w:bottom w:val="none" w:sz="0" w:space="0" w:color="auto"/>
            <w:right w:val="none" w:sz="0" w:space="0" w:color="auto"/>
          </w:divBdr>
        </w:div>
        <w:div w:id="1692029544">
          <w:marLeft w:val="0"/>
          <w:marRight w:val="0"/>
          <w:marTop w:val="0"/>
          <w:marBottom w:val="0"/>
          <w:divBdr>
            <w:top w:val="none" w:sz="0" w:space="0" w:color="auto"/>
            <w:left w:val="none" w:sz="0" w:space="0" w:color="auto"/>
            <w:bottom w:val="none" w:sz="0" w:space="0" w:color="auto"/>
            <w:right w:val="none" w:sz="0" w:space="0" w:color="auto"/>
          </w:divBdr>
        </w:div>
        <w:div w:id="1882590243">
          <w:marLeft w:val="0"/>
          <w:marRight w:val="0"/>
          <w:marTop w:val="0"/>
          <w:marBottom w:val="0"/>
          <w:divBdr>
            <w:top w:val="none" w:sz="0" w:space="0" w:color="auto"/>
            <w:left w:val="none" w:sz="0" w:space="0" w:color="auto"/>
            <w:bottom w:val="none" w:sz="0" w:space="0" w:color="auto"/>
            <w:right w:val="none" w:sz="0" w:space="0" w:color="auto"/>
          </w:divBdr>
        </w:div>
        <w:div w:id="566380086">
          <w:marLeft w:val="0"/>
          <w:marRight w:val="0"/>
          <w:marTop w:val="0"/>
          <w:marBottom w:val="0"/>
          <w:divBdr>
            <w:top w:val="none" w:sz="0" w:space="0" w:color="auto"/>
            <w:left w:val="none" w:sz="0" w:space="0" w:color="auto"/>
            <w:bottom w:val="none" w:sz="0" w:space="0" w:color="auto"/>
            <w:right w:val="none" w:sz="0" w:space="0" w:color="auto"/>
          </w:divBdr>
        </w:div>
        <w:div w:id="815340253">
          <w:marLeft w:val="0"/>
          <w:marRight w:val="0"/>
          <w:marTop w:val="0"/>
          <w:marBottom w:val="0"/>
          <w:divBdr>
            <w:top w:val="none" w:sz="0" w:space="0" w:color="auto"/>
            <w:left w:val="none" w:sz="0" w:space="0" w:color="auto"/>
            <w:bottom w:val="none" w:sz="0" w:space="0" w:color="auto"/>
            <w:right w:val="none" w:sz="0" w:space="0" w:color="auto"/>
          </w:divBdr>
        </w:div>
        <w:div w:id="542912021">
          <w:marLeft w:val="0"/>
          <w:marRight w:val="0"/>
          <w:marTop w:val="0"/>
          <w:marBottom w:val="0"/>
          <w:divBdr>
            <w:top w:val="none" w:sz="0" w:space="0" w:color="auto"/>
            <w:left w:val="none" w:sz="0" w:space="0" w:color="auto"/>
            <w:bottom w:val="none" w:sz="0" w:space="0" w:color="auto"/>
            <w:right w:val="none" w:sz="0" w:space="0" w:color="auto"/>
          </w:divBdr>
        </w:div>
        <w:div w:id="1854415978">
          <w:marLeft w:val="0"/>
          <w:marRight w:val="0"/>
          <w:marTop w:val="0"/>
          <w:marBottom w:val="0"/>
          <w:divBdr>
            <w:top w:val="none" w:sz="0" w:space="0" w:color="auto"/>
            <w:left w:val="none" w:sz="0" w:space="0" w:color="auto"/>
            <w:bottom w:val="none" w:sz="0" w:space="0" w:color="auto"/>
            <w:right w:val="none" w:sz="0" w:space="0" w:color="auto"/>
          </w:divBdr>
        </w:div>
        <w:div w:id="2146963320">
          <w:marLeft w:val="0"/>
          <w:marRight w:val="0"/>
          <w:marTop w:val="0"/>
          <w:marBottom w:val="0"/>
          <w:divBdr>
            <w:top w:val="none" w:sz="0" w:space="0" w:color="auto"/>
            <w:left w:val="none" w:sz="0" w:space="0" w:color="auto"/>
            <w:bottom w:val="none" w:sz="0" w:space="0" w:color="auto"/>
            <w:right w:val="none" w:sz="0" w:space="0" w:color="auto"/>
          </w:divBdr>
        </w:div>
        <w:div w:id="1987851436">
          <w:marLeft w:val="0"/>
          <w:marRight w:val="0"/>
          <w:marTop w:val="0"/>
          <w:marBottom w:val="0"/>
          <w:divBdr>
            <w:top w:val="none" w:sz="0" w:space="0" w:color="auto"/>
            <w:left w:val="none" w:sz="0" w:space="0" w:color="auto"/>
            <w:bottom w:val="none" w:sz="0" w:space="0" w:color="auto"/>
            <w:right w:val="none" w:sz="0" w:space="0" w:color="auto"/>
          </w:divBdr>
        </w:div>
        <w:div w:id="1092167291">
          <w:marLeft w:val="0"/>
          <w:marRight w:val="0"/>
          <w:marTop w:val="0"/>
          <w:marBottom w:val="0"/>
          <w:divBdr>
            <w:top w:val="none" w:sz="0" w:space="0" w:color="auto"/>
            <w:left w:val="none" w:sz="0" w:space="0" w:color="auto"/>
            <w:bottom w:val="none" w:sz="0" w:space="0" w:color="auto"/>
            <w:right w:val="none" w:sz="0" w:space="0" w:color="auto"/>
          </w:divBdr>
        </w:div>
        <w:div w:id="1287396024">
          <w:marLeft w:val="0"/>
          <w:marRight w:val="0"/>
          <w:marTop w:val="0"/>
          <w:marBottom w:val="0"/>
          <w:divBdr>
            <w:top w:val="none" w:sz="0" w:space="0" w:color="auto"/>
            <w:left w:val="none" w:sz="0" w:space="0" w:color="auto"/>
            <w:bottom w:val="none" w:sz="0" w:space="0" w:color="auto"/>
            <w:right w:val="none" w:sz="0" w:space="0" w:color="auto"/>
          </w:divBdr>
        </w:div>
        <w:div w:id="856967946">
          <w:marLeft w:val="0"/>
          <w:marRight w:val="0"/>
          <w:marTop w:val="0"/>
          <w:marBottom w:val="0"/>
          <w:divBdr>
            <w:top w:val="none" w:sz="0" w:space="0" w:color="auto"/>
            <w:left w:val="none" w:sz="0" w:space="0" w:color="auto"/>
            <w:bottom w:val="none" w:sz="0" w:space="0" w:color="auto"/>
            <w:right w:val="none" w:sz="0" w:space="0" w:color="auto"/>
          </w:divBdr>
          <w:divsChild>
            <w:div w:id="117724851">
              <w:marLeft w:val="-75"/>
              <w:marRight w:val="0"/>
              <w:marTop w:val="30"/>
              <w:marBottom w:val="30"/>
              <w:divBdr>
                <w:top w:val="none" w:sz="0" w:space="0" w:color="auto"/>
                <w:left w:val="none" w:sz="0" w:space="0" w:color="auto"/>
                <w:bottom w:val="none" w:sz="0" w:space="0" w:color="auto"/>
                <w:right w:val="none" w:sz="0" w:space="0" w:color="auto"/>
              </w:divBdr>
              <w:divsChild>
                <w:div w:id="1067921084">
                  <w:marLeft w:val="0"/>
                  <w:marRight w:val="0"/>
                  <w:marTop w:val="0"/>
                  <w:marBottom w:val="0"/>
                  <w:divBdr>
                    <w:top w:val="none" w:sz="0" w:space="0" w:color="auto"/>
                    <w:left w:val="none" w:sz="0" w:space="0" w:color="auto"/>
                    <w:bottom w:val="none" w:sz="0" w:space="0" w:color="auto"/>
                    <w:right w:val="none" w:sz="0" w:space="0" w:color="auto"/>
                  </w:divBdr>
                  <w:divsChild>
                    <w:div w:id="389964505">
                      <w:marLeft w:val="0"/>
                      <w:marRight w:val="0"/>
                      <w:marTop w:val="0"/>
                      <w:marBottom w:val="0"/>
                      <w:divBdr>
                        <w:top w:val="none" w:sz="0" w:space="0" w:color="auto"/>
                        <w:left w:val="none" w:sz="0" w:space="0" w:color="auto"/>
                        <w:bottom w:val="none" w:sz="0" w:space="0" w:color="auto"/>
                        <w:right w:val="none" w:sz="0" w:space="0" w:color="auto"/>
                      </w:divBdr>
                    </w:div>
                  </w:divsChild>
                </w:div>
                <w:div w:id="512039738">
                  <w:marLeft w:val="0"/>
                  <w:marRight w:val="0"/>
                  <w:marTop w:val="0"/>
                  <w:marBottom w:val="0"/>
                  <w:divBdr>
                    <w:top w:val="none" w:sz="0" w:space="0" w:color="auto"/>
                    <w:left w:val="none" w:sz="0" w:space="0" w:color="auto"/>
                    <w:bottom w:val="none" w:sz="0" w:space="0" w:color="auto"/>
                    <w:right w:val="none" w:sz="0" w:space="0" w:color="auto"/>
                  </w:divBdr>
                  <w:divsChild>
                    <w:div w:id="69667027">
                      <w:marLeft w:val="0"/>
                      <w:marRight w:val="0"/>
                      <w:marTop w:val="0"/>
                      <w:marBottom w:val="0"/>
                      <w:divBdr>
                        <w:top w:val="none" w:sz="0" w:space="0" w:color="auto"/>
                        <w:left w:val="none" w:sz="0" w:space="0" w:color="auto"/>
                        <w:bottom w:val="none" w:sz="0" w:space="0" w:color="auto"/>
                        <w:right w:val="none" w:sz="0" w:space="0" w:color="auto"/>
                      </w:divBdr>
                    </w:div>
                  </w:divsChild>
                </w:div>
                <w:div w:id="1337536525">
                  <w:marLeft w:val="0"/>
                  <w:marRight w:val="0"/>
                  <w:marTop w:val="0"/>
                  <w:marBottom w:val="0"/>
                  <w:divBdr>
                    <w:top w:val="none" w:sz="0" w:space="0" w:color="auto"/>
                    <w:left w:val="none" w:sz="0" w:space="0" w:color="auto"/>
                    <w:bottom w:val="none" w:sz="0" w:space="0" w:color="auto"/>
                    <w:right w:val="none" w:sz="0" w:space="0" w:color="auto"/>
                  </w:divBdr>
                  <w:divsChild>
                    <w:div w:id="182017650">
                      <w:marLeft w:val="0"/>
                      <w:marRight w:val="0"/>
                      <w:marTop w:val="0"/>
                      <w:marBottom w:val="0"/>
                      <w:divBdr>
                        <w:top w:val="none" w:sz="0" w:space="0" w:color="auto"/>
                        <w:left w:val="none" w:sz="0" w:space="0" w:color="auto"/>
                        <w:bottom w:val="none" w:sz="0" w:space="0" w:color="auto"/>
                        <w:right w:val="none" w:sz="0" w:space="0" w:color="auto"/>
                      </w:divBdr>
                    </w:div>
                  </w:divsChild>
                </w:div>
                <w:div w:id="552547342">
                  <w:marLeft w:val="0"/>
                  <w:marRight w:val="0"/>
                  <w:marTop w:val="0"/>
                  <w:marBottom w:val="0"/>
                  <w:divBdr>
                    <w:top w:val="none" w:sz="0" w:space="0" w:color="auto"/>
                    <w:left w:val="none" w:sz="0" w:space="0" w:color="auto"/>
                    <w:bottom w:val="none" w:sz="0" w:space="0" w:color="auto"/>
                    <w:right w:val="none" w:sz="0" w:space="0" w:color="auto"/>
                  </w:divBdr>
                  <w:divsChild>
                    <w:div w:id="1849784706">
                      <w:marLeft w:val="0"/>
                      <w:marRight w:val="0"/>
                      <w:marTop w:val="0"/>
                      <w:marBottom w:val="0"/>
                      <w:divBdr>
                        <w:top w:val="none" w:sz="0" w:space="0" w:color="auto"/>
                        <w:left w:val="none" w:sz="0" w:space="0" w:color="auto"/>
                        <w:bottom w:val="none" w:sz="0" w:space="0" w:color="auto"/>
                        <w:right w:val="none" w:sz="0" w:space="0" w:color="auto"/>
                      </w:divBdr>
                    </w:div>
                  </w:divsChild>
                </w:div>
                <w:div w:id="1614634726">
                  <w:marLeft w:val="0"/>
                  <w:marRight w:val="0"/>
                  <w:marTop w:val="0"/>
                  <w:marBottom w:val="0"/>
                  <w:divBdr>
                    <w:top w:val="none" w:sz="0" w:space="0" w:color="auto"/>
                    <w:left w:val="none" w:sz="0" w:space="0" w:color="auto"/>
                    <w:bottom w:val="none" w:sz="0" w:space="0" w:color="auto"/>
                    <w:right w:val="none" w:sz="0" w:space="0" w:color="auto"/>
                  </w:divBdr>
                  <w:divsChild>
                    <w:div w:id="332492690">
                      <w:marLeft w:val="0"/>
                      <w:marRight w:val="0"/>
                      <w:marTop w:val="0"/>
                      <w:marBottom w:val="0"/>
                      <w:divBdr>
                        <w:top w:val="none" w:sz="0" w:space="0" w:color="auto"/>
                        <w:left w:val="none" w:sz="0" w:space="0" w:color="auto"/>
                        <w:bottom w:val="none" w:sz="0" w:space="0" w:color="auto"/>
                        <w:right w:val="none" w:sz="0" w:space="0" w:color="auto"/>
                      </w:divBdr>
                    </w:div>
                  </w:divsChild>
                </w:div>
                <w:div w:id="1196192986">
                  <w:marLeft w:val="0"/>
                  <w:marRight w:val="0"/>
                  <w:marTop w:val="0"/>
                  <w:marBottom w:val="0"/>
                  <w:divBdr>
                    <w:top w:val="none" w:sz="0" w:space="0" w:color="auto"/>
                    <w:left w:val="none" w:sz="0" w:space="0" w:color="auto"/>
                    <w:bottom w:val="none" w:sz="0" w:space="0" w:color="auto"/>
                    <w:right w:val="none" w:sz="0" w:space="0" w:color="auto"/>
                  </w:divBdr>
                  <w:divsChild>
                    <w:div w:id="1273396341">
                      <w:marLeft w:val="0"/>
                      <w:marRight w:val="0"/>
                      <w:marTop w:val="0"/>
                      <w:marBottom w:val="0"/>
                      <w:divBdr>
                        <w:top w:val="none" w:sz="0" w:space="0" w:color="auto"/>
                        <w:left w:val="none" w:sz="0" w:space="0" w:color="auto"/>
                        <w:bottom w:val="none" w:sz="0" w:space="0" w:color="auto"/>
                        <w:right w:val="none" w:sz="0" w:space="0" w:color="auto"/>
                      </w:divBdr>
                    </w:div>
                  </w:divsChild>
                </w:div>
                <w:div w:id="278880130">
                  <w:marLeft w:val="0"/>
                  <w:marRight w:val="0"/>
                  <w:marTop w:val="0"/>
                  <w:marBottom w:val="0"/>
                  <w:divBdr>
                    <w:top w:val="none" w:sz="0" w:space="0" w:color="auto"/>
                    <w:left w:val="none" w:sz="0" w:space="0" w:color="auto"/>
                    <w:bottom w:val="none" w:sz="0" w:space="0" w:color="auto"/>
                    <w:right w:val="none" w:sz="0" w:space="0" w:color="auto"/>
                  </w:divBdr>
                  <w:divsChild>
                    <w:div w:id="2068911206">
                      <w:marLeft w:val="0"/>
                      <w:marRight w:val="0"/>
                      <w:marTop w:val="0"/>
                      <w:marBottom w:val="0"/>
                      <w:divBdr>
                        <w:top w:val="none" w:sz="0" w:space="0" w:color="auto"/>
                        <w:left w:val="none" w:sz="0" w:space="0" w:color="auto"/>
                        <w:bottom w:val="none" w:sz="0" w:space="0" w:color="auto"/>
                        <w:right w:val="none" w:sz="0" w:space="0" w:color="auto"/>
                      </w:divBdr>
                    </w:div>
                  </w:divsChild>
                </w:div>
                <w:div w:id="369956872">
                  <w:marLeft w:val="0"/>
                  <w:marRight w:val="0"/>
                  <w:marTop w:val="0"/>
                  <w:marBottom w:val="0"/>
                  <w:divBdr>
                    <w:top w:val="none" w:sz="0" w:space="0" w:color="auto"/>
                    <w:left w:val="none" w:sz="0" w:space="0" w:color="auto"/>
                    <w:bottom w:val="none" w:sz="0" w:space="0" w:color="auto"/>
                    <w:right w:val="none" w:sz="0" w:space="0" w:color="auto"/>
                  </w:divBdr>
                  <w:divsChild>
                    <w:div w:id="633677937">
                      <w:marLeft w:val="0"/>
                      <w:marRight w:val="0"/>
                      <w:marTop w:val="0"/>
                      <w:marBottom w:val="0"/>
                      <w:divBdr>
                        <w:top w:val="none" w:sz="0" w:space="0" w:color="auto"/>
                        <w:left w:val="none" w:sz="0" w:space="0" w:color="auto"/>
                        <w:bottom w:val="none" w:sz="0" w:space="0" w:color="auto"/>
                        <w:right w:val="none" w:sz="0" w:space="0" w:color="auto"/>
                      </w:divBdr>
                    </w:div>
                  </w:divsChild>
                </w:div>
                <w:div w:id="1645698147">
                  <w:marLeft w:val="0"/>
                  <w:marRight w:val="0"/>
                  <w:marTop w:val="0"/>
                  <w:marBottom w:val="0"/>
                  <w:divBdr>
                    <w:top w:val="none" w:sz="0" w:space="0" w:color="auto"/>
                    <w:left w:val="none" w:sz="0" w:space="0" w:color="auto"/>
                    <w:bottom w:val="none" w:sz="0" w:space="0" w:color="auto"/>
                    <w:right w:val="none" w:sz="0" w:space="0" w:color="auto"/>
                  </w:divBdr>
                  <w:divsChild>
                    <w:div w:id="151457826">
                      <w:marLeft w:val="0"/>
                      <w:marRight w:val="0"/>
                      <w:marTop w:val="0"/>
                      <w:marBottom w:val="0"/>
                      <w:divBdr>
                        <w:top w:val="none" w:sz="0" w:space="0" w:color="auto"/>
                        <w:left w:val="none" w:sz="0" w:space="0" w:color="auto"/>
                        <w:bottom w:val="none" w:sz="0" w:space="0" w:color="auto"/>
                        <w:right w:val="none" w:sz="0" w:space="0" w:color="auto"/>
                      </w:divBdr>
                    </w:div>
                  </w:divsChild>
                </w:div>
                <w:div w:id="1018506240">
                  <w:marLeft w:val="0"/>
                  <w:marRight w:val="0"/>
                  <w:marTop w:val="0"/>
                  <w:marBottom w:val="0"/>
                  <w:divBdr>
                    <w:top w:val="none" w:sz="0" w:space="0" w:color="auto"/>
                    <w:left w:val="none" w:sz="0" w:space="0" w:color="auto"/>
                    <w:bottom w:val="none" w:sz="0" w:space="0" w:color="auto"/>
                    <w:right w:val="none" w:sz="0" w:space="0" w:color="auto"/>
                  </w:divBdr>
                  <w:divsChild>
                    <w:div w:id="1571649676">
                      <w:marLeft w:val="0"/>
                      <w:marRight w:val="0"/>
                      <w:marTop w:val="0"/>
                      <w:marBottom w:val="0"/>
                      <w:divBdr>
                        <w:top w:val="none" w:sz="0" w:space="0" w:color="auto"/>
                        <w:left w:val="none" w:sz="0" w:space="0" w:color="auto"/>
                        <w:bottom w:val="none" w:sz="0" w:space="0" w:color="auto"/>
                        <w:right w:val="none" w:sz="0" w:space="0" w:color="auto"/>
                      </w:divBdr>
                    </w:div>
                  </w:divsChild>
                </w:div>
                <w:div w:id="578560489">
                  <w:marLeft w:val="0"/>
                  <w:marRight w:val="0"/>
                  <w:marTop w:val="0"/>
                  <w:marBottom w:val="0"/>
                  <w:divBdr>
                    <w:top w:val="none" w:sz="0" w:space="0" w:color="auto"/>
                    <w:left w:val="none" w:sz="0" w:space="0" w:color="auto"/>
                    <w:bottom w:val="none" w:sz="0" w:space="0" w:color="auto"/>
                    <w:right w:val="none" w:sz="0" w:space="0" w:color="auto"/>
                  </w:divBdr>
                  <w:divsChild>
                    <w:div w:id="302734030">
                      <w:marLeft w:val="0"/>
                      <w:marRight w:val="0"/>
                      <w:marTop w:val="0"/>
                      <w:marBottom w:val="0"/>
                      <w:divBdr>
                        <w:top w:val="none" w:sz="0" w:space="0" w:color="auto"/>
                        <w:left w:val="none" w:sz="0" w:space="0" w:color="auto"/>
                        <w:bottom w:val="none" w:sz="0" w:space="0" w:color="auto"/>
                        <w:right w:val="none" w:sz="0" w:space="0" w:color="auto"/>
                      </w:divBdr>
                    </w:div>
                  </w:divsChild>
                </w:div>
                <w:div w:id="961881898">
                  <w:marLeft w:val="0"/>
                  <w:marRight w:val="0"/>
                  <w:marTop w:val="0"/>
                  <w:marBottom w:val="0"/>
                  <w:divBdr>
                    <w:top w:val="none" w:sz="0" w:space="0" w:color="auto"/>
                    <w:left w:val="none" w:sz="0" w:space="0" w:color="auto"/>
                    <w:bottom w:val="none" w:sz="0" w:space="0" w:color="auto"/>
                    <w:right w:val="none" w:sz="0" w:space="0" w:color="auto"/>
                  </w:divBdr>
                  <w:divsChild>
                    <w:div w:id="2120098543">
                      <w:marLeft w:val="0"/>
                      <w:marRight w:val="0"/>
                      <w:marTop w:val="0"/>
                      <w:marBottom w:val="0"/>
                      <w:divBdr>
                        <w:top w:val="none" w:sz="0" w:space="0" w:color="auto"/>
                        <w:left w:val="none" w:sz="0" w:space="0" w:color="auto"/>
                        <w:bottom w:val="none" w:sz="0" w:space="0" w:color="auto"/>
                        <w:right w:val="none" w:sz="0" w:space="0" w:color="auto"/>
                      </w:divBdr>
                    </w:div>
                  </w:divsChild>
                </w:div>
                <w:div w:id="344094098">
                  <w:marLeft w:val="0"/>
                  <w:marRight w:val="0"/>
                  <w:marTop w:val="0"/>
                  <w:marBottom w:val="0"/>
                  <w:divBdr>
                    <w:top w:val="none" w:sz="0" w:space="0" w:color="auto"/>
                    <w:left w:val="none" w:sz="0" w:space="0" w:color="auto"/>
                    <w:bottom w:val="none" w:sz="0" w:space="0" w:color="auto"/>
                    <w:right w:val="none" w:sz="0" w:space="0" w:color="auto"/>
                  </w:divBdr>
                  <w:divsChild>
                    <w:div w:id="196091563">
                      <w:marLeft w:val="0"/>
                      <w:marRight w:val="0"/>
                      <w:marTop w:val="0"/>
                      <w:marBottom w:val="0"/>
                      <w:divBdr>
                        <w:top w:val="none" w:sz="0" w:space="0" w:color="auto"/>
                        <w:left w:val="none" w:sz="0" w:space="0" w:color="auto"/>
                        <w:bottom w:val="none" w:sz="0" w:space="0" w:color="auto"/>
                        <w:right w:val="none" w:sz="0" w:space="0" w:color="auto"/>
                      </w:divBdr>
                    </w:div>
                  </w:divsChild>
                </w:div>
                <w:div w:id="1414544005">
                  <w:marLeft w:val="0"/>
                  <w:marRight w:val="0"/>
                  <w:marTop w:val="0"/>
                  <w:marBottom w:val="0"/>
                  <w:divBdr>
                    <w:top w:val="none" w:sz="0" w:space="0" w:color="auto"/>
                    <w:left w:val="none" w:sz="0" w:space="0" w:color="auto"/>
                    <w:bottom w:val="none" w:sz="0" w:space="0" w:color="auto"/>
                    <w:right w:val="none" w:sz="0" w:space="0" w:color="auto"/>
                  </w:divBdr>
                  <w:divsChild>
                    <w:div w:id="473528918">
                      <w:marLeft w:val="0"/>
                      <w:marRight w:val="0"/>
                      <w:marTop w:val="0"/>
                      <w:marBottom w:val="0"/>
                      <w:divBdr>
                        <w:top w:val="none" w:sz="0" w:space="0" w:color="auto"/>
                        <w:left w:val="none" w:sz="0" w:space="0" w:color="auto"/>
                        <w:bottom w:val="none" w:sz="0" w:space="0" w:color="auto"/>
                        <w:right w:val="none" w:sz="0" w:space="0" w:color="auto"/>
                      </w:divBdr>
                    </w:div>
                  </w:divsChild>
                </w:div>
                <w:div w:id="234556627">
                  <w:marLeft w:val="0"/>
                  <w:marRight w:val="0"/>
                  <w:marTop w:val="0"/>
                  <w:marBottom w:val="0"/>
                  <w:divBdr>
                    <w:top w:val="none" w:sz="0" w:space="0" w:color="auto"/>
                    <w:left w:val="none" w:sz="0" w:space="0" w:color="auto"/>
                    <w:bottom w:val="none" w:sz="0" w:space="0" w:color="auto"/>
                    <w:right w:val="none" w:sz="0" w:space="0" w:color="auto"/>
                  </w:divBdr>
                  <w:divsChild>
                    <w:div w:id="34413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81727">
          <w:marLeft w:val="0"/>
          <w:marRight w:val="0"/>
          <w:marTop w:val="0"/>
          <w:marBottom w:val="0"/>
          <w:divBdr>
            <w:top w:val="none" w:sz="0" w:space="0" w:color="auto"/>
            <w:left w:val="none" w:sz="0" w:space="0" w:color="auto"/>
            <w:bottom w:val="none" w:sz="0" w:space="0" w:color="auto"/>
            <w:right w:val="none" w:sz="0" w:space="0" w:color="auto"/>
          </w:divBdr>
        </w:div>
        <w:div w:id="2014142170">
          <w:marLeft w:val="0"/>
          <w:marRight w:val="0"/>
          <w:marTop w:val="0"/>
          <w:marBottom w:val="0"/>
          <w:divBdr>
            <w:top w:val="none" w:sz="0" w:space="0" w:color="auto"/>
            <w:left w:val="none" w:sz="0" w:space="0" w:color="auto"/>
            <w:bottom w:val="none" w:sz="0" w:space="0" w:color="auto"/>
            <w:right w:val="none" w:sz="0" w:space="0" w:color="auto"/>
          </w:divBdr>
          <w:divsChild>
            <w:div w:id="795835891">
              <w:marLeft w:val="-75"/>
              <w:marRight w:val="0"/>
              <w:marTop w:val="30"/>
              <w:marBottom w:val="30"/>
              <w:divBdr>
                <w:top w:val="none" w:sz="0" w:space="0" w:color="auto"/>
                <w:left w:val="none" w:sz="0" w:space="0" w:color="auto"/>
                <w:bottom w:val="none" w:sz="0" w:space="0" w:color="auto"/>
                <w:right w:val="none" w:sz="0" w:space="0" w:color="auto"/>
              </w:divBdr>
              <w:divsChild>
                <w:div w:id="2089840123">
                  <w:marLeft w:val="0"/>
                  <w:marRight w:val="0"/>
                  <w:marTop w:val="0"/>
                  <w:marBottom w:val="0"/>
                  <w:divBdr>
                    <w:top w:val="none" w:sz="0" w:space="0" w:color="auto"/>
                    <w:left w:val="none" w:sz="0" w:space="0" w:color="auto"/>
                    <w:bottom w:val="none" w:sz="0" w:space="0" w:color="auto"/>
                    <w:right w:val="none" w:sz="0" w:space="0" w:color="auto"/>
                  </w:divBdr>
                  <w:divsChild>
                    <w:div w:id="1021930970">
                      <w:marLeft w:val="0"/>
                      <w:marRight w:val="0"/>
                      <w:marTop w:val="0"/>
                      <w:marBottom w:val="0"/>
                      <w:divBdr>
                        <w:top w:val="none" w:sz="0" w:space="0" w:color="auto"/>
                        <w:left w:val="none" w:sz="0" w:space="0" w:color="auto"/>
                        <w:bottom w:val="none" w:sz="0" w:space="0" w:color="auto"/>
                        <w:right w:val="none" w:sz="0" w:space="0" w:color="auto"/>
                      </w:divBdr>
                    </w:div>
                  </w:divsChild>
                </w:div>
                <w:div w:id="840269765">
                  <w:marLeft w:val="0"/>
                  <w:marRight w:val="0"/>
                  <w:marTop w:val="0"/>
                  <w:marBottom w:val="0"/>
                  <w:divBdr>
                    <w:top w:val="none" w:sz="0" w:space="0" w:color="auto"/>
                    <w:left w:val="none" w:sz="0" w:space="0" w:color="auto"/>
                    <w:bottom w:val="none" w:sz="0" w:space="0" w:color="auto"/>
                    <w:right w:val="none" w:sz="0" w:space="0" w:color="auto"/>
                  </w:divBdr>
                  <w:divsChild>
                    <w:div w:id="1598558174">
                      <w:marLeft w:val="0"/>
                      <w:marRight w:val="0"/>
                      <w:marTop w:val="0"/>
                      <w:marBottom w:val="0"/>
                      <w:divBdr>
                        <w:top w:val="none" w:sz="0" w:space="0" w:color="auto"/>
                        <w:left w:val="none" w:sz="0" w:space="0" w:color="auto"/>
                        <w:bottom w:val="none" w:sz="0" w:space="0" w:color="auto"/>
                        <w:right w:val="none" w:sz="0" w:space="0" w:color="auto"/>
                      </w:divBdr>
                    </w:div>
                  </w:divsChild>
                </w:div>
                <w:div w:id="920404871">
                  <w:marLeft w:val="0"/>
                  <w:marRight w:val="0"/>
                  <w:marTop w:val="0"/>
                  <w:marBottom w:val="0"/>
                  <w:divBdr>
                    <w:top w:val="none" w:sz="0" w:space="0" w:color="auto"/>
                    <w:left w:val="none" w:sz="0" w:space="0" w:color="auto"/>
                    <w:bottom w:val="none" w:sz="0" w:space="0" w:color="auto"/>
                    <w:right w:val="none" w:sz="0" w:space="0" w:color="auto"/>
                  </w:divBdr>
                  <w:divsChild>
                    <w:div w:id="1681279413">
                      <w:marLeft w:val="0"/>
                      <w:marRight w:val="0"/>
                      <w:marTop w:val="0"/>
                      <w:marBottom w:val="0"/>
                      <w:divBdr>
                        <w:top w:val="none" w:sz="0" w:space="0" w:color="auto"/>
                        <w:left w:val="none" w:sz="0" w:space="0" w:color="auto"/>
                        <w:bottom w:val="none" w:sz="0" w:space="0" w:color="auto"/>
                        <w:right w:val="none" w:sz="0" w:space="0" w:color="auto"/>
                      </w:divBdr>
                    </w:div>
                  </w:divsChild>
                </w:div>
                <w:div w:id="1871642898">
                  <w:marLeft w:val="0"/>
                  <w:marRight w:val="0"/>
                  <w:marTop w:val="0"/>
                  <w:marBottom w:val="0"/>
                  <w:divBdr>
                    <w:top w:val="none" w:sz="0" w:space="0" w:color="auto"/>
                    <w:left w:val="none" w:sz="0" w:space="0" w:color="auto"/>
                    <w:bottom w:val="none" w:sz="0" w:space="0" w:color="auto"/>
                    <w:right w:val="none" w:sz="0" w:space="0" w:color="auto"/>
                  </w:divBdr>
                  <w:divsChild>
                    <w:div w:id="712969119">
                      <w:marLeft w:val="0"/>
                      <w:marRight w:val="0"/>
                      <w:marTop w:val="0"/>
                      <w:marBottom w:val="0"/>
                      <w:divBdr>
                        <w:top w:val="none" w:sz="0" w:space="0" w:color="auto"/>
                        <w:left w:val="none" w:sz="0" w:space="0" w:color="auto"/>
                        <w:bottom w:val="none" w:sz="0" w:space="0" w:color="auto"/>
                        <w:right w:val="none" w:sz="0" w:space="0" w:color="auto"/>
                      </w:divBdr>
                    </w:div>
                  </w:divsChild>
                </w:div>
                <w:div w:id="873614880">
                  <w:marLeft w:val="0"/>
                  <w:marRight w:val="0"/>
                  <w:marTop w:val="0"/>
                  <w:marBottom w:val="0"/>
                  <w:divBdr>
                    <w:top w:val="none" w:sz="0" w:space="0" w:color="auto"/>
                    <w:left w:val="none" w:sz="0" w:space="0" w:color="auto"/>
                    <w:bottom w:val="none" w:sz="0" w:space="0" w:color="auto"/>
                    <w:right w:val="none" w:sz="0" w:space="0" w:color="auto"/>
                  </w:divBdr>
                  <w:divsChild>
                    <w:div w:id="425005349">
                      <w:marLeft w:val="0"/>
                      <w:marRight w:val="0"/>
                      <w:marTop w:val="0"/>
                      <w:marBottom w:val="0"/>
                      <w:divBdr>
                        <w:top w:val="none" w:sz="0" w:space="0" w:color="auto"/>
                        <w:left w:val="none" w:sz="0" w:space="0" w:color="auto"/>
                        <w:bottom w:val="none" w:sz="0" w:space="0" w:color="auto"/>
                        <w:right w:val="none" w:sz="0" w:space="0" w:color="auto"/>
                      </w:divBdr>
                    </w:div>
                  </w:divsChild>
                </w:div>
                <w:div w:id="2106605829">
                  <w:marLeft w:val="0"/>
                  <w:marRight w:val="0"/>
                  <w:marTop w:val="0"/>
                  <w:marBottom w:val="0"/>
                  <w:divBdr>
                    <w:top w:val="none" w:sz="0" w:space="0" w:color="auto"/>
                    <w:left w:val="none" w:sz="0" w:space="0" w:color="auto"/>
                    <w:bottom w:val="none" w:sz="0" w:space="0" w:color="auto"/>
                    <w:right w:val="none" w:sz="0" w:space="0" w:color="auto"/>
                  </w:divBdr>
                  <w:divsChild>
                    <w:div w:id="1048727294">
                      <w:marLeft w:val="0"/>
                      <w:marRight w:val="0"/>
                      <w:marTop w:val="0"/>
                      <w:marBottom w:val="0"/>
                      <w:divBdr>
                        <w:top w:val="none" w:sz="0" w:space="0" w:color="auto"/>
                        <w:left w:val="none" w:sz="0" w:space="0" w:color="auto"/>
                        <w:bottom w:val="none" w:sz="0" w:space="0" w:color="auto"/>
                        <w:right w:val="none" w:sz="0" w:space="0" w:color="auto"/>
                      </w:divBdr>
                    </w:div>
                  </w:divsChild>
                </w:div>
                <w:div w:id="2108381716">
                  <w:marLeft w:val="0"/>
                  <w:marRight w:val="0"/>
                  <w:marTop w:val="0"/>
                  <w:marBottom w:val="0"/>
                  <w:divBdr>
                    <w:top w:val="none" w:sz="0" w:space="0" w:color="auto"/>
                    <w:left w:val="none" w:sz="0" w:space="0" w:color="auto"/>
                    <w:bottom w:val="none" w:sz="0" w:space="0" w:color="auto"/>
                    <w:right w:val="none" w:sz="0" w:space="0" w:color="auto"/>
                  </w:divBdr>
                  <w:divsChild>
                    <w:div w:id="1957711327">
                      <w:marLeft w:val="0"/>
                      <w:marRight w:val="0"/>
                      <w:marTop w:val="0"/>
                      <w:marBottom w:val="0"/>
                      <w:divBdr>
                        <w:top w:val="none" w:sz="0" w:space="0" w:color="auto"/>
                        <w:left w:val="none" w:sz="0" w:space="0" w:color="auto"/>
                        <w:bottom w:val="none" w:sz="0" w:space="0" w:color="auto"/>
                        <w:right w:val="none" w:sz="0" w:space="0" w:color="auto"/>
                      </w:divBdr>
                    </w:div>
                  </w:divsChild>
                </w:div>
                <w:div w:id="250698765">
                  <w:marLeft w:val="0"/>
                  <w:marRight w:val="0"/>
                  <w:marTop w:val="0"/>
                  <w:marBottom w:val="0"/>
                  <w:divBdr>
                    <w:top w:val="none" w:sz="0" w:space="0" w:color="auto"/>
                    <w:left w:val="none" w:sz="0" w:space="0" w:color="auto"/>
                    <w:bottom w:val="none" w:sz="0" w:space="0" w:color="auto"/>
                    <w:right w:val="none" w:sz="0" w:space="0" w:color="auto"/>
                  </w:divBdr>
                  <w:divsChild>
                    <w:div w:id="1517110260">
                      <w:marLeft w:val="0"/>
                      <w:marRight w:val="0"/>
                      <w:marTop w:val="0"/>
                      <w:marBottom w:val="0"/>
                      <w:divBdr>
                        <w:top w:val="none" w:sz="0" w:space="0" w:color="auto"/>
                        <w:left w:val="none" w:sz="0" w:space="0" w:color="auto"/>
                        <w:bottom w:val="none" w:sz="0" w:space="0" w:color="auto"/>
                        <w:right w:val="none" w:sz="0" w:space="0" w:color="auto"/>
                      </w:divBdr>
                    </w:div>
                  </w:divsChild>
                </w:div>
                <w:div w:id="11692246">
                  <w:marLeft w:val="0"/>
                  <w:marRight w:val="0"/>
                  <w:marTop w:val="0"/>
                  <w:marBottom w:val="0"/>
                  <w:divBdr>
                    <w:top w:val="none" w:sz="0" w:space="0" w:color="auto"/>
                    <w:left w:val="none" w:sz="0" w:space="0" w:color="auto"/>
                    <w:bottom w:val="none" w:sz="0" w:space="0" w:color="auto"/>
                    <w:right w:val="none" w:sz="0" w:space="0" w:color="auto"/>
                  </w:divBdr>
                  <w:divsChild>
                    <w:div w:id="240725048">
                      <w:marLeft w:val="0"/>
                      <w:marRight w:val="0"/>
                      <w:marTop w:val="0"/>
                      <w:marBottom w:val="0"/>
                      <w:divBdr>
                        <w:top w:val="none" w:sz="0" w:space="0" w:color="auto"/>
                        <w:left w:val="none" w:sz="0" w:space="0" w:color="auto"/>
                        <w:bottom w:val="none" w:sz="0" w:space="0" w:color="auto"/>
                        <w:right w:val="none" w:sz="0" w:space="0" w:color="auto"/>
                      </w:divBdr>
                    </w:div>
                  </w:divsChild>
                </w:div>
                <w:div w:id="1732076150">
                  <w:marLeft w:val="0"/>
                  <w:marRight w:val="0"/>
                  <w:marTop w:val="0"/>
                  <w:marBottom w:val="0"/>
                  <w:divBdr>
                    <w:top w:val="none" w:sz="0" w:space="0" w:color="auto"/>
                    <w:left w:val="none" w:sz="0" w:space="0" w:color="auto"/>
                    <w:bottom w:val="none" w:sz="0" w:space="0" w:color="auto"/>
                    <w:right w:val="none" w:sz="0" w:space="0" w:color="auto"/>
                  </w:divBdr>
                  <w:divsChild>
                    <w:div w:id="260534826">
                      <w:marLeft w:val="0"/>
                      <w:marRight w:val="0"/>
                      <w:marTop w:val="0"/>
                      <w:marBottom w:val="0"/>
                      <w:divBdr>
                        <w:top w:val="none" w:sz="0" w:space="0" w:color="auto"/>
                        <w:left w:val="none" w:sz="0" w:space="0" w:color="auto"/>
                        <w:bottom w:val="none" w:sz="0" w:space="0" w:color="auto"/>
                        <w:right w:val="none" w:sz="0" w:space="0" w:color="auto"/>
                      </w:divBdr>
                    </w:div>
                  </w:divsChild>
                </w:div>
                <w:div w:id="217086753">
                  <w:marLeft w:val="0"/>
                  <w:marRight w:val="0"/>
                  <w:marTop w:val="0"/>
                  <w:marBottom w:val="0"/>
                  <w:divBdr>
                    <w:top w:val="none" w:sz="0" w:space="0" w:color="auto"/>
                    <w:left w:val="none" w:sz="0" w:space="0" w:color="auto"/>
                    <w:bottom w:val="none" w:sz="0" w:space="0" w:color="auto"/>
                    <w:right w:val="none" w:sz="0" w:space="0" w:color="auto"/>
                  </w:divBdr>
                  <w:divsChild>
                    <w:div w:id="1750424729">
                      <w:marLeft w:val="0"/>
                      <w:marRight w:val="0"/>
                      <w:marTop w:val="0"/>
                      <w:marBottom w:val="0"/>
                      <w:divBdr>
                        <w:top w:val="none" w:sz="0" w:space="0" w:color="auto"/>
                        <w:left w:val="none" w:sz="0" w:space="0" w:color="auto"/>
                        <w:bottom w:val="none" w:sz="0" w:space="0" w:color="auto"/>
                        <w:right w:val="none" w:sz="0" w:space="0" w:color="auto"/>
                      </w:divBdr>
                    </w:div>
                  </w:divsChild>
                </w:div>
                <w:div w:id="560291537">
                  <w:marLeft w:val="0"/>
                  <w:marRight w:val="0"/>
                  <w:marTop w:val="0"/>
                  <w:marBottom w:val="0"/>
                  <w:divBdr>
                    <w:top w:val="none" w:sz="0" w:space="0" w:color="auto"/>
                    <w:left w:val="none" w:sz="0" w:space="0" w:color="auto"/>
                    <w:bottom w:val="none" w:sz="0" w:space="0" w:color="auto"/>
                    <w:right w:val="none" w:sz="0" w:space="0" w:color="auto"/>
                  </w:divBdr>
                  <w:divsChild>
                    <w:div w:id="1499542309">
                      <w:marLeft w:val="0"/>
                      <w:marRight w:val="0"/>
                      <w:marTop w:val="0"/>
                      <w:marBottom w:val="0"/>
                      <w:divBdr>
                        <w:top w:val="none" w:sz="0" w:space="0" w:color="auto"/>
                        <w:left w:val="none" w:sz="0" w:space="0" w:color="auto"/>
                        <w:bottom w:val="none" w:sz="0" w:space="0" w:color="auto"/>
                        <w:right w:val="none" w:sz="0" w:space="0" w:color="auto"/>
                      </w:divBdr>
                    </w:div>
                  </w:divsChild>
                </w:div>
                <w:div w:id="335303431">
                  <w:marLeft w:val="0"/>
                  <w:marRight w:val="0"/>
                  <w:marTop w:val="0"/>
                  <w:marBottom w:val="0"/>
                  <w:divBdr>
                    <w:top w:val="none" w:sz="0" w:space="0" w:color="auto"/>
                    <w:left w:val="none" w:sz="0" w:space="0" w:color="auto"/>
                    <w:bottom w:val="none" w:sz="0" w:space="0" w:color="auto"/>
                    <w:right w:val="none" w:sz="0" w:space="0" w:color="auto"/>
                  </w:divBdr>
                  <w:divsChild>
                    <w:div w:id="654526536">
                      <w:marLeft w:val="0"/>
                      <w:marRight w:val="0"/>
                      <w:marTop w:val="0"/>
                      <w:marBottom w:val="0"/>
                      <w:divBdr>
                        <w:top w:val="none" w:sz="0" w:space="0" w:color="auto"/>
                        <w:left w:val="none" w:sz="0" w:space="0" w:color="auto"/>
                        <w:bottom w:val="none" w:sz="0" w:space="0" w:color="auto"/>
                        <w:right w:val="none" w:sz="0" w:space="0" w:color="auto"/>
                      </w:divBdr>
                    </w:div>
                  </w:divsChild>
                </w:div>
                <w:div w:id="1079326168">
                  <w:marLeft w:val="0"/>
                  <w:marRight w:val="0"/>
                  <w:marTop w:val="0"/>
                  <w:marBottom w:val="0"/>
                  <w:divBdr>
                    <w:top w:val="none" w:sz="0" w:space="0" w:color="auto"/>
                    <w:left w:val="none" w:sz="0" w:space="0" w:color="auto"/>
                    <w:bottom w:val="none" w:sz="0" w:space="0" w:color="auto"/>
                    <w:right w:val="none" w:sz="0" w:space="0" w:color="auto"/>
                  </w:divBdr>
                  <w:divsChild>
                    <w:div w:id="1338967682">
                      <w:marLeft w:val="0"/>
                      <w:marRight w:val="0"/>
                      <w:marTop w:val="0"/>
                      <w:marBottom w:val="0"/>
                      <w:divBdr>
                        <w:top w:val="none" w:sz="0" w:space="0" w:color="auto"/>
                        <w:left w:val="none" w:sz="0" w:space="0" w:color="auto"/>
                        <w:bottom w:val="none" w:sz="0" w:space="0" w:color="auto"/>
                        <w:right w:val="none" w:sz="0" w:space="0" w:color="auto"/>
                      </w:divBdr>
                    </w:div>
                  </w:divsChild>
                </w:div>
                <w:div w:id="2094475274">
                  <w:marLeft w:val="0"/>
                  <w:marRight w:val="0"/>
                  <w:marTop w:val="0"/>
                  <w:marBottom w:val="0"/>
                  <w:divBdr>
                    <w:top w:val="none" w:sz="0" w:space="0" w:color="auto"/>
                    <w:left w:val="none" w:sz="0" w:space="0" w:color="auto"/>
                    <w:bottom w:val="none" w:sz="0" w:space="0" w:color="auto"/>
                    <w:right w:val="none" w:sz="0" w:space="0" w:color="auto"/>
                  </w:divBdr>
                  <w:divsChild>
                    <w:div w:id="754786209">
                      <w:marLeft w:val="0"/>
                      <w:marRight w:val="0"/>
                      <w:marTop w:val="0"/>
                      <w:marBottom w:val="0"/>
                      <w:divBdr>
                        <w:top w:val="none" w:sz="0" w:space="0" w:color="auto"/>
                        <w:left w:val="none" w:sz="0" w:space="0" w:color="auto"/>
                        <w:bottom w:val="none" w:sz="0" w:space="0" w:color="auto"/>
                        <w:right w:val="none" w:sz="0" w:space="0" w:color="auto"/>
                      </w:divBdr>
                    </w:div>
                  </w:divsChild>
                </w:div>
                <w:div w:id="99375645">
                  <w:marLeft w:val="0"/>
                  <w:marRight w:val="0"/>
                  <w:marTop w:val="0"/>
                  <w:marBottom w:val="0"/>
                  <w:divBdr>
                    <w:top w:val="none" w:sz="0" w:space="0" w:color="auto"/>
                    <w:left w:val="none" w:sz="0" w:space="0" w:color="auto"/>
                    <w:bottom w:val="none" w:sz="0" w:space="0" w:color="auto"/>
                    <w:right w:val="none" w:sz="0" w:space="0" w:color="auto"/>
                  </w:divBdr>
                  <w:divsChild>
                    <w:div w:id="431753287">
                      <w:marLeft w:val="0"/>
                      <w:marRight w:val="0"/>
                      <w:marTop w:val="0"/>
                      <w:marBottom w:val="0"/>
                      <w:divBdr>
                        <w:top w:val="none" w:sz="0" w:space="0" w:color="auto"/>
                        <w:left w:val="none" w:sz="0" w:space="0" w:color="auto"/>
                        <w:bottom w:val="none" w:sz="0" w:space="0" w:color="auto"/>
                        <w:right w:val="none" w:sz="0" w:space="0" w:color="auto"/>
                      </w:divBdr>
                    </w:div>
                  </w:divsChild>
                </w:div>
                <w:div w:id="1283808958">
                  <w:marLeft w:val="0"/>
                  <w:marRight w:val="0"/>
                  <w:marTop w:val="0"/>
                  <w:marBottom w:val="0"/>
                  <w:divBdr>
                    <w:top w:val="none" w:sz="0" w:space="0" w:color="auto"/>
                    <w:left w:val="none" w:sz="0" w:space="0" w:color="auto"/>
                    <w:bottom w:val="none" w:sz="0" w:space="0" w:color="auto"/>
                    <w:right w:val="none" w:sz="0" w:space="0" w:color="auto"/>
                  </w:divBdr>
                  <w:divsChild>
                    <w:div w:id="995299635">
                      <w:marLeft w:val="0"/>
                      <w:marRight w:val="0"/>
                      <w:marTop w:val="0"/>
                      <w:marBottom w:val="0"/>
                      <w:divBdr>
                        <w:top w:val="none" w:sz="0" w:space="0" w:color="auto"/>
                        <w:left w:val="none" w:sz="0" w:space="0" w:color="auto"/>
                        <w:bottom w:val="none" w:sz="0" w:space="0" w:color="auto"/>
                        <w:right w:val="none" w:sz="0" w:space="0" w:color="auto"/>
                      </w:divBdr>
                    </w:div>
                  </w:divsChild>
                </w:div>
                <w:div w:id="249627769">
                  <w:marLeft w:val="0"/>
                  <w:marRight w:val="0"/>
                  <w:marTop w:val="0"/>
                  <w:marBottom w:val="0"/>
                  <w:divBdr>
                    <w:top w:val="none" w:sz="0" w:space="0" w:color="auto"/>
                    <w:left w:val="none" w:sz="0" w:space="0" w:color="auto"/>
                    <w:bottom w:val="none" w:sz="0" w:space="0" w:color="auto"/>
                    <w:right w:val="none" w:sz="0" w:space="0" w:color="auto"/>
                  </w:divBdr>
                  <w:divsChild>
                    <w:div w:id="829560981">
                      <w:marLeft w:val="0"/>
                      <w:marRight w:val="0"/>
                      <w:marTop w:val="0"/>
                      <w:marBottom w:val="0"/>
                      <w:divBdr>
                        <w:top w:val="none" w:sz="0" w:space="0" w:color="auto"/>
                        <w:left w:val="none" w:sz="0" w:space="0" w:color="auto"/>
                        <w:bottom w:val="none" w:sz="0" w:space="0" w:color="auto"/>
                        <w:right w:val="none" w:sz="0" w:space="0" w:color="auto"/>
                      </w:divBdr>
                    </w:div>
                  </w:divsChild>
                </w:div>
                <w:div w:id="1761027378">
                  <w:marLeft w:val="0"/>
                  <w:marRight w:val="0"/>
                  <w:marTop w:val="0"/>
                  <w:marBottom w:val="0"/>
                  <w:divBdr>
                    <w:top w:val="none" w:sz="0" w:space="0" w:color="auto"/>
                    <w:left w:val="none" w:sz="0" w:space="0" w:color="auto"/>
                    <w:bottom w:val="none" w:sz="0" w:space="0" w:color="auto"/>
                    <w:right w:val="none" w:sz="0" w:space="0" w:color="auto"/>
                  </w:divBdr>
                  <w:divsChild>
                    <w:div w:id="683359092">
                      <w:marLeft w:val="0"/>
                      <w:marRight w:val="0"/>
                      <w:marTop w:val="0"/>
                      <w:marBottom w:val="0"/>
                      <w:divBdr>
                        <w:top w:val="none" w:sz="0" w:space="0" w:color="auto"/>
                        <w:left w:val="none" w:sz="0" w:space="0" w:color="auto"/>
                        <w:bottom w:val="none" w:sz="0" w:space="0" w:color="auto"/>
                        <w:right w:val="none" w:sz="0" w:space="0" w:color="auto"/>
                      </w:divBdr>
                    </w:div>
                  </w:divsChild>
                </w:div>
                <w:div w:id="544411964">
                  <w:marLeft w:val="0"/>
                  <w:marRight w:val="0"/>
                  <w:marTop w:val="0"/>
                  <w:marBottom w:val="0"/>
                  <w:divBdr>
                    <w:top w:val="none" w:sz="0" w:space="0" w:color="auto"/>
                    <w:left w:val="none" w:sz="0" w:space="0" w:color="auto"/>
                    <w:bottom w:val="none" w:sz="0" w:space="0" w:color="auto"/>
                    <w:right w:val="none" w:sz="0" w:space="0" w:color="auto"/>
                  </w:divBdr>
                  <w:divsChild>
                    <w:div w:id="156505651">
                      <w:marLeft w:val="0"/>
                      <w:marRight w:val="0"/>
                      <w:marTop w:val="0"/>
                      <w:marBottom w:val="0"/>
                      <w:divBdr>
                        <w:top w:val="none" w:sz="0" w:space="0" w:color="auto"/>
                        <w:left w:val="none" w:sz="0" w:space="0" w:color="auto"/>
                        <w:bottom w:val="none" w:sz="0" w:space="0" w:color="auto"/>
                        <w:right w:val="none" w:sz="0" w:space="0" w:color="auto"/>
                      </w:divBdr>
                    </w:div>
                  </w:divsChild>
                </w:div>
                <w:div w:id="322468856">
                  <w:marLeft w:val="0"/>
                  <w:marRight w:val="0"/>
                  <w:marTop w:val="0"/>
                  <w:marBottom w:val="0"/>
                  <w:divBdr>
                    <w:top w:val="none" w:sz="0" w:space="0" w:color="auto"/>
                    <w:left w:val="none" w:sz="0" w:space="0" w:color="auto"/>
                    <w:bottom w:val="none" w:sz="0" w:space="0" w:color="auto"/>
                    <w:right w:val="none" w:sz="0" w:space="0" w:color="auto"/>
                  </w:divBdr>
                  <w:divsChild>
                    <w:div w:id="638923440">
                      <w:marLeft w:val="0"/>
                      <w:marRight w:val="0"/>
                      <w:marTop w:val="0"/>
                      <w:marBottom w:val="0"/>
                      <w:divBdr>
                        <w:top w:val="none" w:sz="0" w:space="0" w:color="auto"/>
                        <w:left w:val="none" w:sz="0" w:space="0" w:color="auto"/>
                        <w:bottom w:val="none" w:sz="0" w:space="0" w:color="auto"/>
                        <w:right w:val="none" w:sz="0" w:space="0" w:color="auto"/>
                      </w:divBdr>
                    </w:div>
                  </w:divsChild>
                </w:div>
                <w:div w:id="1521508184">
                  <w:marLeft w:val="0"/>
                  <w:marRight w:val="0"/>
                  <w:marTop w:val="0"/>
                  <w:marBottom w:val="0"/>
                  <w:divBdr>
                    <w:top w:val="none" w:sz="0" w:space="0" w:color="auto"/>
                    <w:left w:val="none" w:sz="0" w:space="0" w:color="auto"/>
                    <w:bottom w:val="none" w:sz="0" w:space="0" w:color="auto"/>
                    <w:right w:val="none" w:sz="0" w:space="0" w:color="auto"/>
                  </w:divBdr>
                  <w:divsChild>
                    <w:div w:id="248276071">
                      <w:marLeft w:val="0"/>
                      <w:marRight w:val="0"/>
                      <w:marTop w:val="0"/>
                      <w:marBottom w:val="0"/>
                      <w:divBdr>
                        <w:top w:val="none" w:sz="0" w:space="0" w:color="auto"/>
                        <w:left w:val="none" w:sz="0" w:space="0" w:color="auto"/>
                        <w:bottom w:val="none" w:sz="0" w:space="0" w:color="auto"/>
                        <w:right w:val="none" w:sz="0" w:space="0" w:color="auto"/>
                      </w:divBdr>
                    </w:div>
                  </w:divsChild>
                </w:div>
                <w:div w:id="522671078">
                  <w:marLeft w:val="0"/>
                  <w:marRight w:val="0"/>
                  <w:marTop w:val="0"/>
                  <w:marBottom w:val="0"/>
                  <w:divBdr>
                    <w:top w:val="none" w:sz="0" w:space="0" w:color="auto"/>
                    <w:left w:val="none" w:sz="0" w:space="0" w:color="auto"/>
                    <w:bottom w:val="none" w:sz="0" w:space="0" w:color="auto"/>
                    <w:right w:val="none" w:sz="0" w:space="0" w:color="auto"/>
                  </w:divBdr>
                  <w:divsChild>
                    <w:div w:id="1621496757">
                      <w:marLeft w:val="0"/>
                      <w:marRight w:val="0"/>
                      <w:marTop w:val="0"/>
                      <w:marBottom w:val="0"/>
                      <w:divBdr>
                        <w:top w:val="none" w:sz="0" w:space="0" w:color="auto"/>
                        <w:left w:val="none" w:sz="0" w:space="0" w:color="auto"/>
                        <w:bottom w:val="none" w:sz="0" w:space="0" w:color="auto"/>
                        <w:right w:val="none" w:sz="0" w:space="0" w:color="auto"/>
                      </w:divBdr>
                    </w:div>
                  </w:divsChild>
                </w:div>
                <w:div w:id="1974094630">
                  <w:marLeft w:val="0"/>
                  <w:marRight w:val="0"/>
                  <w:marTop w:val="0"/>
                  <w:marBottom w:val="0"/>
                  <w:divBdr>
                    <w:top w:val="none" w:sz="0" w:space="0" w:color="auto"/>
                    <w:left w:val="none" w:sz="0" w:space="0" w:color="auto"/>
                    <w:bottom w:val="none" w:sz="0" w:space="0" w:color="auto"/>
                    <w:right w:val="none" w:sz="0" w:space="0" w:color="auto"/>
                  </w:divBdr>
                  <w:divsChild>
                    <w:div w:id="1032925554">
                      <w:marLeft w:val="0"/>
                      <w:marRight w:val="0"/>
                      <w:marTop w:val="0"/>
                      <w:marBottom w:val="0"/>
                      <w:divBdr>
                        <w:top w:val="none" w:sz="0" w:space="0" w:color="auto"/>
                        <w:left w:val="none" w:sz="0" w:space="0" w:color="auto"/>
                        <w:bottom w:val="none" w:sz="0" w:space="0" w:color="auto"/>
                        <w:right w:val="none" w:sz="0" w:space="0" w:color="auto"/>
                      </w:divBdr>
                    </w:div>
                  </w:divsChild>
                </w:div>
                <w:div w:id="889267912">
                  <w:marLeft w:val="0"/>
                  <w:marRight w:val="0"/>
                  <w:marTop w:val="0"/>
                  <w:marBottom w:val="0"/>
                  <w:divBdr>
                    <w:top w:val="none" w:sz="0" w:space="0" w:color="auto"/>
                    <w:left w:val="none" w:sz="0" w:space="0" w:color="auto"/>
                    <w:bottom w:val="none" w:sz="0" w:space="0" w:color="auto"/>
                    <w:right w:val="none" w:sz="0" w:space="0" w:color="auto"/>
                  </w:divBdr>
                  <w:divsChild>
                    <w:div w:id="456726891">
                      <w:marLeft w:val="0"/>
                      <w:marRight w:val="0"/>
                      <w:marTop w:val="0"/>
                      <w:marBottom w:val="0"/>
                      <w:divBdr>
                        <w:top w:val="none" w:sz="0" w:space="0" w:color="auto"/>
                        <w:left w:val="none" w:sz="0" w:space="0" w:color="auto"/>
                        <w:bottom w:val="none" w:sz="0" w:space="0" w:color="auto"/>
                        <w:right w:val="none" w:sz="0" w:space="0" w:color="auto"/>
                      </w:divBdr>
                    </w:div>
                  </w:divsChild>
                </w:div>
                <w:div w:id="938024942">
                  <w:marLeft w:val="0"/>
                  <w:marRight w:val="0"/>
                  <w:marTop w:val="0"/>
                  <w:marBottom w:val="0"/>
                  <w:divBdr>
                    <w:top w:val="none" w:sz="0" w:space="0" w:color="auto"/>
                    <w:left w:val="none" w:sz="0" w:space="0" w:color="auto"/>
                    <w:bottom w:val="none" w:sz="0" w:space="0" w:color="auto"/>
                    <w:right w:val="none" w:sz="0" w:space="0" w:color="auto"/>
                  </w:divBdr>
                  <w:divsChild>
                    <w:div w:id="1574851735">
                      <w:marLeft w:val="0"/>
                      <w:marRight w:val="0"/>
                      <w:marTop w:val="0"/>
                      <w:marBottom w:val="0"/>
                      <w:divBdr>
                        <w:top w:val="none" w:sz="0" w:space="0" w:color="auto"/>
                        <w:left w:val="none" w:sz="0" w:space="0" w:color="auto"/>
                        <w:bottom w:val="none" w:sz="0" w:space="0" w:color="auto"/>
                        <w:right w:val="none" w:sz="0" w:space="0" w:color="auto"/>
                      </w:divBdr>
                    </w:div>
                  </w:divsChild>
                </w:div>
                <w:div w:id="1790855195">
                  <w:marLeft w:val="0"/>
                  <w:marRight w:val="0"/>
                  <w:marTop w:val="0"/>
                  <w:marBottom w:val="0"/>
                  <w:divBdr>
                    <w:top w:val="none" w:sz="0" w:space="0" w:color="auto"/>
                    <w:left w:val="none" w:sz="0" w:space="0" w:color="auto"/>
                    <w:bottom w:val="none" w:sz="0" w:space="0" w:color="auto"/>
                    <w:right w:val="none" w:sz="0" w:space="0" w:color="auto"/>
                  </w:divBdr>
                  <w:divsChild>
                    <w:div w:id="2013559152">
                      <w:marLeft w:val="0"/>
                      <w:marRight w:val="0"/>
                      <w:marTop w:val="0"/>
                      <w:marBottom w:val="0"/>
                      <w:divBdr>
                        <w:top w:val="none" w:sz="0" w:space="0" w:color="auto"/>
                        <w:left w:val="none" w:sz="0" w:space="0" w:color="auto"/>
                        <w:bottom w:val="none" w:sz="0" w:space="0" w:color="auto"/>
                        <w:right w:val="none" w:sz="0" w:space="0" w:color="auto"/>
                      </w:divBdr>
                    </w:div>
                  </w:divsChild>
                </w:div>
                <w:div w:id="350686512">
                  <w:marLeft w:val="0"/>
                  <w:marRight w:val="0"/>
                  <w:marTop w:val="0"/>
                  <w:marBottom w:val="0"/>
                  <w:divBdr>
                    <w:top w:val="none" w:sz="0" w:space="0" w:color="auto"/>
                    <w:left w:val="none" w:sz="0" w:space="0" w:color="auto"/>
                    <w:bottom w:val="none" w:sz="0" w:space="0" w:color="auto"/>
                    <w:right w:val="none" w:sz="0" w:space="0" w:color="auto"/>
                  </w:divBdr>
                  <w:divsChild>
                    <w:div w:id="1161972081">
                      <w:marLeft w:val="0"/>
                      <w:marRight w:val="0"/>
                      <w:marTop w:val="0"/>
                      <w:marBottom w:val="0"/>
                      <w:divBdr>
                        <w:top w:val="none" w:sz="0" w:space="0" w:color="auto"/>
                        <w:left w:val="none" w:sz="0" w:space="0" w:color="auto"/>
                        <w:bottom w:val="none" w:sz="0" w:space="0" w:color="auto"/>
                        <w:right w:val="none" w:sz="0" w:space="0" w:color="auto"/>
                      </w:divBdr>
                    </w:div>
                  </w:divsChild>
                </w:div>
                <w:div w:id="1818380418">
                  <w:marLeft w:val="0"/>
                  <w:marRight w:val="0"/>
                  <w:marTop w:val="0"/>
                  <w:marBottom w:val="0"/>
                  <w:divBdr>
                    <w:top w:val="none" w:sz="0" w:space="0" w:color="auto"/>
                    <w:left w:val="none" w:sz="0" w:space="0" w:color="auto"/>
                    <w:bottom w:val="none" w:sz="0" w:space="0" w:color="auto"/>
                    <w:right w:val="none" w:sz="0" w:space="0" w:color="auto"/>
                  </w:divBdr>
                  <w:divsChild>
                    <w:div w:id="1695840978">
                      <w:marLeft w:val="0"/>
                      <w:marRight w:val="0"/>
                      <w:marTop w:val="0"/>
                      <w:marBottom w:val="0"/>
                      <w:divBdr>
                        <w:top w:val="none" w:sz="0" w:space="0" w:color="auto"/>
                        <w:left w:val="none" w:sz="0" w:space="0" w:color="auto"/>
                        <w:bottom w:val="none" w:sz="0" w:space="0" w:color="auto"/>
                        <w:right w:val="none" w:sz="0" w:space="0" w:color="auto"/>
                      </w:divBdr>
                    </w:div>
                  </w:divsChild>
                </w:div>
                <w:div w:id="452216694">
                  <w:marLeft w:val="0"/>
                  <w:marRight w:val="0"/>
                  <w:marTop w:val="0"/>
                  <w:marBottom w:val="0"/>
                  <w:divBdr>
                    <w:top w:val="none" w:sz="0" w:space="0" w:color="auto"/>
                    <w:left w:val="none" w:sz="0" w:space="0" w:color="auto"/>
                    <w:bottom w:val="none" w:sz="0" w:space="0" w:color="auto"/>
                    <w:right w:val="none" w:sz="0" w:space="0" w:color="auto"/>
                  </w:divBdr>
                  <w:divsChild>
                    <w:div w:id="1402214913">
                      <w:marLeft w:val="0"/>
                      <w:marRight w:val="0"/>
                      <w:marTop w:val="0"/>
                      <w:marBottom w:val="0"/>
                      <w:divBdr>
                        <w:top w:val="none" w:sz="0" w:space="0" w:color="auto"/>
                        <w:left w:val="none" w:sz="0" w:space="0" w:color="auto"/>
                        <w:bottom w:val="none" w:sz="0" w:space="0" w:color="auto"/>
                        <w:right w:val="none" w:sz="0" w:space="0" w:color="auto"/>
                      </w:divBdr>
                    </w:div>
                  </w:divsChild>
                </w:div>
                <w:div w:id="394008968">
                  <w:marLeft w:val="0"/>
                  <w:marRight w:val="0"/>
                  <w:marTop w:val="0"/>
                  <w:marBottom w:val="0"/>
                  <w:divBdr>
                    <w:top w:val="none" w:sz="0" w:space="0" w:color="auto"/>
                    <w:left w:val="none" w:sz="0" w:space="0" w:color="auto"/>
                    <w:bottom w:val="none" w:sz="0" w:space="0" w:color="auto"/>
                    <w:right w:val="none" w:sz="0" w:space="0" w:color="auto"/>
                  </w:divBdr>
                  <w:divsChild>
                    <w:div w:id="457921219">
                      <w:marLeft w:val="0"/>
                      <w:marRight w:val="0"/>
                      <w:marTop w:val="0"/>
                      <w:marBottom w:val="0"/>
                      <w:divBdr>
                        <w:top w:val="none" w:sz="0" w:space="0" w:color="auto"/>
                        <w:left w:val="none" w:sz="0" w:space="0" w:color="auto"/>
                        <w:bottom w:val="none" w:sz="0" w:space="0" w:color="auto"/>
                        <w:right w:val="none" w:sz="0" w:space="0" w:color="auto"/>
                      </w:divBdr>
                    </w:div>
                  </w:divsChild>
                </w:div>
                <w:div w:id="953053722">
                  <w:marLeft w:val="0"/>
                  <w:marRight w:val="0"/>
                  <w:marTop w:val="0"/>
                  <w:marBottom w:val="0"/>
                  <w:divBdr>
                    <w:top w:val="none" w:sz="0" w:space="0" w:color="auto"/>
                    <w:left w:val="none" w:sz="0" w:space="0" w:color="auto"/>
                    <w:bottom w:val="none" w:sz="0" w:space="0" w:color="auto"/>
                    <w:right w:val="none" w:sz="0" w:space="0" w:color="auto"/>
                  </w:divBdr>
                  <w:divsChild>
                    <w:div w:id="2019309690">
                      <w:marLeft w:val="0"/>
                      <w:marRight w:val="0"/>
                      <w:marTop w:val="0"/>
                      <w:marBottom w:val="0"/>
                      <w:divBdr>
                        <w:top w:val="none" w:sz="0" w:space="0" w:color="auto"/>
                        <w:left w:val="none" w:sz="0" w:space="0" w:color="auto"/>
                        <w:bottom w:val="none" w:sz="0" w:space="0" w:color="auto"/>
                        <w:right w:val="none" w:sz="0" w:space="0" w:color="auto"/>
                      </w:divBdr>
                    </w:div>
                  </w:divsChild>
                </w:div>
                <w:div w:id="758135870">
                  <w:marLeft w:val="0"/>
                  <w:marRight w:val="0"/>
                  <w:marTop w:val="0"/>
                  <w:marBottom w:val="0"/>
                  <w:divBdr>
                    <w:top w:val="none" w:sz="0" w:space="0" w:color="auto"/>
                    <w:left w:val="none" w:sz="0" w:space="0" w:color="auto"/>
                    <w:bottom w:val="none" w:sz="0" w:space="0" w:color="auto"/>
                    <w:right w:val="none" w:sz="0" w:space="0" w:color="auto"/>
                  </w:divBdr>
                  <w:divsChild>
                    <w:div w:id="1878278206">
                      <w:marLeft w:val="0"/>
                      <w:marRight w:val="0"/>
                      <w:marTop w:val="0"/>
                      <w:marBottom w:val="0"/>
                      <w:divBdr>
                        <w:top w:val="none" w:sz="0" w:space="0" w:color="auto"/>
                        <w:left w:val="none" w:sz="0" w:space="0" w:color="auto"/>
                        <w:bottom w:val="none" w:sz="0" w:space="0" w:color="auto"/>
                        <w:right w:val="none" w:sz="0" w:space="0" w:color="auto"/>
                      </w:divBdr>
                    </w:div>
                  </w:divsChild>
                </w:div>
                <w:div w:id="1206989218">
                  <w:marLeft w:val="0"/>
                  <w:marRight w:val="0"/>
                  <w:marTop w:val="0"/>
                  <w:marBottom w:val="0"/>
                  <w:divBdr>
                    <w:top w:val="none" w:sz="0" w:space="0" w:color="auto"/>
                    <w:left w:val="none" w:sz="0" w:space="0" w:color="auto"/>
                    <w:bottom w:val="none" w:sz="0" w:space="0" w:color="auto"/>
                    <w:right w:val="none" w:sz="0" w:space="0" w:color="auto"/>
                  </w:divBdr>
                  <w:divsChild>
                    <w:div w:id="1072511128">
                      <w:marLeft w:val="0"/>
                      <w:marRight w:val="0"/>
                      <w:marTop w:val="0"/>
                      <w:marBottom w:val="0"/>
                      <w:divBdr>
                        <w:top w:val="none" w:sz="0" w:space="0" w:color="auto"/>
                        <w:left w:val="none" w:sz="0" w:space="0" w:color="auto"/>
                        <w:bottom w:val="none" w:sz="0" w:space="0" w:color="auto"/>
                        <w:right w:val="none" w:sz="0" w:space="0" w:color="auto"/>
                      </w:divBdr>
                    </w:div>
                  </w:divsChild>
                </w:div>
                <w:div w:id="520168279">
                  <w:marLeft w:val="0"/>
                  <w:marRight w:val="0"/>
                  <w:marTop w:val="0"/>
                  <w:marBottom w:val="0"/>
                  <w:divBdr>
                    <w:top w:val="none" w:sz="0" w:space="0" w:color="auto"/>
                    <w:left w:val="none" w:sz="0" w:space="0" w:color="auto"/>
                    <w:bottom w:val="none" w:sz="0" w:space="0" w:color="auto"/>
                    <w:right w:val="none" w:sz="0" w:space="0" w:color="auto"/>
                  </w:divBdr>
                  <w:divsChild>
                    <w:div w:id="663509856">
                      <w:marLeft w:val="0"/>
                      <w:marRight w:val="0"/>
                      <w:marTop w:val="0"/>
                      <w:marBottom w:val="0"/>
                      <w:divBdr>
                        <w:top w:val="none" w:sz="0" w:space="0" w:color="auto"/>
                        <w:left w:val="none" w:sz="0" w:space="0" w:color="auto"/>
                        <w:bottom w:val="none" w:sz="0" w:space="0" w:color="auto"/>
                        <w:right w:val="none" w:sz="0" w:space="0" w:color="auto"/>
                      </w:divBdr>
                    </w:div>
                  </w:divsChild>
                </w:div>
                <w:div w:id="893856348">
                  <w:marLeft w:val="0"/>
                  <w:marRight w:val="0"/>
                  <w:marTop w:val="0"/>
                  <w:marBottom w:val="0"/>
                  <w:divBdr>
                    <w:top w:val="none" w:sz="0" w:space="0" w:color="auto"/>
                    <w:left w:val="none" w:sz="0" w:space="0" w:color="auto"/>
                    <w:bottom w:val="none" w:sz="0" w:space="0" w:color="auto"/>
                    <w:right w:val="none" w:sz="0" w:space="0" w:color="auto"/>
                  </w:divBdr>
                  <w:divsChild>
                    <w:div w:id="1579632159">
                      <w:marLeft w:val="0"/>
                      <w:marRight w:val="0"/>
                      <w:marTop w:val="0"/>
                      <w:marBottom w:val="0"/>
                      <w:divBdr>
                        <w:top w:val="none" w:sz="0" w:space="0" w:color="auto"/>
                        <w:left w:val="none" w:sz="0" w:space="0" w:color="auto"/>
                        <w:bottom w:val="none" w:sz="0" w:space="0" w:color="auto"/>
                        <w:right w:val="none" w:sz="0" w:space="0" w:color="auto"/>
                      </w:divBdr>
                    </w:div>
                  </w:divsChild>
                </w:div>
                <w:div w:id="1588803691">
                  <w:marLeft w:val="0"/>
                  <w:marRight w:val="0"/>
                  <w:marTop w:val="0"/>
                  <w:marBottom w:val="0"/>
                  <w:divBdr>
                    <w:top w:val="none" w:sz="0" w:space="0" w:color="auto"/>
                    <w:left w:val="none" w:sz="0" w:space="0" w:color="auto"/>
                    <w:bottom w:val="none" w:sz="0" w:space="0" w:color="auto"/>
                    <w:right w:val="none" w:sz="0" w:space="0" w:color="auto"/>
                  </w:divBdr>
                  <w:divsChild>
                    <w:div w:id="323973227">
                      <w:marLeft w:val="0"/>
                      <w:marRight w:val="0"/>
                      <w:marTop w:val="0"/>
                      <w:marBottom w:val="0"/>
                      <w:divBdr>
                        <w:top w:val="none" w:sz="0" w:space="0" w:color="auto"/>
                        <w:left w:val="none" w:sz="0" w:space="0" w:color="auto"/>
                        <w:bottom w:val="none" w:sz="0" w:space="0" w:color="auto"/>
                        <w:right w:val="none" w:sz="0" w:space="0" w:color="auto"/>
                      </w:divBdr>
                    </w:div>
                  </w:divsChild>
                </w:div>
                <w:div w:id="1165240216">
                  <w:marLeft w:val="0"/>
                  <w:marRight w:val="0"/>
                  <w:marTop w:val="0"/>
                  <w:marBottom w:val="0"/>
                  <w:divBdr>
                    <w:top w:val="none" w:sz="0" w:space="0" w:color="auto"/>
                    <w:left w:val="none" w:sz="0" w:space="0" w:color="auto"/>
                    <w:bottom w:val="none" w:sz="0" w:space="0" w:color="auto"/>
                    <w:right w:val="none" w:sz="0" w:space="0" w:color="auto"/>
                  </w:divBdr>
                  <w:divsChild>
                    <w:div w:id="1890532258">
                      <w:marLeft w:val="0"/>
                      <w:marRight w:val="0"/>
                      <w:marTop w:val="0"/>
                      <w:marBottom w:val="0"/>
                      <w:divBdr>
                        <w:top w:val="none" w:sz="0" w:space="0" w:color="auto"/>
                        <w:left w:val="none" w:sz="0" w:space="0" w:color="auto"/>
                        <w:bottom w:val="none" w:sz="0" w:space="0" w:color="auto"/>
                        <w:right w:val="none" w:sz="0" w:space="0" w:color="auto"/>
                      </w:divBdr>
                    </w:div>
                  </w:divsChild>
                </w:div>
                <w:div w:id="1149787797">
                  <w:marLeft w:val="0"/>
                  <w:marRight w:val="0"/>
                  <w:marTop w:val="0"/>
                  <w:marBottom w:val="0"/>
                  <w:divBdr>
                    <w:top w:val="none" w:sz="0" w:space="0" w:color="auto"/>
                    <w:left w:val="none" w:sz="0" w:space="0" w:color="auto"/>
                    <w:bottom w:val="none" w:sz="0" w:space="0" w:color="auto"/>
                    <w:right w:val="none" w:sz="0" w:space="0" w:color="auto"/>
                  </w:divBdr>
                  <w:divsChild>
                    <w:div w:id="133957981">
                      <w:marLeft w:val="0"/>
                      <w:marRight w:val="0"/>
                      <w:marTop w:val="0"/>
                      <w:marBottom w:val="0"/>
                      <w:divBdr>
                        <w:top w:val="none" w:sz="0" w:space="0" w:color="auto"/>
                        <w:left w:val="none" w:sz="0" w:space="0" w:color="auto"/>
                        <w:bottom w:val="none" w:sz="0" w:space="0" w:color="auto"/>
                        <w:right w:val="none" w:sz="0" w:space="0" w:color="auto"/>
                      </w:divBdr>
                    </w:div>
                  </w:divsChild>
                </w:div>
                <w:div w:id="1856383074">
                  <w:marLeft w:val="0"/>
                  <w:marRight w:val="0"/>
                  <w:marTop w:val="0"/>
                  <w:marBottom w:val="0"/>
                  <w:divBdr>
                    <w:top w:val="none" w:sz="0" w:space="0" w:color="auto"/>
                    <w:left w:val="none" w:sz="0" w:space="0" w:color="auto"/>
                    <w:bottom w:val="none" w:sz="0" w:space="0" w:color="auto"/>
                    <w:right w:val="none" w:sz="0" w:space="0" w:color="auto"/>
                  </w:divBdr>
                  <w:divsChild>
                    <w:div w:id="720904751">
                      <w:marLeft w:val="0"/>
                      <w:marRight w:val="0"/>
                      <w:marTop w:val="0"/>
                      <w:marBottom w:val="0"/>
                      <w:divBdr>
                        <w:top w:val="none" w:sz="0" w:space="0" w:color="auto"/>
                        <w:left w:val="none" w:sz="0" w:space="0" w:color="auto"/>
                        <w:bottom w:val="none" w:sz="0" w:space="0" w:color="auto"/>
                        <w:right w:val="none" w:sz="0" w:space="0" w:color="auto"/>
                      </w:divBdr>
                    </w:div>
                  </w:divsChild>
                </w:div>
                <w:div w:id="1991133255">
                  <w:marLeft w:val="0"/>
                  <w:marRight w:val="0"/>
                  <w:marTop w:val="0"/>
                  <w:marBottom w:val="0"/>
                  <w:divBdr>
                    <w:top w:val="none" w:sz="0" w:space="0" w:color="auto"/>
                    <w:left w:val="none" w:sz="0" w:space="0" w:color="auto"/>
                    <w:bottom w:val="none" w:sz="0" w:space="0" w:color="auto"/>
                    <w:right w:val="none" w:sz="0" w:space="0" w:color="auto"/>
                  </w:divBdr>
                  <w:divsChild>
                    <w:div w:id="1219438201">
                      <w:marLeft w:val="0"/>
                      <w:marRight w:val="0"/>
                      <w:marTop w:val="0"/>
                      <w:marBottom w:val="0"/>
                      <w:divBdr>
                        <w:top w:val="none" w:sz="0" w:space="0" w:color="auto"/>
                        <w:left w:val="none" w:sz="0" w:space="0" w:color="auto"/>
                        <w:bottom w:val="none" w:sz="0" w:space="0" w:color="auto"/>
                        <w:right w:val="none" w:sz="0" w:space="0" w:color="auto"/>
                      </w:divBdr>
                    </w:div>
                  </w:divsChild>
                </w:div>
                <w:div w:id="1501652442">
                  <w:marLeft w:val="0"/>
                  <w:marRight w:val="0"/>
                  <w:marTop w:val="0"/>
                  <w:marBottom w:val="0"/>
                  <w:divBdr>
                    <w:top w:val="none" w:sz="0" w:space="0" w:color="auto"/>
                    <w:left w:val="none" w:sz="0" w:space="0" w:color="auto"/>
                    <w:bottom w:val="none" w:sz="0" w:space="0" w:color="auto"/>
                    <w:right w:val="none" w:sz="0" w:space="0" w:color="auto"/>
                  </w:divBdr>
                  <w:divsChild>
                    <w:div w:id="1559588260">
                      <w:marLeft w:val="0"/>
                      <w:marRight w:val="0"/>
                      <w:marTop w:val="0"/>
                      <w:marBottom w:val="0"/>
                      <w:divBdr>
                        <w:top w:val="none" w:sz="0" w:space="0" w:color="auto"/>
                        <w:left w:val="none" w:sz="0" w:space="0" w:color="auto"/>
                        <w:bottom w:val="none" w:sz="0" w:space="0" w:color="auto"/>
                        <w:right w:val="none" w:sz="0" w:space="0" w:color="auto"/>
                      </w:divBdr>
                    </w:div>
                  </w:divsChild>
                </w:div>
                <w:div w:id="851798057">
                  <w:marLeft w:val="0"/>
                  <w:marRight w:val="0"/>
                  <w:marTop w:val="0"/>
                  <w:marBottom w:val="0"/>
                  <w:divBdr>
                    <w:top w:val="none" w:sz="0" w:space="0" w:color="auto"/>
                    <w:left w:val="none" w:sz="0" w:space="0" w:color="auto"/>
                    <w:bottom w:val="none" w:sz="0" w:space="0" w:color="auto"/>
                    <w:right w:val="none" w:sz="0" w:space="0" w:color="auto"/>
                  </w:divBdr>
                  <w:divsChild>
                    <w:div w:id="2146462245">
                      <w:marLeft w:val="0"/>
                      <w:marRight w:val="0"/>
                      <w:marTop w:val="0"/>
                      <w:marBottom w:val="0"/>
                      <w:divBdr>
                        <w:top w:val="none" w:sz="0" w:space="0" w:color="auto"/>
                        <w:left w:val="none" w:sz="0" w:space="0" w:color="auto"/>
                        <w:bottom w:val="none" w:sz="0" w:space="0" w:color="auto"/>
                        <w:right w:val="none" w:sz="0" w:space="0" w:color="auto"/>
                      </w:divBdr>
                    </w:div>
                  </w:divsChild>
                </w:div>
                <w:div w:id="1173454155">
                  <w:marLeft w:val="0"/>
                  <w:marRight w:val="0"/>
                  <w:marTop w:val="0"/>
                  <w:marBottom w:val="0"/>
                  <w:divBdr>
                    <w:top w:val="none" w:sz="0" w:space="0" w:color="auto"/>
                    <w:left w:val="none" w:sz="0" w:space="0" w:color="auto"/>
                    <w:bottom w:val="none" w:sz="0" w:space="0" w:color="auto"/>
                    <w:right w:val="none" w:sz="0" w:space="0" w:color="auto"/>
                  </w:divBdr>
                  <w:divsChild>
                    <w:div w:id="255595470">
                      <w:marLeft w:val="0"/>
                      <w:marRight w:val="0"/>
                      <w:marTop w:val="0"/>
                      <w:marBottom w:val="0"/>
                      <w:divBdr>
                        <w:top w:val="none" w:sz="0" w:space="0" w:color="auto"/>
                        <w:left w:val="none" w:sz="0" w:space="0" w:color="auto"/>
                        <w:bottom w:val="none" w:sz="0" w:space="0" w:color="auto"/>
                        <w:right w:val="none" w:sz="0" w:space="0" w:color="auto"/>
                      </w:divBdr>
                    </w:div>
                  </w:divsChild>
                </w:div>
                <w:div w:id="503474072">
                  <w:marLeft w:val="0"/>
                  <w:marRight w:val="0"/>
                  <w:marTop w:val="0"/>
                  <w:marBottom w:val="0"/>
                  <w:divBdr>
                    <w:top w:val="none" w:sz="0" w:space="0" w:color="auto"/>
                    <w:left w:val="none" w:sz="0" w:space="0" w:color="auto"/>
                    <w:bottom w:val="none" w:sz="0" w:space="0" w:color="auto"/>
                    <w:right w:val="none" w:sz="0" w:space="0" w:color="auto"/>
                  </w:divBdr>
                  <w:divsChild>
                    <w:div w:id="1547795322">
                      <w:marLeft w:val="0"/>
                      <w:marRight w:val="0"/>
                      <w:marTop w:val="0"/>
                      <w:marBottom w:val="0"/>
                      <w:divBdr>
                        <w:top w:val="none" w:sz="0" w:space="0" w:color="auto"/>
                        <w:left w:val="none" w:sz="0" w:space="0" w:color="auto"/>
                        <w:bottom w:val="none" w:sz="0" w:space="0" w:color="auto"/>
                        <w:right w:val="none" w:sz="0" w:space="0" w:color="auto"/>
                      </w:divBdr>
                    </w:div>
                  </w:divsChild>
                </w:div>
                <w:div w:id="1425564887">
                  <w:marLeft w:val="0"/>
                  <w:marRight w:val="0"/>
                  <w:marTop w:val="0"/>
                  <w:marBottom w:val="0"/>
                  <w:divBdr>
                    <w:top w:val="none" w:sz="0" w:space="0" w:color="auto"/>
                    <w:left w:val="none" w:sz="0" w:space="0" w:color="auto"/>
                    <w:bottom w:val="none" w:sz="0" w:space="0" w:color="auto"/>
                    <w:right w:val="none" w:sz="0" w:space="0" w:color="auto"/>
                  </w:divBdr>
                  <w:divsChild>
                    <w:div w:id="1351907799">
                      <w:marLeft w:val="0"/>
                      <w:marRight w:val="0"/>
                      <w:marTop w:val="0"/>
                      <w:marBottom w:val="0"/>
                      <w:divBdr>
                        <w:top w:val="none" w:sz="0" w:space="0" w:color="auto"/>
                        <w:left w:val="none" w:sz="0" w:space="0" w:color="auto"/>
                        <w:bottom w:val="none" w:sz="0" w:space="0" w:color="auto"/>
                        <w:right w:val="none" w:sz="0" w:space="0" w:color="auto"/>
                      </w:divBdr>
                    </w:div>
                  </w:divsChild>
                </w:div>
                <w:div w:id="1840537718">
                  <w:marLeft w:val="0"/>
                  <w:marRight w:val="0"/>
                  <w:marTop w:val="0"/>
                  <w:marBottom w:val="0"/>
                  <w:divBdr>
                    <w:top w:val="none" w:sz="0" w:space="0" w:color="auto"/>
                    <w:left w:val="none" w:sz="0" w:space="0" w:color="auto"/>
                    <w:bottom w:val="none" w:sz="0" w:space="0" w:color="auto"/>
                    <w:right w:val="none" w:sz="0" w:space="0" w:color="auto"/>
                  </w:divBdr>
                  <w:divsChild>
                    <w:div w:id="642269301">
                      <w:marLeft w:val="0"/>
                      <w:marRight w:val="0"/>
                      <w:marTop w:val="0"/>
                      <w:marBottom w:val="0"/>
                      <w:divBdr>
                        <w:top w:val="none" w:sz="0" w:space="0" w:color="auto"/>
                        <w:left w:val="none" w:sz="0" w:space="0" w:color="auto"/>
                        <w:bottom w:val="none" w:sz="0" w:space="0" w:color="auto"/>
                        <w:right w:val="none" w:sz="0" w:space="0" w:color="auto"/>
                      </w:divBdr>
                    </w:div>
                  </w:divsChild>
                </w:div>
                <w:div w:id="640427119">
                  <w:marLeft w:val="0"/>
                  <w:marRight w:val="0"/>
                  <w:marTop w:val="0"/>
                  <w:marBottom w:val="0"/>
                  <w:divBdr>
                    <w:top w:val="none" w:sz="0" w:space="0" w:color="auto"/>
                    <w:left w:val="none" w:sz="0" w:space="0" w:color="auto"/>
                    <w:bottom w:val="none" w:sz="0" w:space="0" w:color="auto"/>
                    <w:right w:val="none" w:sz="0" w:space="0" w:color="auto"/>
                  </w:divBdr>
                  <w:divsChild>
                    <w:div w:id="1061442136">
                      <w:marLeft w:val="0"/>
                      <w:marRight w:val="0"/>
                      <w:marTop w:val="0"/>
                      <w:marBottom w:val="0"/>
                      <w:divBdr>
                        <w:top w:val="none" w:sz="0" w:space="0" w:color="auto"/>
                        <w:left w:val="none" w:sz="0" w:space="0" w:color="auto"/>
                        <w:bottom w:val="none" w:sz="0" w:space="0" w:color="auto"/>
                        <w:right w:val="none" w:sz="0" w:space="0" w:color="auto"/>
                      </w:divBdr>
                    </w:div>
                  </w:divsChild>
                </w:div>
                <w:div w:id="1512908929">
                  <w:marLeft w:val="0"/>
                  <w:marRight w:val="0"/>
                  <w:marTop w:val="0"/>
                  <w:marBottom w:val="0"/>
                  <w:divBdr>
                    <w:top w:val="none" w:sz="0" w:space="0" w:color="auto"/>
                    <w:left w:val="none" w:sz="0" w:space="0" w:color="auto"/>
                    <w:bottom w:val="none" w:sz="0" w:space="0" w:color="auto"/>
                    <w:right w:val="none" w:sz="0" w:space="0" w:color="auto"/>
                  </w:divBdr>
                  <w:divsChild>
                    <w:div w:id="131683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16003">
          <w:marLeft w:val="0"/>
          <w:marRight w:val="0"/>
          <w:marTop w:val="0"/>
          <w:marBottom w:val="0"/>
          <w:divBdr>
            <w:top w:val="none" w:sz="0" w:space="0" w:color="auto"/>
            <w:left w:val="none" w:sz="0" w:space="0" w:color="auto"/>
            <w:bottom w:val="none" w:sz="0" w:space="0" w:color="auto"/>
            <w:right w:val="none" w:sz="0" w:space="0" w:color="auto"/>
          </w:divBdr>
        </w:div>
        <w:div w:id="1167745131">
          <w:marLeft w:val="0"/>
          <w:marRight w:val="0"/>
          <w:marTop w:val="0"/>
          <w:marBottom w:val="0"/>
          <w:divBdr>
            <w:top w:val="none" w:sz="0" w:space="0" w:color="auto"/>
            <w:left w:val="none" w:sz="0" w:space="0" w:color="auto"/>
            <w:bottom w:val="none" w:sz="0" w:space="0" w:color="auto"/>
            <w:right w:val="none" w:sz="0" w:space="0" w:color="auto"/>
          </w:divBdr>
        </w:div>
        <w:div w:id="408773149">
          <w:marLeft w:val="0"/>
          <w:marRight w:val="0"/>
          <w:marTop w:val="0"/>
          <w:marBottom w:val="0"/>
          <w:divBdr>
            <w:top w:val="none" w:sz="0" w:space="0" w:color="auto"/>
            <w:left w:val="none" w:sz="0" w:space="0" w:color="auto"/>
            <w:bottom w:val="none" w:sz="0" w:space="0" w:color="auto"/>
            <w:right w:val="none" w:sz="0" w:space="0" w:color="auto"/>
          </w:divBdr>
          <w:divsChild>
            <w:div w:id="569386231">
              <w:marLeft w:val="-75"/>
              <w:marRight w:val="0"/>
              <w:marTop w:val="30"/>
              <w:marBottom w:val="30"/>
              <w:divBdr>
                <w:top w:val="none" w:sz="0" w:space="0" w:color="auto"/>
                <w:left w:val="none" w:sz="0" w:space="0" w:color="auto"/>
                <w:bottom w:val="none" w:sz="0" w:space="0" w:color="auto"/>
                <w:right w:val="none" w:sz="0" w:space="0" w:color="auto"/>
              </w:divBdr>
              <w:divsChild>
                <w:div w:id="1666936650">
                  <w:marLeft w:val="0"/>
                  <w:marRight w:val="0"/>
                  <w:marTop w:val="0"/>
                  <w:marBottom w:val="0"/>
                  <w:divBdr>
                    <w:top w:val="none" w:sz="0" w:space="0" w:color="auto"/>
                    <w:left w:val="none" w:sz="0" w:space="0" w:color="auto"/>
                    <w:bottom w:val="none" w:sz="0" w:space="0" w:color="auto"/>
                    <w:right w:val="none" w:sz="0" w:space="0" w:color="auto"/>
                  </w:divBdr>
                  <w:divsChild>
                    <w:div w:id="8262920">
                      <w:marLeft w:val="0"/>
                      <w:marRight w:val="0"/>
                      <w:marTop w:val="0"/>
                      <w:marBottom w:val="0"/>
                      <w:divBdr>
                        <w:top w:val="none" w:sz="0" w:space="0" w:color="auto"/>
                        <w:left w:val="none" w:sz="0" w:space="0" w:color="auto"/>
                        <w:bottom w:val="none" w:sz="0" w:space="0" w:color="auto"/>
                        <w:right w:val="none" w:sz="0" w:space="0" w:color="auto"/>
                      </w:divBdr>
                    </w:div>
                  </w:divsChild>
                </w:div>
                <w:div w:id="130749625">
                  <w:marLeft w:val="0"/>
                  <w:marRight w:val="0"/>
                  <w:marTop w:val="0"/>
                  <w:marBottom w:val="0"/>
                  <w:divBdr>
                    <w:top w:val="none" w:sz="0" w:space="0" w:color="auto"/>
                    <w:left w:val="none" w:sz="0" w:space="0" w:color="auto"/>
                    <w:bottom w:val="none" w:sz="0" w:space="0" w:color="auto"/>
                    <w:right w:val="none" w:sz="0" w:space="0" w:color="auto"/>
                  </w:divBdr>
                  <w:divsChild>
                    <w:div w:id="563029051">
                      <w:marLeft w:val="0"/>
                      <w:marRight w:val="0"/>
                      <w:marTop w:val="0"/>
                      <w:marBottom w:val="0"/>
                      <w:divBdr>
                        <w:top w:val="none" w:sz="0" w:space="0" w:color="auto"/>
                        <w:left w:val="none" w:sz="0" w:space="0" w:color="auto"/>
                        <w:bottom w:val="none" w:sz="0" w:space="0" w:color="auto"/>
                        <w:right w:val="none" w:sz="0" w:space="0" w:color="auto"/>
                      </w:divBdr>
                    </w:div>
                  </w:divsChild>
                </w:div>
                <w:div w:id="741636410">
                  <w:marLeft w:val="0"/>
                  <w:marRight w:val="0"/>
                  <w:marTop w:val="0"/>
                  <w:marBottom w:val="0"/>
                  <w:divBdr>
                    <w:top w:val="none" w:sz="0" w:space="0" w:color="auto"/>
                    <w:left w:val="none" w:sz="0" w:space="0" w:color="auto"/>
                    <w:bottom w:val="none" w:sz="0" w:space="0" w:color="auto"/>
                    <w:right w:val="none" w:sz="0" w:space="0" w:color="auto"/>
                  </w:divBdr>
                  <w:divsChild>
                    <w:div w:id="341204936">
                      <w:marLeft w:val="0"/>
                      <w:marRight w:val="0"/>
                      <w:marTop w:val="0"/>
                      <w:marBottom w:val="0"/>
                      <w:divBdr>
                        <w:top w:val="none" w:sz="0" w:space="0" w:color="auto"/>
                        <w:left w:val="none" w:sz="0" w:space="0" w:color="auto"/>
                        <w:bottom w:val="none" w:sz="0" w:space="0" w:color="auto"/>
                        <w:right w:val="none" w:sz="0" w:space="0" w:color="auto"/>
                      </w:divBdr>
                    </w:div>
                  </w:divsChild>
                </w:div>
                <w:div w:id="299270089">
                  <w:marLeft w:val="0"/>
                  <w:marRight w:val="0"/>
                  <w:marTop w:val="0"/>
                  <w:marBottom w:val="0"/>
                  <w:divBdr>
                    <w:top w:val="none" w:sz="0" w:space="0" w:color="auto"/>
                    <w:left w:val="none" w:sz="0" w:space="0" w:color="auto"/>
                    <w:bottom w:val="none" w:sz="0" w:space="0" w:color="auto"/>
                    <w:right w:val="none" w:sz="0" w:space="0" w:color="auto"/>
                  </w:divBdr>
                  <w:divsChild>
                    <w:div w:id="1438718241">
                      <w:marLeft w:val="0"/>
                      <w:marRight w:val="0"/>
                      <w:marTop w:val="0"/>
                      <w:marBottom w:val="0"/>
                      <w:divBdr>
                        <w:top w:val="none" w:sz="0" w:space="0" w:color="auto"/>
                        <w:left w:val="none" w:sz="0" w:space="0" w:color="auto"/>
                        <w:bottom w:val="none" w:sz="0" w:space="0" w:color="auto"/>
                        <w:right w:val="none" w:sz="0" w:space="0" w:color="auto"/>
                      </w:divBdr>
                    </w:div>
                  </w:divsChild>
                </w:div>
                <w:div w:id="836309737">
                  <w:marLeft w:val="0"/>
                  <w:marRight w:val="0"/>
                  <w:marTop w:val="0"/>
                  <w:marBottom w:val="0"/>
                  <w:divBdr>
                    <w:top w:val="none" w:sz="0" w:space="0" w:color="auto"/>
                    <w:left w:val="none" w:sz="0" w:space="0" w:color="auto"/>
                    <w:bottom w:val="none" w:sz="0" w:space="0" w:color="auto"/>
                    <w:right w:val="none" w:sz="0" w:space="0" w:color="auto"/>
                  </w:divBdr>
                  <w:divsChild>
                    <w:div w:id="29887186">
                      <w:marLeft w:val="0"/>
                      <w:marRight w:val="0"/>
                      <w:marTop w:val="0"/>
                      <w:marBottom w:val="0"/>
                      <w:divBdr>
                        <w:top w:val="none" w:sz="0" w:space="0" w:color="auto"/>
                        <w:left w:val="none" w:sz="0" w:space="0" w:color="auto"/>
                        <w:bottom w:val="none" w:sz="0" w:space="0" w:color="auto"/>
                        <w:right w:val="none" w:sz="0" w:space="0" w:color="auto"/>
                      </w:divBdr>
                    </w:div>
                  </w:divsChild>
                </w:div>
                <w:div w:id="815415936">
                  <w:marLeft w:val="0"/>
                  <w:marRight w:val="0"/>
                  <w:marTop w:val="0"/>
                  <w:marBottom w:val="0"/>
                  <w:divBdr>
                    <w:top w:val="none" w:sz="0" w:space="0" w:color="auto"/>
                    <w:left w:val="none" w:sz="0" w:space="0" w:color="auto"/>
                    <w:bottom w:val="none" w:sz="0" w:space="0" w:color="auto"/>
                    <w:right w:val="none" w:sz="0" w:space="0" w:color="auto"/>
                  </w:divBdr>
                  <w:divsChild>
                    <w:div w:id="1868055841">
                      <w:marLeft w:val="0"/>
                      <w:marRight w:val="0"/>
                      <w:marTop w:val="0"/>
                      <w:marBottom w:val="0"/>
                      <w:divBdr>
                        <w:top w:val="none" w:sz="0" w:space="0" w:color="auto"/>
                        <w:left w:val="none" w:sz="0" w:space="0" w:color="auto"/>
                        <w:bottom w:val="none" w:sz="0" w:space="0" w:color="auto"/>
                        <w:right w:val="none" w:sz="0" w:space="0" w:color="auto"/>
                      </w:divBdr>
                    </w:div>
                  </w:divsChild>
                </w:div>
                <w:div w:id="667751152">
                  <w:marLeft w:val="0"/>
                  <w:marRight w:val="0"/>
                  <w:marTop w:val="0"/>
                  <w:marBottom w:val="0"/>
                  <w:divBdr>
                    <w:top w:val="none" w:sz="0" w:space="0" w:color="auto"/>
                    <w:left w:val="none" w:sz="0" w:space="0" w:color="auto"/>
                    <w:bottom w:val="none" w:sz="0" w:space="0" w:color="auto"/>
                    <w:right w:val="none" w:sz="0" w:space="0" w:color="auto"/>
                  </w:divBdr>
                  <w:divsChild>
                    <w:div w:id="866719553">
                      <w:marLeft w:val="0"/>
                      <w:marRight w:val="0"/>
                      <w:marTop w:val="0"/>
                      <w:marBottom w:val="0"/>
                      <w:divBdr>
                        <w:top w:val="none" w:sz="0" w:space="0" w:color="auto"/>
                        <w:left w:val="none" w:sz="0" w:space="0" w:color="auto"/>
                        <w:bottom w:val="none" w:sz="0" w:space="0" w:color="auto"/>
                        <w:right w:val="none" w:sz="0" w:space="0" w:color="auto"/>
                      </w:divBdr>
                    </w:div>
                  </w:divsChild>
                </w:div>
                <w:div w:id="1738429413">
                  <w:marLeft w:val="0"/>
                  <w:marRight w:val="0"/>
                  <w:marTop w:val="0"/>
                  <w:marBottom w:val="0"/>
                  <w:divBdr>
                    <w:top w:val="none" w:sz="0" w:space="0" w:color="auto"/>
                    <w:left w:val="none" w:sz="0" w:space="0" w:color="auto"/>
                    <w:bottom w:val="none" w:sz="0" w:space="0" w:color="auto"/>
                    <w:right w:val="none" w:sz="0" w:space="0" w:color="auto"/>
                  </w:divBdr>
                  <w:divsChild>
                    <w:div w:id="179130203">
                      <w:marLeft w:val="0"/>
                      <w:marRight w:val="0"/>
                      <w:marTop w:val="0"/>
                      <w:marBottom w:val="0"/>
                      <w:divBdr>
                        <w:top w:val="none" w:sz="0" w:space="0" w:color="auto"/>
                        <w:left w:val="none" w:sz="0" w:space="0" w:color="auto"/>
                        <w:bottom w:val="none" w:sz="0" w:space="0" w:color="auto"/>
                        <w:right w:val="none" w:sz="0" w:space="0" w:color="auto"/>
                      </w:divBdr>
                    </w:div>
                  </w:divsChild>
                </w:div>
                <w:div w:id="1963345373">
                  <w:marLeft w:val="0"/>
                  <w:marRight w:val="0"/>
                  <w:marTop w:val="0"/>
                  <w:marBottom w:val="0"/>
                  <w:divBdr>
                    <w:top w:val="none" w:sz="0" w:space="0" w:color="auto"/>
                    <w:left w:val="none" w:sz="0" w:space="0" w:color="auto"/>
                    <w:bottom w:val="none" w:sz="0" w:space="0" w:color="auto"/>
                    <w:right w:val="none" w:sz="0" w:space="0" w:color="auto"/>
                  </w:divBdr>
                  <w:divsChild>
                    <w:div w:id="208079382">
                      <w:marLeft w:val="0"/>
                      <w:marRight w:val="0"/>
                      <w:marTop w:val="0"/>
                      <w:marBottom w:val="0"/>
                      <w:divBdr>
                        <w:top w:val="none" w:sz="0" w:space="0" w:color="auto"/>
                        <w:left w:val="none" w:sz="0" w:space="0" w:color="auto"/>
                        <w:bottom w:val="none" w:sz="0" w:space="0" w:color="auto"/>
                        <w:right w:val="none" w:sz="0" w:space="0" w:color="auto"/>
                      </w:divBdr>
                    </w:div>
                  </w:divsChild>
                </w:div>
                <w:div w:id="1180852283">
                  <w:marLeft w:val="0"/>
                  <w:marRight w:val="0"/>
                  <w:marTop w:val="0"/>
                  <w:marBottom w:val="0"/>
                  <w:divBdr>
                    <w:top w:val="none" w:sz="0" w:space="0" w:color="auto"/>
                    <w:left w:val="none" w:sz="0" w:space="0" w:color="auto"/>
                    <w:bottom w:val="none" w:sz="0" w:space="0" w:color="auto"/>
                    <w:right w:val="none" w:sz="0" w:space="0" w:color="auto"/>
                  </w:divBdr>
                  <w:divsChild>
                    <w:div w:id="1437629540">
                      <w:marLeft w:val="0"/>
                      <w:marRight w:val="0"/>
                      <w:marTop w:val="0"/>
                      <w:marBottom w:val="0"/>
                      <w:divBdr>
                        <w:top w:val="none" w:sz="0" w:space="0" w:color="auto"/>
                        <w:left w:val="none" w:sz="0" w:space="0" w:color="auto"/>
                        <w:bottom w:val="none" w:sz="0" w:space="0" w:color="auto"/>
                        <w:right w:val="none" w:sz="0" w:space="0" w:color="auto"/>
                      </w:divBdr>
                    </w:div>
                  </w:divsChild>
                </w:div>
                <w:div w:id="1689067574">
                  <w:marLeft w:val="0"/>
                  <w:marRight w:val="0"/>
                  <w:marTop w:val="0"/>
                  <w:marBottom w:val="0"/>
                  <w:divBdr>
                    <w:top w:val="none" w:sz="0" w:space="0" w:color="auto"/>
                    <w:left w:val="none" w:sz="0" w:space="0" w:color="auto"/>
                    <w:bottom w:val="none" w:sz="0" w:space="0" w:color="auto"/>
                    <w:right w:val="none" w:sz="0" w:space="0" w:color="auto"/>
                  </w:divBdr>
                  <w:divsChild>
                    <w:div w:id="1666005899">
                      <w:marLeft w:val="0"/>
                      <w:marRight w:val="0"/>
                      <w:marTop w:val="0"/>
                      <w:marBottom w:val="0"/>
                      <w:divBdr>
                        <w:top w:val="none" w:sz="0" w:space="0" w:color="auto"/>
                        <w:left w:val="none" w:sz="0" w:space="0" w:color="auto"/>
                        <w:bottom w:val="none" w:sz="0" w:space="0" w:color="auto"/>
                        <w:right w:val="none" w:sz="0" w:space="0" w:color="auto"/>
                      </w:divBdr>
                    </w:div>
                  </w:divsChild>
                </w:div>
                <w:div w:id="270019764">
                  <w:marLeft w:val="0"/>
                  <w:marRight w:val="0"/>
                  <w:marTop w:val="0"/>
                  <w:marBottom w:val="0"/>
                  <w:divBdr>
                    <w:top w:val="none" w:sz="0" w:space="0" w:color="auto"/>
                    <w:left w:val="none" w:sz="0" w:space="0" w:color="auto"/>
                    <w:bottom w:val="none" w:sz="0" w:space="0" w:color="auto"/>
                    <w:right w:val="none" w:sz="0" w:space="0" w:color="auto"/>
                  </w:divBdr>
                  <w:divsChild>
                    <w:div w:id="1115178443">
                      <w:marLeft w:val="0"/>
                      <w:marRight w:val="0"/>
                      <w:marTop w:val="0"/>
                      <w:marBottom w:val="0"/>
                      <w:divBdr>
                        <w:top w:val="none" w:sz="0" w:space="0" w:color="auto"/>
                        <w:left w:val="none" w:sz="0" w:space="0" w:color="auto"/>
                        <w:bottom w:val="none" w:sz="0" w:space="0" w:color="auto"/>
                        <w:right w:val="none" w:sz="0" w:space="0" w:color="auto"/>
                      </w:divBdr>
                    </w:div>
                  </w:divsChild>
                </w:div>
                <w:div w:id="1743793795">
                  <w:marLeft w:val="0"/>
                  <w:marRight w:val="0"/>
                  <w:marTop w:val="0"/>
                  <w:marBottom w:val="0"/>
                  <w:divBdr>
                    <w:top w:val="none" w:sz="0" w:space="0" w:color="auto"/>
                    <w:left w:val="none" w:sz="0" w:space="0" w:color="auto"/>
                    <w:bottom w:val="none" w:sz="0" w:space="0" w:color="auto"/>
                    <w:right w:val="none" w:sz="0" w:space="0" w:color="auto"/>
                  </w:divBdr>
                  <w:divsChild>
                    <w:div w:id="313799623">
                      <w:marLeft w:val="0"/>
                      <w:marRight w:val="0"/>
                      <w:marTop w:val="0"/>
                      <w:marBottom w:val="0"/>
                      <w:divBdr>
                        <w:top w:val="none" w:sz="0" w:space="0" w:color="auto"/>
                        <w:left w:val="none" w:sz="0" w:space="0" w:color="auto"/>
                        <w:bottom w:val="none" w:sz="0" w:space="0" w:color="auto"/>
                        <w:right w:val="none" w:sz="0" w:space="0" w:color="auto"/>
                      </w:divBdr>
                    </w:div>
                  </w:divsChild>
                </w:div>
                <w:div w:id="382873089">
                  <w:marLeft w:val="0"/>
                  <w:marRight w:val="0"/>
                  <w:marTop w:val="0"/>
                  <w:marBottom w:val="0"/>
                  <w:divBdr>
                    <w:top w:val="none" w:sz="0" w:space="0" w:color="auto"/>
                    <w:left w:val="none" w:sz="0" w:space="0" w:color="auto"/>
                    <w:bottom w:val="none" w:sz="0" w:space="0" w:color="auto"/>
                    <w:right w:val="none" w:sz="0" w:space="0" w:color="auto"/>
                  </w:divBdr>
                  <w:divsChild>
                    <w:div w:id="2104839337">
                      <w:marLeft w:val="0"/>
                      <w:marRight w:val="0"/>
                      <w:marTop w:val="0"/>
                      <w:marBottom w:val="0"/>
                      <w:divBdr>
                        <w:top w:val="none" w:sz="0" w:space="0" w:color="auto"/>
                        <w:left w:val="none" w:sz="0" w:space="0" w:color="auto"/>
                        <w:bottom w:val="none" w:sz="0" w:space="0" w:color="auto"/>
                        <w:right w:val="none" w:sz="0" w:space="0" w:color="auto"/>
                      </w:divBdr>
                    </w:div>
                  </w:divsChild>
                </w:div>
                <w:div w:id="1455519991">
                  <w:marLeft w:val="0"/>
                  <w:marRight w:val="0"/>
                  <w:marTop w:val="0"/>
                  <w:marBottom w:val="0"/>
                  <w:divBdr>
                    <w:top w:val="none" w:sz="0" w:space="0" w:color="auto"/>
                    <w:left w:val="none" w:sz="0" w:space="0" w:color="auto"/>
                    <w:bottom w:val="none" w:sz="0" w:space="0" w:color="auto"/>
                    <w:right w:val="none" w:sz="0" w:space="0" w:color="auto"/>
                  </w:divBdr>
                  <w:divsChild>
                    <w:div w:id="1919752282">
                      <w:marLeft w:val="0"/>
                      <w:marRight w:val="0"/>
                      <w:marTop w:val="0"/>
                      <w:marBottom w:val="0"/>
                      <w:divBdr>
                        <w:top w:val="none" w:sz="0" w:space="0" w:color="auto"/>
                        <w:left w:val="none" w:sz="0" w:space="0" w:color="auto"/>
                        <w:bottom w:val="none" w:sz="0" w:space="0" w:color="auto"/>
                        <w:right w:val="none" w:sz="0" w:space="0" w:color="auto"/>
                      </w:divBdr>
                    </w:div>
                  </w:divsChild>
                </w:div>
                <w:div w:id="1406033318">
                  <w:marLeft w:val="0"/>
                  <w:marRight w:val="0"/>
                  <w:marTop w:val="0"/>
                  <w:marBottom w:val="0"/>
                  <w:divBdr>
                    <w:top w:val="none" w:sz="0" w:space="0" w:color="auto"/>
                    <w:left w:val="none" w:sz="0" w:space="0" w:color="auto"/>
                    <w:bottom w:val="none" w:sz="0" w:space="0" w:color="auto"/>
                    <w:right w:val="none" w:sz="0" w:space="0" w:color="auto"/>
                  </w:divBdr>
                  <w:divsChild>
                    <w:div w:id="1463887760">
                      <w:marLeft w:val="0"/>
                      <w:marRight w:val="0"/>
                      <w:marTop w:val="0"/>
                      <w:marBottom w:val="0"/>
                      <w:divBdr>
                        <w:top w:val="none" w:sz="0" w:space="0" w:color="auto"/>
                        <w:left w:val="none" w:sz="0" w:space="0" w:color="auto"/>
                        <w:bottom w:val="none" w:sz="0" w:space="0" w:color="auto"/>
                        <w:right w:val="none" w:sz="0" w:space="0" w:color="auto"/>
                      </w:divBdr>
                    </w:div>
                  </w:divsChild>
                </w:div>
                <w:div w:id="463734690">
                  <w:marLeft w:val="0"/>
                  <w:marRight w:val="0"/>
                  <w:marTop w:val="0"/>
                  <w:marBottom w:val="0"/>
                  <w:divBdr>
                    <w:top w:val="none" w:sz="0" w:space="0" w:color="auto"/>
                    <w:left w:val="none" w:sz="0" w:space="0" w:color="auto"/>
                    <w:bottom w:val="none" w:sz="0" w:space="0" w:color="auto"/>
                    <w:right w:val="none" w:sz="0" w:space="0" w:color="auto"/>
                  </w:divBdr>
                  <w:divsChild>
                    <w:div w:id="1597403398">
                      <w:marLeft w:val="0"/>
                      <w:marRight w:val="0"/>
                      <w:marTop w:val="0"/>
                      <w:marBottom w:val="0"/>
                      <w:divBdr>
                        <w:top w:val="none" w:sz="0" w:space="0" w:color="auto"/>
                        <w:left w:val="none" w:sz="0" w:space="0" w:color="auto"/>
                        <w:bottom w:val="none" w:sz="0" w:space="0" w:color="auto"/>
                        <w:right w:val="none" w:sz="0" w:space="0" w:color="auto"/>
                      </w:divBdr>
                    </w:div>
                  </w:divsChild>
                </w:div>
                <w:div w:id="543640421">
                  <w:marLeft w:val="0"/>
                  <w:marRight w:val="0"/>
                  <w:marTop w:val="0"/>
                  <w:marBottom w:val="0"/>
                  <w:divBdr>
                    <w:top w:val="none" w:sz="0" w:space="0" w:color="auto"/>
                    <w:left w:val="none" w:sz="0" w:space="0" w:color="auto"/>
                    <w:bottom w:val="none" w:sz="0" w:space="0" w:color="auto"/>
                    <w:right w:val="none" w:sz="0" w:space="0" w:color="auto"/>
                  </w:divBdr>
                  <w:divsChild>
                    <w:div w:id="1309554993">
                      <w:marLeft w:val="0"/>
                      <w:marRight w:val="0"/>
                      <w:marTop w:val="0"/>
                      <w:marBottom w:val="0"/>
                      <w:divBdr>
                        <w:top w:val="none" w:sz="0" w:space="0" w:color="auto"/>
                        <w:left w:val="none" w:sz="0" w:space="0" w:color="auto"/>
                        <w:bottom w:val="none" w:sz="0" w:space="0" w:color="auto"/>
                        <w:right w:val="none" w:sz="0" w:space="0" w:color="auto"/>
                      </w:divBdr>
                    </w:div>
                  </w:divsChild>
                </w:div>
                <w:div w:id="848719356">
                  <w:marLeft w:val="0"/>
                  <w:marRight w:val="0"/>
                  <w:marTop w:val="0"/>
                  <w:marBottom w:val="0"/>
                  <w:divBdr>
                    <w:top w:val="none" w:sz="0" w:space="0" w:color="auto"/>
                    <w:left w:val="none" w:sz="0" w:space="0" w:color="auto"/>
                    <w:bottom w:val="none" w:sz="0" w:space="0" w:color="auto"/>
                    <w:right w:val="none" w:sz="0" w:space="0" w:color="auto"/>
                  </w:divBdr>
                  <w:divsChild>
                    <w:div w:id="253975293">
                      <w:marLeft w:val="0"/>
                      <w:marRight w:val="0"/>
                      <w:marTop w:val="0"/>
                      <w:marBottom w:val="0"/>
                      <w:divBdr>
                        <w:top w:val="none" w:sz="0" w:space="0" w:color="auto"/>
                        <w:left w:val="none" w:sz="0" w:space="0" w:color="auto"/>
                        <w:bottom w:val="none" w:sz="0" w:space="0" w:color="auto"/>
                        <w:right w:val="none" w:sz="0" w:space="0" w:color="auto"/>
                      </w:divBdr>
                    </w:div>
                  </w:divsChild>
                </w:div>
                <w:div w:id="1497498050">
                  <w:marLeft w:val="0"/>
                  <w:marRight w:val="0"/>
                  <w:marTop w:val="0"/>
                  <w:marBottom w:val="0"/>
                  <w:divBdr>
                    <w:top w:val="none" w:sz="0" w:space="0" w:color="auto"/>
                    <w:left w:val="none" w:sz="0" w:space="0" w:color="auto"/>
                    <w:bottom w:val="none" w:sz="0" w:space="0" w:color="auto"/>
                    <w:right w:val="none" w:sz="0" w:space="0" w:color="auto"/>
                  </w:divBdr>
                  <w:divsChild>
                    <w:div w:id="2014917778">
                      <w:marLeft w:val="0"/>
                      <w:marRight w:val="0"/>
                      <w:marTop w:val="0"/>
                      <w:marBottom w:val="0"/>
                      <w:divBdr>
                        <w:top w:val="none" w:sz="0" w:space="0" w:color="auto"/>
                        <w:left w:val="none" w:sz="0" w:space="0" w:color="auto"/>
                        <w:bottom w:val="none" w:sz="0" w:space="0" w:color="auto"/>
                        <w:right w:val="none" w:sz="0" w:space="0" w:color="auto"/>
                      </w:divBdr>
                    </w:div>
                  </w:divsChild>
                </w:div>
                <w:div w:id="553927200">
                  <w:marLeft w:val="0"/>
                  <w:marRight w:val="0"/>
                  <w:marTop w:val="0"/>
                  <w:marBottom w:val="0"/>
                  <w:divBdr>
                    <w:top w:val="none" w:sz="0" w:space="0" w:color="auto"/>
                    <w:left w:val="none" w:sz="0" w:space="0" w:color="auto"/>
                    <w:bottom w:val="none" w:sz="0" w:space="0" w:color="auto"/>
                    <w:right w:val="none" w:sz="0" w:space="0" w:color="auto"/>
                  </w:divBdr>
                  <w:divsChild>
                    <w:div w:id="61567385">
                      <w:marLeft w:val="0"/>
                      <w:marRight w:val="0"/>
                      <w:marTop w:val="0"/>
                      <w:marBottom w:val="0"/>
                      <w:divBdr>
                        <w:top w:val="none" w:sz="0" w:space="0" w:color="auto"/>
                        <w:left w:val="none" w:sz="0" w:space="0" w:color="auto"/>
                        <w:bottom w:val="none" w:sz="0" w:space="0" w:color="auto"/>
                        <w:right w:val="none" w:sz="0" w:space="0" w:color="auto"/>
                      </w:divBdr>
                    </w:div>
                  </w:divsChild>
                </w:div>
                <w:div w:id="1886454044">
                  <w:marLeft w:val="0"/>
                  <w:marRight w:val="0"/>
                  <w:marTop w:val="0"/>
                  <w:marBottom w:val="0"/>
                  <w:divBdr>
                    <w:top w:val="none" w:sz="0" w:space="0" w:color="auto"/>
                    <w:left w:val="none" w:sz="0" w:space="0" w:color="auto"/>
                    <w:bottom w:val="none" w:sz="0" w:space="0" w:color="auto"/>
                    <w:right w:val="none" w:sz="0" w:space="0" w:color="auto"/>
                  </w:divBdr>
                  <w:divsChild>
                    <w:div w:id="1352147279">
                      <w:marLeft w:val="0"/>
                      <w:marRight w:val="0"/>
                      <w:marTop w:val="0"/>
                      <w:marBottom w:val="0"/>
                      <w:divBdr>
                        <w:top w:val="none" w:sz="0" w:space="0" w:color="auto"/>
                        <w:left w:val="none" w:sz="0" w:space="0" w:color="auto"/>
                        <w:bottom w:val="none" w:sz="0" w:space="0" w:color="auto"/>
                        <w:right w:val="none" w:sz="0" w:space="0" w:color="auto"/>
                      </w:divBdr>
                    </w:div>
                  </w:divsChild>
                </w:div>
                <w:div w:id="1384132757">
                  <w:marLeft w:val="0"/>
                  <w:marRight w:val="0"/>
                  <w:marTop w:val="0"/>
                  <w:marBottom w:val="0"/>
                  <w:divBdr>
                    <w:top w:val="none" w:sz="0" w:space="0" w:color="auto"/>
                    <w:left w:val="none" w:sz="0" w:space="0" w:color="auto"/>
                    <w:bottom w:val="none" w:sz="0" w:space="0" w:color="auto"/>
                    <w:right w:val="none" w:sz="0" w:space="0" w:color="auto"/>
                  </w:divBdr>
                  <w:divsChild>
                    <w:div w:id="346180101">
                      <w:marLeft w:val="0"/>
                      <w:marRight w:val="0"/>
                      <w:marTop w:val="0"/>
                      <w:marBottom w:val="0"/>
                      <w:divBdr>
                        <w:top w:val="none" w:sz="0" w:space="0" w:color="auto"/>
                        <w:left w:val="none" w:sz="0" w:space="0" w:color="auto"/>
                        <w:bottom w:val="none" w:sz="0" w:space="0" w:color="auto"/>
                        <w:right w:val="none" w:sz="0" w:space="0" w:color="auto"/>
                      </w:divBdr>
                    </w:div>
                  </w:divsChild>
                </w:div>
                <w:div w:id="1634556677">
                  <w:marLeft w:val="0"/>
                  <w:marRight w:val="0"/>
                  <w:marTop w:val="0"/>
                  <w:marBottom w:val="0"/>
                  <w:divBdr>
                    <w:top w:val="none" w:sz="0" w:space="0" w:color="auto"/>
                    <w:left w:val="none" w:sz="0" w:space="0" w:color="auto"/>
                    <w:bottom w:val="none" w:sz="0" w:space="0" w:color="auto"/>
                    <w:right w:val="none" w:sz="0" w:space="0" w:color="auto"/>
                  </w:divBdr>
                  <w:divsChild>
                    <w:div w:id="1472791551">
                      <w:marLeft w:val="0"/>
                      <w:marRight w:val="0"/>
                      <w:marTop w:val="0"/>
                      <w:marBottom w:val="0"/>
                      <w:divBdr>
                        <w:top w:val="none" w:sz="0" w:space="0" w:color="auto"/>
                        <w:left w:val="none" w:sz="0" w:space="0" w:color="auto"/>
                        <w:bottom w:val="none" w:sz="0" w:space="0" w:color="auto"/>
                        <w:right w:val="none" w:sz="0" w:space="0" w:color="auto"/>
                      </w:divBdr>
                    </w:div>
                  </w:divsChild>
                </w:div>
                <w:div w:id="377554095">
                  <w:marLeft w:val="0"/>
                  <w:marRight w:val="0"/>
                  <w:marTop w:val="0"/>
                  <w:marBottom w:val="0"/>
                  <w:divBdr>
                    <w:top w:val="none" w:sz="0" w:space="0" w:color="auto"/>
                    <w:left w:val="none" w:sz="0" w:space="0" w:color="auto"/>
                    <w:bottom w:val="none" w:sz="0" w:space="0" w:color="auto"/>
                    <w:right w:val="none" w:sz="0" w:space="0" w:color="auto"/>
                  </w:divBdr>
                  <w:divsChild>
                    <w:div w:id="1741906885">
                      <w:marLeft w:val="0"/>
                      <w:marRight w:val="0"/>
                      <w:marTop w:val="0"/>
                      <w:marBottom w:val="0"/>
                      <w:divBdr>
                        <w:top w:val="none" w:sz="0" w:space="0" w:color="auto"/>
                        <w:left w:val="none" w:sz="0" w:space="0" w:color="auto"/>
                        <w:bottom w:val="none" w:sz="0" w:space="0" w:color="auto"/>
                        <w:right w:val="none" w:sz="0" w:space="0" w:color="auto"/>
                      </w:divBdr>
                    </w:div>
                  </w:divsChild>
                </w:div>
                <w:div w:id="1364987390">
                  <w:marLeft w:val="0"/>
                  <w:marRight w:val="0"/>
                  <w:marTop w:val="0"/>
                  <w:marBottom w:val="0"/>
                  <w:divBdr>
                    <w:top w:val="none" w:sz="0" w:space="0" w:color="auto"/>
                    <w:left w:val="none" w:sz="0" w:space="0" w:color="auto"/>
                    <w:bottom w:val="none" w:sz="0" w:space="0" w:color="auto"/>
                    <w:right w:val="none" w:sz="0" w:space="0" w:color="auto"/>
                  </w:divBdr>
                  <w:divsChild>
                    <w:div w:id="1055664356">
                      <w:marLeft w:val="0"/>
                      <w:marRight w:val="0"/>
                      <w:marTop w:val="0"/>
                      <w:marBottom w:val="0"/>
                      <w:divBdr>
                        <w:top w:val="none" w:sz="0" w:space="0" w:color="auto"/>
                        <w:left w:val="none" w:sz="0" w:space="0" w:color="auto"/>
                        <w:bottom w:val="none" w:sz="0" w:space="0" w:color="auto"/>
                        <w:right w:val="none" w:sz="0" w:space="0" w:color="auto"/>
                      </w:divBdr>
                    </w:div>
                  </w:divsChild>
                </w:div>
                <w:div w:id="546725308">
                  <w:marLeft w:val="0"/>
                  <w:marRight w:val="0"/>
                  <w:marTop w:val="0"/>
                  <w:marBottom w:val="0"/>
                  <w:divBdr>
                    <w:top w:val="none" w:sz="0" w:space="0" w:color="auto"/>
                    <w:left w:val="none" w:sz="0" w:space="0" w:color="auto"/>
                    <w:bottom w:val="none" w:sz="0" w:space="0" w:color="auto"/>
                    <w:right w:val="none" w:sz="0" w:space="0" w:color="auto"/>
                  </w:divBdr>
                  <w:divsChild>
                    <w:div w:id="1540362272">
                      <w:marLeft w:val="0"/>
                      <w:marRight w:val="0"/>
                      <w:marTop w:val="0"/>
                      <w:marBottom w:val="0"/>
                      <w:divBdr>
                        <w:top w:val="none" w:sz="0" w:space="0" w:color="auto"/>
                        <w:left w:val="none" w:sz="0" w:space="0" w:color="auto"/>
                        <w:bottom w:val="none" w:sz="0" w:space="0" w:color="auto"/>
                        <w:right w:val="none" w:sz="0" w:space="0" w:color="auto"/>
                      </w:divBdr>
                    </w:div>
                  </w:divsChild>
                </w:div>
                <w:div w:id="1510565336">
                  <w:marLeft w:val="0"/>
                  <w:marRight w:val="0"/>
                  <w:marTop w:val="0"/>
                  <w:marBottom w:val="0"/>
                  <w:divBdr>
                    <w:top w:val="none" w:sz="0" w:space="0" w:color="auto"/>
                    <w:left w:val="none" w:sz="0" w:space="0" w:color="auto"/>
                    <w:bottom w:val="none" w:sz="0" w:space="0" w:color="auto"/>
                    <w:right w:val="none" w:sz="0" w:space="0" w:color="auto"/>
                  </w:divBdr>
                  <w:divsChild>
                    <w:div w:id="633410887">
                      <w:marLeft w:val="0"/>
                      <w:marRight w:val="0"/>
                      <w:marTop w:val="0"/>
                      <w:marBottom w:val="0"/>
                      <w:divBdr>
                        <w:top w:val="none" w:sz="0" w:space="0" w:color="auto"/>
                        <w:left w:val="none" w:sz="0" w:space="0" w:color="auto"/>
                        <w:bottom w:val="none" w:sz="0" w:space="0" w:color="auto"/>
                        <w:right w:val="none" w:sz="0" w:space="0" w:color="auto"/>
                      </w:divBdr>
                    </w:div>
                  </w:divsChild>
                </w:div>
                <w:div w:id="373190730">
                  <w:marLeft w:val="0"/>
                  <w:marRight w:val="0"/>
                  <w:marTop w:val="0"/>
                  <w:marBottom w:val="0"/>
                  <w:divBdr>
                    <w:top w:val="none" w:sz="0" w:space="0" w:color="auto"/>
                    <w:left w:val="none" w:sz="0" w:space="0" w:color="auto"/>
                    <w:bottom w:val="none" w:sz="0" w:space="0" w:color="auto"/>
                    <w:right w:val="none" w:sz="0" w:space="0" w:color="auto"/>
                  </w:divBdr>
                  <w:divsChild>
                    <w:div w:id="751895986">
                      <w:marLeft w:val="0"/>
                      <w:marRight w:val="0"/>
                      <w:marTop w:val="0"/>
                      <w:marBottom w:val="0"/>
                      <w:divBdr>
                        <w:top w:val="none" w:sz="0" w:space="0" w:color="auto"/>
                        <w:left w:val="none" w:sz="0" w:space="0" w:color="auto"/>
                        <w:bottom w:val="none" w:sz="0" w:space="0" w:color="auto"/>
                        <w:right w:val="none" w:sz="0" w:space="0" w:color="auto"/>
                      </w:divBdr>
                    </w:div>
                  </w:divsChild>
                </w:div>
                <w:div w:id="1770664968">
                  <w:marLeft w:val="0"/>
                  <w:marRight w:val="0"/>
                  <w:marTop w:val="0"/>
                  <w:marBottom w:val="0"/>
                  <w:divBdr>
                    <w:top w:val="none" w:sz="0" w:space="0" w:color="auto"/>
                    <w:left w:val="none" w:sz="0" w:space="0" w:color="auto"/>
                    <w:bottom w:val="none" w:sz="0" w:space="0" w:color="auto"/>
                    <w:right w:val="none" w:sz="0" w:space="0" w:color="auto"/>
                  </w:divBdr>
                  <w:divsChild>
                    <w:div w:id="39869175">
                      <w:marLeft w:val="0"/>
                      <w:marRight w:val="0"/>
                      <w:marTop w:val="0"/>
                      <w:marBottom w:val="0"/>
                      <w:divBdr>
                        <w:top w:val="none" w:sz="0" w:space="0" w:color="auto"/>
                        <w:left w:val="none" w:sz="0" w:space="0" w:color="auto"/>
                        <w:bottom w:val="none" w:sz="0" w:space="0" w:color="auto"/>
                        <w:right w:val="none" w:sz="0" w:space="0" w:color="auto"/>
                      </w:divBdr>
                    </w:div>
                  </w:divsChild>
                </w:div>
                <w:div w:id="2143498788">
                  <w:marLeft w:val="0"/>
                  <w:marRight w:val="0"/>
                  <w:marTop w:val="0"/>
                  <w:marBottom w:val="0"/>
                  <w:divBdr>
                    <w:top w:val="none" w:sz="0" w:space="0" w:color="auto"/>
                    <w:left w:val="none" w:sz="0" w:space="0" w:color="auto"/>
                    <w:bottom w:val="none" w:sz="0" w:space="0" w:color="auto"/>
                    <w:right w:val="none" w:sz="0" w:space="0" w:color="auto"/>
                  </w:divBdr>
                  <w:divsChild>
                    <w:div w:id="1048459415">
                      <w:marLeft w:val="0"/>
                      <w:marRight w:val="0"/>
                      <w:marTop w:val="0"/>
                      <w:marBottom w:val="0"/>
                      <w:divBdr>
                        <w:top w:val="none" w:sz="0" w:space="0" w:color="auto"/>
                        <w:left w:val="none" w:sz="0" w:space="0" w:color="auto"/>
                        <w:bottom w:val="none" w:sz="0" w:space="0" w:color="auto"/>
                        <w:right w:val="none" w:sz="0" w:space="0" w:color="auto"/>
                      </w:divBdr>
                    </w:div>
                  </w:divsChild>
                </w:div>
                <w:div w:id="381943975">
                  <w:marLeft w:val="0"/>
                  <w:marRight w:val="0"/>
                  <w:marTop w:val="0"/>
                  <w:marBottom w:val="0"/>
                  <w:divBdr>
                    <w:top w:val="none" w:sz="0" w:space="0" w:color="auto"/>
                    <w:left w:val="none" w:sz="0" w:space="0" w:color="auto"/>
                    <w:bottom w:val="none" w:sz="0" w:space="0" w:color="auto"/>
                    <w:right w:val="none" w:sz="0" w:space="0" w:color="auto"/>
                  </w:divBdr>
                  <w:divsChild>
                    <w:div w:id="484782738">
                      <w:marLeft w:val="0"/>
                      <w:marRight w:val="0"/>
                      <w:marTop w:val="0"/>
                      <w:marBottom w:val="0"/>
                      <w:divBdr>
                        <w:top w:val="none" w:sz="0" w:space="0" w:color="auto"/>
                        <w:left w:val="none" w:sz="0" w:space="0" w:color="auto"/>
                        <w:bottom w:val="none" w:sz="0" w:space="0" w:color="auto"/>
                        <w:right w:val="none" w:sz="0" w:space="0" w:color="auto"/>
                      </w:divBdr>
                    </w:div>
                  </w:divsChild>
                </w:div>
                <w:div w:id="1592861019">
                  <w:marLeft w:val="0"/>
                  <w:marRight w:val="0"/>
                  <w:marTop w:val="0"/>
                  <w:marBottom w:val="0"/>
                  <w:divBdr>
                    <w:top w:val="none" w:sz="0" w:space="0" w:color="auto"/>
                    <w:left w:val="none" w:sz="0" w:space="0" w:color="auto"/>
                    <w:bottom w:val="none" w:sz="0" w:space="0" w:color="auto"/>
                    <w:right w:val="none" w:sz="0" w:space="0" w:color="auto"/>
                  </w:divBdr>
                  <w:divsChild>
                    <w:div w:id="285545796">
                      <w:marLeft w:val="0"/>
                      <w:marRight w:val="0"/>
                      <w:marTop w:val="0"/>
                      <w:marBottom w:val="0"/>
                      <w:divBdr>
                        <w:top w:val="none" w:sz="0" w:space="0" w:color="auto"/>
                        <w:left w:val="none" w:sz="0" w:space="0" w:color="auto"/>
                        <w:bottom w:val="none" w:sz="0" w:space="0" w:color="auto"/>
                        <w:right w:val="none" w:sz="0" w:space="0" w:color="auto"/>
                      </w:divBdr>
                    </w:div>
                  </w:divsChild>
                </w:div>
                <w:div w:id="5060364">
                  <w:marLeft w:val="0"/>
                  <w:marRight w:val="0"/>
                  <w:marTop w:val="0"/>
                  <w:marBottom w:val="0"/>
                  <w:divBdr>
                    <w:top w:val="none" w:sz="0" w:space="0" w:color="auto"/>
                    <w:left w:val="none" w:sz="0" w:space="0" w:color="auto"/>
                    <w:bottom w:val="none" w:sz="0" w:space="0" w:color="auto"/>
                    <w:right w:val="none" w:sz="0" w:space="0" w:color="auto"/>
                  </w:divBdr>
                  <w:divsChild>
                    <w:div w:id="857503188">
                      <w:marLeft w:val="0"/>
                      <w:marRight w:val="0"/>
                      <w:marTop w:val="0"/>
                      <w:marBottom w:val="0"/>
                      <w:divBdr>
                        <w:top w:val="none" w:sz="0" w:space="0" w:color="auto"/>
                        <w:left w:val="none" w:sz="0" w:space="0" w:color="auto"/>
                        <w:bottom w:val="none" w:sz="0" w:space="0" w:color="auto"/>
                        <w:right w:val="none" w:sz="0" w:space="0" w:color="auto"/>
                      </w:divBdr>
                    </w:div>
                  </w:divsChild>
                </w:div>
                <w:div w:id="1321075371">
                  <w:marLeft w:val="0"/>
                  <w:marRight w:val="0"/>
                  <w:marTop w:val="0"/>
                  <w:marBottom w:val="0"/>
                  <w:divBdr>
                    <w:top w:val="none" w:sz="0" w:space="0" w:color="auto"/>
                    <w:left w:val="none" w:sz="0" w:space="0" w:color="auto"/>
                    <w:bottom w:val="none" w:sz="0" w:space="0" w:color="auto"/>
                    <w:right w:val="none" w:sz="0" w:space="0" w:color="auto"/>
                  </w:divBdr>
                  <w:divsChild>
                    <w:div w:id="1888451458">
                      <w:marLeft w:val="0"/>
                      <w:marRight w:val="0"/>
                      <w:marTop w:val="0"/>
                      <w:marBottom w:val="0"/>
                      <w:divBdr>
                        <w:top w:val="none" w:sz="0" w:space="0" w:color="auto"/>
                        <w:left w:val="none" w:sz="0" w:space="0" w:color="auto"/>
                        <w:bottom w:val="none" w:sz="0" w:space="0" w:color="auto"/>
                        <w:right w:val="none" w:sz="0" w:space="0" w:color="auto"/>
                      </w:divBdr>
                    </w:div>
                  </w:divsChild>
                </w:div>
                <w:div w:id="834536698">
                  <w:marLeft w:val="0"/>
                  <w:marRight w:val="0"/>
                  <w:marTop w:val="0"/>
                  <w:marBottom w:val="0"/>
                  <w:divBdr>
                    <w:top w:val="none" w:sz="0" w:space="0" w:color="auto"/>
                    <w:left w:val="none" w:sz="0" w:space="0" w:color="auto"/>
                    <w:bottom w:val="none" w:sz="0" w:space="0" w:color="auto"/>
                    <w:right w:val="none" w:sz="0" w:space="0" w:color="auto"/>
                  </w:divBdr>
                  <w:divsChild>
                    <w:div w:id="1431662524">
                      <w:marLeft w:val="0"/>
                      <w:marRight w:val="0"/>
                      <w:marTop w:val="0"/>
                      <w:marBottom w:val="0"/>
                      <w:divBdr>
                        <w:top w:val="none" w:sz="0" w:space="0" w:color="auto"/>
                        <w:left w:val="none" w:sz="0" w:space="0" w:color="auto"/>
                        <w:bottom w:val="none" w:sz="0" w:space="0" w:color="auto"/>
                        <w:right w:val="none" w:sz="0" w:space="0" w:color="auto"/>
                      </w:divBdr>
                    </w:div>
                  </w:divsChild>
                </w:div>
                <w:div w:id="114755008">
                  <w:marLeft w:val="0"/>
                  <w:marRight w:val="0"/>
                  <w:marTop w:val="0"/>
                  <w:marBottom w:val="0"/>
                  <w:divBdr>
                    <w:top w:val="none" w:sz="0" w:space="0" w:color="auto"/>
                    <w:left w:val="none" w:sz="0" w:space="0" w:color="auto"/>
                    <w:bottom w:val="none" w:sz="0" w:space="0" w:color="auto"/>
                    <w:right w:val="none" w:sz="0" w:space="0" w:color="auto"/>
                  </w:divBdr>
                  <w:divsChild>
                    <w:div w:id="1771001058">
                      <w:marLeft w:val="0"/>
                      <w:marRight w:val="0"/>
                      <w:marTop w:val="0"/>
                      <w:marBottom w:val="0"/>
                      <w:divBdr>
                        <w:top w:val="none" w:sz="0" w:space="0" w:color="auto"/>
                        <w:left w:val="none" w:sz="0" w:space="0" w:color="auto"/>
                        <w:bottom w:val="none" w:sz="0" w:space="0" w:color="auto"/>
                        <w:right w:val="none" w:sz="0" w:space="0" w:color="auto"/>
                      </w:divBdr>
                    </w:div>
                  </w:divsChild>
                </w:div>
                <w:div w:id="529807044">
                  <w:marLeft w:val="0"/>
                  <w:marRight w:val="0"/>
                  <w:marTop w:val="0"/>
                  <w:marBottom w:val="0"/>
                  <w:divBdr>
                    <w:top w:val="none" w:sz="0" w:space="0" w:color="auto"/>
                    <w:left w:val="none" w:sz="0" w:space="0" w:color="auto"/>
                    <w:bottom w:val="none" w:sz="0" w:space="0" w:color="auto"/>
                    <w:right w:val="none" w:sz="0" w:space="0" w:color="auto"/>
                  </w:divBdr>
                  <w:divsChild>
                    <w:div w:id="232397433">
                      <w:marLeft w:val="0"/>
                      <w:marRight w:val="0"/>
                      <w:marTop w:val="0"/>
                      <w:marBottom w:val="0"/>
                      <w:divBdr>
                        <w:top w:val="none" w:sz="0" w:space="0" w:color="auto"/>
                        <w:left w:val="none" w:sz="0" w:space="0" w:color="auto"/>
                        <w:bottom w:val="none" w:sz="0" w:space="0" w:color="auto"/>
                        <w:right w:val="none" w:sz="0" w:space="0" w:color="auto"/>
                      </w:divBdr>
                    </w:div>
                  </w:divsChild>
                </w:div>
                <w:div w:id="1759672597">
                  <w:marLeft w:val="0"/>
                  <w:marRight w:val="0"/>
                  <w:marTop w:val="0"/>
                  <w:marBottom w:val="0"/>
                  <w:divBdr>
                    <w:top w:val="none" w:sz="0" w:space="0" w:color="auto"/>
                    <w:left w:val="none" w:sz="0" w:space="0" w:color="auto"/>
                    <w:bottom w:val="none" w:sz="0" w:space="0" w:color="auto"/>
                    <w:right w:val="none" w:sz="0" w:space="0" w:color="auto"/>
                  </w:divBdr>
                  <w:divsChild>
                    <w:div w:id="398527254">
                      <w:marLeft w:val="0"/>
                      <w:marRight w:val="0"/>
                      <w:marTop w:val="0"/>
                      <w:marBottom w:val="0"/>
                      <w:divBdr>
                        <w:top w:val="none" w:sz="0" w:space="0" w:color="auto"/>
                        <w:left w:val="none" w:sz="0" w:space="0" w:color="auto"/>
                        <w:bottom w:val="none" w:sz="0" w:space="0" w:color="auto"/>
                        <w:right w:val="none" w:sz="0" w:space="0" w:color="auto"/>
                      </w:divBdr>
                    </w:div>
                  </w:divsChild>
                </w:div>
                <w:div w:id="1934165992">
                  <w:marLeft w:val="0"/>
                  <w:marRight w:val="0"/>
                  <w:marTop w:val="0"/>
                  <w:marBottom w:val="0"/>
                  <w:divBdr>
                    <w:top w:val="none" w:sz="0" w:space="0" w:color="auto"/>
                    <w:left w:val="none" w:sz="0" w:space="0" w:color="auto"/>
                    <w:bottom w:val="none" w:sz="0" w:space="0" w:color="auto"/>
                    <w:right w:val="none" w:sz="0" w:space="0" w:color="auto"/>
                  </w:divBdr>
                  <w:divsChild>
                    <w:div w:id="1172723381">
                      <w:marLeft w:val="0"/>
                      <w:marRight w:val="0"/>
                      <w:marTop w:val="0"/>
                      <w:marBottom w:val="0"/>
                      <w:divBdr>
                        <w:top w:val="none" w:sz="0" w:space="0" w:color="auto"/>
                        <w:left w:val="none" w:sz="0" w:space="0" w:color="auto"/>
                        <w:bottom w:val="none" w:sz="0" w:space="0" w:color="auto"/>
                        <w:right w:val="none" w:sz="0" w:space="0" w:color="auto"/>
                      </w:divBdr>
                    </w:div>
                  </w:divsChild>
                </w:div>
                <w:div w:id="198973260">
                  <w:marLeft w:val="0"/>
                  <w:marRight w:val="0"/>
                  <w:marTop w:val="0"/>
                  <w:marBottom w:val="0"/>
                  <w:divBdr>
                    <w:top w:val="none" w:sz="0" w:space="0" w:color="auto"/>
                    <w:left w:val="none" w:sz="0" w:space="0" w:color="auto"/>
                    <w:bottom w:val="none" w:sz="0" w:space="0" w:color="auto"/>
                    <w:right w:val="none" w:sz="0" w:space="0" w:color="auto"/>
                  </w:divBdr>
                  <w:divsChild>
                    <w:div w:id="1571307228">
                      <w:marLeft w:val="0"/>
                      <w:marRight w:val="0"/>
                      <w:marTop w:val="0"/>
                      <w:marBottom w:val="0"/>
                      <w:divBdr>
                        <w:top w:val="none" w:sz="0" w:space="0" w:color="auto"/>
                        <w:left w:val="none" w:sz="0" w:space="0" w:color="auto"/>
                        <w:bottom w:val="none" w:sz="0" w:space="0" w:color="auto"/>
                        <w:right w:val="none" w:sz="0" w:space="0" w:color="auto"/>
                      </w:divBdr>
                    </w:div>
                  </w:divsChild>
                </w:div>
                <w:div w:id="1489439868">
                  <w:marLeft w:val="0"/>
                  <w:marRight w:val="0"/>
                  <w:marTop w:val="0"/>
                  <w:marBottom w:val="0"/>
                  <w:divBdr>
                    <w:top w:val="none" w:sz="0" w:space="0" w:color="auto"/>
                    <w:left w:val="none" w:sz="0" w:space="0" w:color="auto"/>
                    <w:bottom w:val="none" w:sz="0" w:space="0" w:color="auto"/>
                    <w:right w:val="none" w:sz="0" w:space="0" w:color="auto"/>
                  </w:divBdr>
                  <w:divsChild>
                    <w:div w:id="1207916099">
                      <w:marLeft w:val="0"/>
                      <w:marRight w:val="0"/>
                      <w:marTop w:val="0"/>
                      <w:marBottom w:val="0"/>
                      <w:divBdr>
                        <w:top w:val="none" w:sz="0" w:space="0" w:color="auto"/>
                        <w:left w:val="none" w:sz="0" w:space="0" w:color="auto"/>
                        <w:bottom w:val="none" w:sz="0" w:space="0" w:color="auto"/>
                        <w:right w:val="none" w:sz="0" w:space="0" w:color="auto"/>
                      </w:divBdr>
                    </w:div>
                  </w:divsChild>
                </w:div>
                <w:div w:id="626938383">
                  <w:marLeft w:val="0"/>
                  <w:marRight w:val="0"/>
                  <w:marTop w:val="0"/>
                  <w:marBottom w:val="0"/>
                  <w:divBdr>
                    <w:top w:val="none" w:sz="0" w:space="0" w:color="auto"/>
                    <w:left w:val="none" w:sz="0" w:space="0" w:color="auto"/>
                    <w:bottom w:val="none" w:sz="0" w:space="0" w:color="auto"/>
                    <w:right w:val="none" w:sz="0" w:space="0" w:color="auto"/>
                  </w:divBdr>
                  <w:divsChild>
                    <w:div w:id="126510645">
                      <w:marLeft w:val="0"/>
                      <w:marRight w:val="0"/>
                      <w:marTop w:val="0"/>
                      <w:marBottom w:val="0"/>
                      <w:divBdr>
                        <w:top w:val="none" w:sz="0" w:space="0" w:color="auto"/>
                        <w:left w:val="none" w:sz="0" w:space="0" w:color="auto"/>
                        <w:bottom w:val="none" w:sz="0" w:space="0" w:color="auto"/>
                        <w:right w:val="none" w:sz="0" w:space="0" w:color="auto"/>
                      </w:divBdr>
                    </w:div>
                  </w:divsChild>
                </w:div>
                <w:div w:id="1827354943">
                  <w:marLeft w:val="0"/>
                  <w:marRight w:val="0"/>
                  <w:marTop w:val="0"/>
                  <w:marBottom w:val="0"/>
                  <w:divBdr>
                    <w:top w:val="none" w:sz="0" w:space="0" w:color="auto"/>
                    <w:left w:val="none" w:sz="0" w:space="0" w:color="auto"/>
                    <w:bottom w:val="none" w:sz="0" w:space="0" w:color="auto"/>
                    <w:right w:val="none" w:sz="0" w:space="0" w:color="auto"/>
                  </w:divBdr>
                  <w:divsChild>
                    <w:div w:id="896085642">
                      <w:marLeft w:val="0"/>
                      <w:marRight w:val="0"/>
                      <w:marTop w:val="0"/>
                      <w:marBottom w:val="0"/>
                      <w:divBdr>
                        <w:top w:val="none" w:sz="0" w:space="0" w:color="auto"/>
                        <w:left w:val="none" w:sz="0" w:space="0" w:color="auto"/>
                        <w:bottom w:val="none" w:sz="0" w:space="0" w:color="auto"/>
                        <w:right w:val="none" w:sz="0" w:space="0" w:color="auto"/>
                      </w:divBdr>
                    </w:div>
                  </w:divsChild>
                </w:div>
                <w:div w:id="1381176200">
                  <w:marLeft w:val="0"/>
                  <w:marRight w:val="0"/>
                  <w:marTop w:val="0"/>
                  <w:marBottom w:val="0"/>
                  <w:divBdr>
                    <w:top w:val="none" w:sz="0" w:space="0" w:color="auto"/>
                    <w:left w:val="none" w:sz="0" w:space="0" w:color="auto"/>
                    <w:bottom w:val="none" w:sz="0" w:space="0" w:color="auto"/>
                    <w:right w:val="none" w:sz="0" w:space="0" w:color="auto"/>
                  </w:divBdr>
                  <w:divsChild>
                    <w:div w:id="1051031539">
                      <w:marLeft w:val="0"/>
                      <w:marRight w:val="0"/>
                      <w:marTop w:val="0"/>
                      <w:marBottom w:val="0"/>
                      <w:divBdr>
                        <w:top w:val="none" w:sz="0" w:space="0" w:color="auto"/>
                        <w:left w:val="none" w:sz="0" w:space="0" w:color="auto"/>
                        <w:bottom w:val="none" w:sz="0" w:space="0" w:color="auto"/>
                        <w:right w:val="none" w:sz="0" w:space="0" w:color="auto"/>
                      </w:divBdr>
                    </w:div>
                  </w:divsChild>
                </w:div>
                <w:div w:id="1460802531">
                  <w:marLeft w:val="0"/>
                  <w:marRight w:val="0"/>
                  <w:marTop w:val="0"/>
                  <w:marBottom w:val="0"/>
                  <w:divBdr>
                    <w:top w:val="none" w:sz="0" w:space="0" w:color="auto"/>
                    <w:left w:val="none" w:sz="0" w:space="0" w:color="auto"/>
                    <w:bottom w:val="none" w:sz="0" w:space="0" w:color="auto"/>
                    <w:right w:val="none" w:sz="0" w:space="0" w:color="auto"/>
                  </w:divBdr>
                  <w:divsChild>
                    <w:div w:id="1603295974">
                      <w:marLeft w:val="0"/>
                      <w:marRight w:val="0"/>
                      <w:marTop w:val="0"/>
                      <w:marBottom w:val="0"/>
                      <w:divBdr>
                        <w:top w:val="none" w:sz="0" w:space="0" w:color="auto"/>
                        <w:left w:val="none" w:sz="0" w:space="0" w:color="auto"/>
                        <w:bottom w:val="none" w:sz="0" w:space="0" w:color="auto"/>
                        <w:right w:val="none" w:sz="0" w:space="0" w:color="auto"/>
                      </w:divBdr>
                    </w:div>
                  </w:divsChild>
                </w:div>
                <w:div w:id="1747142827">
                  <w:marLeft w:val="0"/>
                  <w:marRight w:val="0"/>
                  <w:marTop w:val="0"/>
                  <w:marBottom w:val="0"/>
                  <w:divBdr>
                    <w:top w:val="none" w:sz="0" w:space="0" w:color="auto"/>
                    <w:left w:val="none" w:sz="0" w:space="0" w:color="auto"/>
                    <w:bottom w:val="none" w:sz="0" w:space="0" w:color="auto"/>
                    <w:right w:val="none" w:sz="0" w:space="0" w:color="auto"/>
                  </w:divBdr>
                  <w:divsChild>
                    <w:div w:id="1941448155">
                      <w:marLeft w:val="0"/>
                      <w:marRight w:val="0"/>
                      <w:marTop w:val="0"/>
                      <w:marBottom w:val="0"/>
                      <w:divBdr>
                        <w:top w:val="none" w:sz="0" w:space="0" w:color="auto"/>
                        <w:left w:val="none" w:sz="0" w:space="0" w:color="auto"/>
                        <w:bottom w:val="none" w:sz="0" w:space="0" w:color="auto"/>
                        <w:right w:val="none" w:sz="0" w:space="0" w:color="auto"/>
                      </w:divBdr>
                    </w:div>
                  </w:divsChild>
                </w:div>
                <w:div w:id="1472360855">
                  <w:marLeft w:val="0"/>
                  <w:marRight w:val="0"/>
                  <w:marTop w:val="0"/>
                  <w:marBottom w:val="0"/>
                  <w:divBdr>
                    <w:top w:val="none" w:sz="0" w:space="0" w:color="auto"/>
                    <w:left w:val="none" w:sz="0" w:space="0" w:color="auto"/>
                    <w:bottom w:val="none" w:sz="0" w:space="0" w:color="auto"/>
                    <w:right w:val="none" w:sz="0" w:space="0" w:color="auto"/>
                  </w:divBdr>
                  <w:divsChild>
                    <w:div w:id="1860197601">
                      <w:marLeft w:val="0"/>
                      <w:marRight w:val="0"/>
                      <w:marTop w:val="0"/>
                      <w:marBottom w:val="0"/>
                      <w:divBdr>
                        <w:top w:val="none" w:sz="0" w:space="0" w:color="auto"/>
                        <w:left w:val="none" w:sz="0" w:space="0" w:color="auto"/>
                        <w:bottom w:val="none" w:sz="0" w:space="0" w:color="auto"/>
                        <w:right w:val="none" w:sz="0" w:space="0" w:color="auto"/>
                      </w:divBdr>
                    </w:div>
                  </w:divsChild>
                </w:div>
                <w:div w:id="954599437">
                  <w:marLeft w:val="0"/>
                  <w:marRight w:val="0"/>
                  <w:marTop w:val="0"/>
                  <w:marBottom w:val="0"/>
                  <w:divBdr>
                    <w:top w:val="none" w:sz="0" w:space="0" w:color="auto"/>
                    <w:left w:val="none" w:sz="0" w:space="0" w:color="auto"/>
                    <w:bottom w:val="none" w:sz="0" w:space="0" w:color="auto"/>
                    <w:right w:val="none" w:sz="0" w:space="0" w:color="auto"/>
                  </w:divBdr>
                  <w:divsChild>
                    <w:div w:id="1675759922">
                      <w:marLeft w:val="0"/>
                      <w:marRight w:val="0"/>
                      <w:marTop w:val="0"/>
                      <w:marBottom w:val="0"/>
                      <w:divBdr>
                        <w:top w:val="none" w:sz="0" w:space="0" w:color="auto"/>
                        <w:left w:val="none" w:sz="0" w:space="0" w:color="auto"/>
                        <w:bottom w:val="none" w:sz="0" w:space="0" w:color="auto"/>
                        <w:right w:val="none" w:sz="0" w:space="0" w:color="auto"/>
                      </w:divBdr>
                    </w:div>
                  </w:divsChild>
                </w:div>
                <w:div w:id="1455128560">
                  <w:marLeft w:val="0"/>
                  <w:marRight w:val="0"/>
                  <w:marTop w:val="0"/>
                  <w:marBottom w:val="0"/>
                  <w:divBdr>
                    <w:top w:val="none" w:sz="0" w:space="0" w:color="auto"/>
                    <w:left w:val="none" w:sz="0" w:space="0" w:color="auto"/>
                    <w:bottom w:val="none" w:sz="0" w:space="0" w:color="auto"/>
                    <w:right w:val="none" w:sz="0" w:space="0" w:color="auto"/>
                  </w:divBdr>
                  <w:divsChild>
                    <w:div w:id="1706325673">
                      <w:marLeft w:val="0"/>
                      <w:marRight w:val="0"/>
                      <w:marTop w:val="0"/>
                      <w:marBottom w:val="0"/>
                      <w:divBdr>
                        <w:top w:val="none" w:sz="0" w:space="0" w:color="auto"/>
                        <w:left w:val="none" w:sz="0" w:space="0" w:color="auto"/>
                        <w:bottom w:val="none" w:sz="0" w:space="0" w:color="auto"/>
                        <w:right w:val="none" w:sz="0" w:space="0" w:color="auto"/>
                      </w:divBdr>
                    </w:div>
                  </w:divsChild>
                </w:div>
                <w:div w:id="373308844">
                  <w:marLeft w:val="0"/>
                  <w:marRight w:val="0"/>
                  <w:marTop w:val="0"/>
                  <w:marBottom w:val="0"/>
                  <w:divBdr>
                    <w:top w:val="none" w:sz="0" w:space="0" w:color="auto"/>
                    <w:left w:val="none" w:sz="0" w:space="0" w:color="auto"/>
                    <w:bottom w:val="none" w:sz="0" w:space="0" w:color="auto"/>
                    <w:right w:val="none" w:sz="0" w:space="0" w:color="auto"/>
                  </w:divBdr>
                  <w:divsChild>
                    <w:div w:id="1188911641">
                      <w:marLeft w:val="0"/>
                      <w:marRight w:val="0"/>
                      <w:marTop w:val="0"/>
                      <w:marBottom w:val="0"/>
                      <w:divBdr>
                        <w:top w:val="none" w:sz="0" w:space="0" w:color="auto"/>
                        <w:left w:val="none" w:sz="0" w:space="0" w:color="auto"/>
                        <w:bottom w:val="none" w:sz="0" w:space="0" w:color="auto"/>
                        <w:right w:val="none" w:sz="0" w:space="0" w:color="auto"/>
                      </w:divBdr>
                    </w:div>
                  </w:divsChild>
                </w:div>
                <w:div w:id="1629622367">
                  <w:marLeft w:val="0"/>
                  <w:marRight w:val="0"/>
                  <w:marTop w:val="0"/>
                  <w:marBottom w:val="0"/>
                  <w:divBdr>
                    <w:top w:val="none" w:sz="0" w:space="0" w:color="auto"/>
                    <w:left w:val="none" w:sz="0" w:space="0" w:color="auto"/>
                    <w:bottom w:val="none" w:sz="0" w:space="0" w:color="auto"/>
                    <w:right w:val="none" w:sz="0" w:space="0" w:color="auto"/>
                  </w:divBdr>
                  <w:divsChild>
                    <w:div w:id="53503940">
                      <w:marLeft w:val="0"/>
                      <w:marRight w:val="0"/>
                      <w:marTop w:val="0"/>
                      <w:marBottom w:val="0"/>
                      <w:divBdr>
                        <w:top w:val="none" w:sz="0" w:space="0" w:color="auto"/>
                        <w:left w:val="none" w:sz="0" w:space="0" w:color="auto"/>
                        <w:bottom w:val="none" w:sz="0" w:space="0" w:color="auto"/>
                        <w:right w:val="none" w:sz="0" w:space="0" w:color="auto"/>
                      </w:divBdr>
                    </w:div>
                  </w:divsChild>
                </w:div>
                <w:div w:id="1766800368">
                  <w:marLeft w:val="0"/>
                  <w:marRight w:val="0"/>
                  <w:marTop w:val="0"/>
                  <w:marBottom w:val="0"/>
                  <w:divBdr>
                    <w:top w:val="none" w:sz="0" w:space="0" w:color="auto"/>
                    <w:left w:val="none" w:sz="0" w:space="0" w:color="auto"/>
                    <w:bottom w:val="none" w:sz="0" w:space="0" w:color="auto"/>
                    <w:right w:val="none" w:sz="0" w:space="0" w:color="auto"/>
                  </w:divBdr>
                  <w:divsChild>
                    <w:div w:id="544370101">
                      <w:marLeft w:val="0"/>
                      <w:marRight w:val="0"/>
                      <w:marTop w:val="0"/>
                      <w:marBottom w:val="0"/>
                      <w:divBdr>
                        <w:top w:val="none" w:sz="0" w:space="0" w:color="auto"/>
                        <w:left w:val="none" w:sz="0" w:space="0" w:color="auto"/>
                        <w:bottom w:val="none" w:sz="0" w:space="0" w:color="auto"/>
                        <w:right w:val="none" w:sz="0" w:space="0" w:color="auto"/>
                      </w:divBdr>
                    </w:div>
                  </w:divsChild>
                </w:div>
                <w:div w:id="2121335451">
                  <w:marLeft w:val="0"/>
                  <w:marRight w:val="0"/>
                  <w:marTop w:val="0"/>
                  <w:marBottom w:val="0"/>
                  <w:divBdr>
                    <w:top w:val="none" w:sz="0" w:space="0" w:color="auto"/>
                    <w:left w:val="none" w:sz="0" w:space="0" w:color="auto"/>
                    <w:bottom w:val="none" w:sz="0" w:space="0" w:color="auto"/>
                    <w:right w:val="none" w:sz="0" w:space="0" w:color="auto"/>
                  </w:divBdr>
                  <w:divsChild>
                    <w:div w:id="1901673433">
                      <w:marLeft w:val="0"/>
                      <w:marRight w:val="0"/>
                      <w:marTop w:val="0"/>
                      <w:marBottom w:val="0"/>
                      <w:divBdr>
                        <w:top w:val="none" w:sz="0" w:space="0" w:color="auto"/>
                        <w:left w:val="none" w:sz="0" w:space="0" w:color="auto"/>
                        <w:bottom w:val="none" w:sz="0" w:space="0" w:color="auto"/>
                        <w:right w:val="none" w:sz="0" w:space="0" w:color="auto"/>
                      </w:divBdr>
                    </w:div>
                  </w:divsChild>
                </w:div>
                <w:div w:id="2107650458">
                  <w:marLeft w:val="0"/>
                  <w:marRight w:val="0"/>
                  <w:marTop w:val="0"/>
                  <w:marBottom w:val="0"/>
                  <w:divBdr>
                    <w:top w:val="none" w:sz="0" w:space="0" w:color="auto"/>
                    <w:left w:val="none" w:sz="0" w:space="0" w:color="auto"/>
                    <w:bottom w:val="none" w:sz="0" w:space="0" w:color="auto"/>
                    <w:right w:val="none" w:sz="0" w:space="0" w:color="auto"/>
                  </w:divBdr>
                  <w:divsChild>
                    <w:div w:id="1796947579">
                      <w:marLeft w:val="0"/>
                      <w:marRight w:val="0"/>
                      <w:marTop w:val="0"/>
                      <w:marBottom w:val="0"/>
                      <w:divBdr>
                        <w:top w:val="none" w:sz="0" w:space="0" w:color="auto"/>
                        <w:left w:val="none" w:sz="0" w:space="0" w:color="auto"/>
                        <w:bottom w:val="none" w:sz="0" w:space="0" w:color="auto"/>
                        <w:right w:val="none" w:sz="0" w:space="0" w:color="auto"/>
                      </w:divBdr>
                    </w:div>
                  </w:divsChild>
                </w:div>
                <w:div w:id="21368080">
                  <w:marLeft w:val="0"/>
                  <w:marRight w:val="0"/>
                  <w:marTop w:val="0"/>
                  <w:marBottom w:val="0"/>
                  <w:divBdr>
                    <w:top w:val="none" w:sz="0" w:space="0" w:color="auto"/>
                    <w:left w:val="none" w:sz="0" w:space="0" w:color="auto"/>
                    <w:bottom w:val="none" w:sz="0" w:space="0" w:color="auto"/>
                    <w:right w:val="none" w:sz="0" w:space="0" w:color="auto"/>
                  </w:divBdr>
                  <w:divsChild>
                    <w:div w:id="1928035430">
                      <w:marLeft w:val="0"/>
                      <w:marRight w:val="0"/>
                      <w:marTop w:val="0"/>
                      <w:marBottom w:val="0"/>
                      <w:divBdr>
                        <w:top w:val="none" w:sz="0" w:space="0" w:color="auto"/>
                        <w:left w:val="none" w:sz="0" w:space="0" w:color="auto"/>
                        <w:bottom w:val="none" w:sz="0" w:space="0" w:color="auto"/>
                        <w:right w:val="none" w:sz="0" w:space="0" w:color="auto"/>
                      </w:divBdr>
                    </w:div>
                  </w:divsChild>
                </w:div>
                <w:div w:id="794568829">
                  <w:marLeft w:val="0"/>
                  <w:marRight w:val="0"/>
                  <w:marTop w:val="0"/>
                  <w:marBottom w:val="0"/>
                  <w:divBdr>
                    <w:top w:val="none" w:sz="0" w:space="0" w:color="auto"/>
                    <w:left w:val="none" w:sz="0" w:space="0" w:color="auto"/>
                    <w:bottom w:val="none" w:sz="0" w:space="0" w:color="auto"/>
                    <w:right w:val="none" w:sz="0" w:space="0" w:color="auto"/>
                  </w:divBdr>
                  <w:divsChild>
                    <w:div w:id="843858029">
                      <w:marLeft w:val="0"/>
                      <w:marRight w:val="0"/>
                      <w:marTop w:val="0"/>
                      <w:marBottom w:val="0"/>
                      <w:divBdr>
                        <w:top w:val="none" w:sz="0" w:space="0" w:color="auto"/>
                        <w:left w:val="none" w:sz="0" w:space="0" w:color="auto"/>
                        <w:bottom w:val="none" w:sz="0" w:space="0" w:color="auto"/>
                        <w:right w:val="none" w:sz="0" w:space="0" w:color="auto"/>
                      </w:divBdr>
                    </w:div>
                  </w:divsChild>
                </w:div>
                <w:div w:id="1975216457">
                  <w:marLeft w:val="0"/>
                  <w:marRight w:val="0"/>
                  <w:marTop w:val="0"/>
                  <w:marBottom w:val="0"/>
                  <w:divBdr>
                    <w:top w:val="none" w:sz="0" w:space="0" w:color="auto"/>
                    <w:left w:val="none" w:sz="0" w:space="0" w:color="auto"/>
                    <w:bottom w:val="none" w:sz="0" w:space="0" w:color="auto"/>
                    <w:right w:val="none" w:sz="0" w:space="0" w:color="auto"/>
                  </w:divBdr>
                  <w:divsChild>
                    <w:div w:id="1535462251">
                      <w:marLeft w:val="0"/>
                      <w:marRight w:val="0"/>
                      <w:marTop w:val="0"/>
                      <w:marBottom w:val="0"/>
                      <w:divBdr>
                        <w:top w:val="none" w:sz="0" w:space="0" w:color="auto"/>
                        <w:left w:val="none" w:sz="0" w:space="0" w:color="auto"/>
                        <w:bottom w:val="none" w:sz="0" w:space="0" w:color="auto"/>
                        <w:right w:val="none" w:sz="0" w:space="0" w:color="auto"/>
                      </w:divBdr>
                    </w:div>
                  </w:divsChild>
                </w:div>
                <w:div w:id="1969436534">
                  <w:marLeft w:val="0"/>
                  <w:marRight w:val="0"/>
                  <w:marTop w:val="0"/>
                  <w:marBottom w:val="0"/>
                  <w:divBdr>
                    <w:top w:val="none" w:sz="0" w:space="0" w:color="auto"/>
                    <w:left w:val="none" w:sz="0" w:space="0" w:color="auto"/>
                    <w:bottom w:val="none" w:sz="0" w:space="0" w:color="auto"/>
                    <w:right w:val="none" w:sz="0" w:space="0" w:color="auto"/>
                  </w:divBdr>
                  <w:divsChild>
                    <w:div w:id="806822037">
                      <w:marLeft w:val="0"/>
                      <w:marRight w:val="0"/>
                      <w:marTop w:val="0"/>
                      <w:marBottom w:val="0"/>
                      <w:divBdr>
                        <w:top w:val="none" w:sz="0" w:space="0" w:color="auto"/>
                        <w:left w:val="none" w:sz="0" w:space="0" w:color="auto"/>
                        <w:bottom w:val="none" w:sz="0" w:space="0" w:color="auto"/>
                        <w:right w:val="none" w:sz="0" w:space="0" w:color="auto"/>
                      </w:divBdr>
                    </w:div>
                  </w:divsChild>
                </w:div>
                <w:div w:id="996492603">
                  <w:marLeft w:val="0"/>
                  <w:marRight w:val="0"/>
                  <w:marTop w:val="0"/>
                  <w:marBottom w:val="0"/>
                  <w:divBdr>
                    <w:top w:val="none" w:sz="0" w:space="0" w:color="auto"/>
                    <w:left w:val="none" w:sz="0" w:space="0" w:color="auto"/>
                    <w:bottom w:val="none" w:sz="0" w:space="0" w:color="auto"/>
                    <w:right w:val="none" w:sz="0" w:space="0" w:color="auto"/>
                  </w:divBdr>
                  <w:divsChild>
                    <w:div w:id="1146898719">
                      <w:marLeft w:val="0"/>
                      <w:marRight w:val="0"/>
                      <w:marTop w:val="0"/>
                      <w:marBottom w:val="0"/>
                      <w:divBdr>
                        <w:top w:val="none" w:sz="0" w:space="0" w:color="auto"/>
                        <w:left w:val="none" w:sz="0" w:space="0" w:color="auto"/>
                        <w:bottom w:val="none" w:sz="0" w:space="0" w:color="auto"/>
                        <w:right w:val="none" w:sz="0" w:space="0" w:color="auto"/>
                      </w:divBdr>
                    </w:div>
                  </w:divsChild>
                </w:div>
                <w:div w:id="1922057442">
                  <w:marLeft w:val="0"/>
                  <w:marRight w:val="0"/>
                  <w:marTop w:val="0"/>
                  <w:marBottom w:val="0"/>
                  <w:divBdr>
                    <w:top w:val="none" w:sz="0" w:space="0" w:color="auto"/>
                    <w:left w:val="none" w:sz="0" w:space="0" w:color="auto"/>
                    <w:bottom w:val="none" w:sz="0" w:space="0" w:color="auto"/>
                    <w:right w:val="none" w:sz="0" w:space="0" w:color="auto"/>
                  </w:divBdr>
                  <w:divsChild>
                    <w:div w:id="99179282">
                      <w:marLeft w:val="0"/>
                      <w:marRight w:val="0"/>
                      <w:marTop w:val="0"/>
                      <w:marBottom w:val="0"/>
                      <w:divBdr>
                        <w:top w:val="none" w:sz="0" w:space="0" w:color="auto"/>
                        <w:left w:val="none" w:sz="0" w:space="0" w:color="auto"/>
                        <w:bottom w:val="none" w:sz="0" w:space="0" w:color="auto"/>
                        <w:right w:val="none" w:sz="0" w:space="0" w:color="auto"/>
                      </w:divBdr>
                    </w:div>
                  </w:divsChild>
                </w:div>
                <w:div w:id="150026776">
                  <w:marLeft w:val="0"/>
                  <w:marRight w:val="0"/>
                  <w:marTop w:val="0"/>
                  <w:marBottom w:val="0"/>
                  <w:divBdr>
                    <w:top w:val="none" w:sz="0" w:space="0" w:color="auto"/>
                    <w:left w:val="none" w:sz="0" w:space="0" w:color="auto"/>
                    <w:bottom w:val="none" w:sz="0" w:space="0" w:color="auto"/>
                    <w:right w:val="none" w:sz="0" w:space="0" w:color="auto"/>
                  </w:divBdr>
                  <w:divsChild>
                    <w:div w:id="552355775">
                      <w:marLeft w:val="0"/>
                      <w:marRight w:val="0"/>
                      <w:marTop w:val="0"/>
                      <w:marBottom w:val="0"/>
                      <w:divBdr>
                        <w:top w:val="none" w:sz="0" w:space="0" w:color="auto"/>
                        <w:left w:val="none" w:sz="0" w:space="0" w:color="auto"/>
                        <w:bottom w:val="none" w:sz="0" w:space="0" w:color="auto"/>
                        <w:right w:val="none" w:sz="0" w:space="0" w:color="auto"/>
                      </w:divBdr>
                    </w:div>
                  </w:divsChild>
                </w:div>
                <w:div w:id="83038134">
                  <w:marLeft w:val="0"/>
                  <w:marRight w:val="0"/>
                  <w:marTop w:val="0"/>
                  <w:marBottom w:val="0"/>
                  <w:divBdr>
                    <w:top w:val="none" w:sz="0" w:space="0" w:color="auto"/>
                    <w:left w:val="none" w:sz="0" w:space="0" w:color="auto"/>
                    <w:bottom w:val="none" w:sz="0" w:space="0" w:color="auto"/>
                    <w:right w:val="none" w:sz="0" w:space="0" w:color="auto"/>
                  </w:divBdr>
                  <w:divsChild>
                    <w:div w:id="847595231">
                      <w:marLeft w:val="0"/>
                      <w:marRight w:val="0"/>
                      <w:marTop w:val="0"/>
                      <w:marBottom w:val="0"/>
                      <w:divBdr>
                        <w:top w:val="none" w:sz="0" w:space="0" w:color="auto"/>
                        <w:left w:val="none" w:sz="0" w:space="0" w:color="auto"/>
                        <w:bottom w:val="none" w:sz="0" w:space="0" w:color="auto"/>
                        <w:right w:val="none" w:sz="0" w:space="0" w:color="auto"/>
                      </w:divBdr>
                    </w:div>
                  </w:divsChild>
                </w:div>
                <w:div w:id="1977181425">
                  <w:marLeft w:val="0"/>
                  <w:marRight w:val="0"/>
                  <w:marTop w:val="0"/>
                  <w:marBottom w:val="0"/>
                  <w:divBdr>
                    <w:top w:val="none" w:sz="0" w:space="0" w:color="auto"/>
                    <w:left w:val="none" w:sz="0" w:space="0" w:color="auto"/>
                    <w:bottom w:val="none" w:sz="0" w:space="0" w:color="auto"/>
                    <w:right w:val="none" w:sz="0" w:space="0" w:color="auto"/>
                  </w:divBdr>
                  <w:divsChild>
                    <w:div w:id="1333606714">
                      <w:marLeft w:val="0"/>
                      <w:marRight w:val="0"/>
                      <w:marTop w:val="0"/>
                      <w:marBottom w:val="0"/>
                      <w:divBdr>
                        <w:top w:val="none" w:sz="0" w:space="0" w:color="auto"/>
                        <w:left w:val="none" w:sz="0" w:space="0" w:color="auto"/>
                        <w:bottom w:val="none" w:sz="0" w:space="0" w:color="auto"/>
                        <w:right w:val="none" w:sz="0" w:space="0" w:color="auto"/>
                      </w:divBdr>
                    </w:div>
                  </w:divsChild>
                </w:div>
                <w:div w:id="1312638849">
                  <w:marLeft w:val="0"/>
                  <w:marRight w:val="0"/>
                  <w:marTop w:val="0"/>
                  <w:marBottom w:val="0"/>
                  <w:divBdr>
                    <w:top w:val="none" w:sz="0" w:space="0" w:color="auto"/>
                    <w:left w:val="none" w:sz="0" w:space="0" w:color="auto"/>
                    <w:bottom w:val="none" w:sz="0" w:space="0" w:color="auto"/>
                    <w:right w:val="none" w:sz="0" w:space="0" w:color="auto"/>
                  </w:divBdr>
                  <w:divsChild>
                    <w:div w:id="226454714">
                      <w:marLeft w:val="0"/>
                      <w:marRight w:val="0"/>
                      <w:marTop w:val="0"/>
                      <w:marBottom w:val="0"/>
                      <w:divBdr>
                        <w:top w:val="none" w:sz="0" w:space="0" w:color="auto"/>
                        <w:left w:val="none" w:sz="0" w:space="0" w:color="auto"/>
                        <w:bottom w:val="none" w:sz="0" w:space="0" w:color="auto"/>
                        <w:right w:val="none" w:sz="0" w:space="0" w:color="auto"/>
                      </w:divBdr>
                    </w:div>
                  </w:divsChild>
                </w:div>
                <w:div w:id="1202740117">
                  <w:marLeft w:val="0"/>
                  <w:marRight w:val="0"/>
                  <w:marTop w:val="0"/>
                  <w:marBottom w:val="0"/>
                  <w:divBdr>
                    <w:top w:val="none" w:sz="0" w:space="0" w:color="auto"/>
                    <w:left w:val="none" w:sz="0" w:space="0" w:color="auto"/>
                    <w:bottom w:val="none" w:sz="0" w:space="0" w:color="auto"/>
                    <w:right w:val="none" w:sz="0" w:space="0" w:color="auto"/>
                  </w:divBdr>
                  <w:divsChild>
                    <w:div w:id="816384503">
                      <w:marLeft w:val="0"/>
                      <w:marRight w:val="0"/>
                      <w:marTop w:val="0"/>
                      <w:marBottom w:val="0"/>
                      <w:divBdr>
                        <w:top w:val="none" w:sz="0" w:space="0" w:color="auto"/>
                        <w:left w:val="none" w:sz="0" w:space="0" w:color="auto"/>
                        <w:bottom w:val="none" w:sz="0" w:space="0" w:color="auto"/>
                        <w:right w:val="none" w:sz="0" w:space="0" w:color="auto"/>
                      </w:divBdr>
                    </w:div>
                  </w:divsChild>
                </w:div>
                <w:div w:id="1988508772">
                  <w:marLeft w:val="0"/>
                  <w:marRight w:val="0"/>
                  <w:marTop w:val="0"/>
                  <w:marBottom w:val="0"/>
                  <w:divBdr>
                    <w:top w:val="none" w:sz="0" w:space="0" w:color="auto"/>
                    <w:left w:val="none" w:sz="0" w:space="0" w:color="auto"/>
                    <w:bottom w:val="none" w:sz="0" w:space="0" w:color="auto"/>
                    <w:right w:val="none" w:sz="0" w:space="0" w:color="auto"/>
                  </w:divBdr>
                  <w:divsChild>
                    <w:div w:id="371424631">
                      <w:marLeft w:val="0"/>
                      <w:marRight w:val="0"/>
                      <w:marTop w:val="0"/>
                      <w:marBottom w:val="0"/>
                      <w:divBdr>
                        <w:top w:val="none" w:sz="0" w:space="0" w:color="auto"/>
                        <w:left w:val="none" w:sz="0" w:space="0" w:color="auto"/>
                        <w:bottom w:val="none" w:sz="0" w:space="0" w:color="auto"/>
                        <w:right w:val="none" w:sz="0" w:space="0" w:color="auto"/>
                      </w:divBdr>
                    </w:div>
                  </w:divsChild>
                </w:div>
                <w:div w:id="191770619">
                  <w:marLeft w:val="0"/>
                  <w:marRight w:val="0"/>
                  <w:marTop w:val="0"/>
                  <w:marBottom w:val="0"/>
                  <w:divBdr>
                    <w:top w:val="none" w:sz="0" w:space="0" w:color="auto"/>
                    <w:left w:val="none" w:sz="0" w:space="0" w:color="auto"/>
                    <w:bottom w:val="none" w:sz="0" w:space="0" w:color="auto"/>
                    <w:right w:val="none" w:sz="0" w:space="0" w:color="auto"/>
                  </w:divBdr>
                  <w:divsChild>
                    <w:div w:id="1563172282">
                      <w:marLeft w:val="0"/>
                      <w:marRight w:val="0"/>
                      <w:marTop w:val="0"/>
                      <w:marBottom w:val="0"/>
                      <w:divBdr>
                        <w:top w:val="none" w:sz="0" w:space="0" w:color="auto"/>
                        <w:left w:val="none" w:sz="0" w:space="0" w:color="auto"/>
                        <w:bottom w:val="none" w:sz="0" w:space="0" w:color="auto"/>
                        <w:right w:val="none" w:sz="0" w:space="0" w:color="auto"/>
                      </w:divBdr>
                    </w:div>
                  </w:divsChild>
                </w:div>
                <w:div w:id="1636988023">
                  <w:marLeft w:val="0"/>
                  <w:marRight w:val="0"/>
                  <w:marTop w:val="0"/>
                  <w:marBottom w:val="0"/>
                  <w:divBdr>
                    <w:top w:val="none" w:sz="0" w:space="0" w:color="auto"/>
                    <w:left w:val="none" w:sz="0" w:space="0" w:color="auto"/>
                    <w:bottom w:val="none" w:sz="0" w:space="0" w:color="auto"/>
                    <w:right w:val="none" w:sz="0" w:space="0" w:color="auto"/>
                  </w:divBdr>
                  <w:divsChild>
                    <w:div w:id="895317069">
                      <w:marLeft w:val="0"/>
                      <w:marRight w:val="0"/>
                      <w:marTop w:val="0"/>
                      <w:marBottom w:val="0"/>
                      <w:divBdr>
                        <w:top w:val="none" w:sz="0" w:space="0" w:color="auto"/>
                        <w:left w:val="none" w:sz="0" w:space="0" w:color="auto"/>
                        <w:bottom w:val="none" w:sz="0" w:space="0" w:color="auto"/>
                        <w:right w:val="none" w:sz="0" w:space="0" w:color="auto"/>
                      </w:divBdr>
                    </w:div>
                  </w:divsChild>
                </w:div>
                <w:div w:id="380330011">
                  <w:marLeft w:val="0"/>
                  <w:marRight w:val="0"/>
                  <w:marTop w:val="0"/>
                  <w:marBottom w:val="0"/>
                  <w:divBdr>
                    <w:top w:val="none" w:sz="0" w:space="0" w:color="auto"/>
                    <w:left w:val="none" w:sz="0" w:space="0" w:color="auto"/>
                    <w:bottom w:val="none" w:sz="0" w:space="0" w:color="auto"/>
                    <w:right w:val="none" w:sz="0" w:space="0" w:color="auto"/>
                  </w:divBdr>
                  <w:divsChild>
                    <w:div w:id="685983352">
                      <w:marLeft w:val="0"/>
                      <w:marRight w:val="0"/>
                      <w:marTop w:val="0"/>
                      <w:marBottom w:val="0"/>
                      <w:divBdr>
                        <w:top w:val="none" w:sz="0" w:space="0" w:color="auto"/>
                        <w:left w:val="none" w:sz="0" w:space="0" w:color="auto"/>
                        <w:bottom w:val="none" w:sz="0" w:space="0" w:color="auto"/>
                        <w:right w:val="none" w:sz="0" w:space="0" w:color="auto"/>
                      </w:divBdr>
                    </w:div>
                  </w:divsChild>
                </w:div>
                <w:div w:id="2084987295">
                  <w:marLeft w:val="0"/>
                  <w:marRight w:val="0"/>
                  <w:marTop w:val="0"/>
                  <w:marBottom w:val="0"/>
                  <w:divBdr>
                    <w:top w:val="none" w:sz="0" w:space="0" w:color="auto"/>
                    <w:left w:val="none" w:sz="0" w:space="0" w:color="auto"/>
                    <w:bottom w:val="none" w:sz="0" w:space="0" w:color="auto"/>
                    <w:right w:val="none" w:sz="0" w:space="0" w:color="auto"/>
                  </w:divBdr>
                  <w:divsChild>
                    <w:div w:id="593711513">
                      <w:marLeft w:val="0"/>
                      <w:marRight w:val="0"/>
                      <w:marTop w:val="0"/>
                      <w:marBottom w:val="0"/>
                      <w:divBdr>
                        <w:top w:val="none" w:sz="0" w:space="0" w:color="auto"/>
                        <w:left w:val="none" w:sz="0" w:space="0" w:color="auto"/>
                        <w:bottom w:val="none" w:sz="0" w:space="0" w:color="auto"/>
                        <w:right w:val="none" w:sz="0" w:space="0" w:color="auto"/>
                      </w:divBdr>
                    </w:div>
                  </w:divsChild>
                </w:div>
                <w:div w:id="622156726">
                  <w:marLeft w:val="0"/>
                  <w:marRight w:val="0"/>
                  <w:marTop w:val="0"/>
                  <w:marBottom w:val="0"/>
                  <w:divBdr>
                    <w:top w:val="none" w:sz="0" w:space="0" w:color="auto"/>
                    <w:left w:val="none" w:sz="0" w:space="0" w:color="auto"/>
                    <w:bottom w:val="none" w:sz="0" w:space="0" w:color="auto"/>
                    <w:right w:val="none" w:sz="0" w:space="0" w:color="auto"/>
                  </w:divBdr>
                  <w:divsChild>
                    <w:div w:id="603152465">
                      <w:marLeft w:val="0"/>
                      <w:marRight w:val="0"/>
                      <w:marTop w:val="0"/>
                      <w:marBottom w:val="0"/>
                      <w:divBdr>
                        <w:top w:val="none" w:sz="0" w:space="0" w:color="auto"/>
                        <w:left w:val="none" w:sz="0" w:space="0" w:color="auto"/>
                        <w:bottom w:val="none" w:sz="0" w:space="0" w:color="auto"/>
                        <w:right w:val="none" w:sz="0" w:space="0" w:color="auto"/>
                      </w:divBdr>
                    </w:div>
                  </w:divsChild>
                </w:div>
                <w:div w:id="1084378511">
                  <w:marLeft w:val="0"/>
                  <w:marRight w:val="0"/>
                  <w:marTop w:val="0"/>
                  <w:marBottom w:val="0"/>
                  <w:divBdr>
                    <w:top w:val="none" w:sz="0" w:space="0" w:color="auto"/>
                    <w:left w:val="none" w:sz="0" w:space="0" w:color="auto"/>
                    <w:bottom w:val="none" w:sz="0" w:space="0" w:color="auto"/>
                    <w:right w:val="none" w:sz="0" w:space="0" w:color="auto"/>
                  </w:divBdr>
                  <w:divsChild>
                    <w:div w:id="97212907">
                      <w:marLeft w:val="0"/>
                      <w:marRight w:val="0"/>
                      <w:marTop w:val="0"/>
                      <w:marBottom w:val="0"/>
                      <w:divBdr>
                        <w:top w:val="none" w:sz="0" w:space="0" w:color="auto"/>
                        <w:left w:val="none" w:sz="0" w:space="0" w:color="auto"/>
                        <w:bottom w:val="none" w:sz="0" w:space="0" w:color="auto"/>
                        <w:right w:val="none" w:sz="0" w:space="0" w:color="auto"/>
                      </w:divBdr>
                    </w:div>
                  </w:divsChild>
                </w:div>
                <w:div w:id="1837577447">
                  <w:marLeft w:val="0"/>
                  <w:marRight w:val="0"/>
                  <w:marTop w:val="0"/>
                  <w:marBottom w:val="0"/>
                  <w:divBdr>
                    <w:top w:val="none" w:sz="0" w:space="0" w:color="auto"/>
                    <w:left w:val="none" w:sz="0" w:space="0" w:color="auto"/>
                    <w:bottom w:val="none" w:sz="0" w:space="0" w:color="auto"/>
                    <w:right w:val="none" w:sz="0" w:space="0" w:color="auto"/>
                  </w:divBdr>
                  <w:divsChild>
                    <w:div w:id="81801008">
                      <w:marLeft w:val="0"/>
                      <w:marRight w:val="0"/>
                      <w:marTop w:val="0"/>
                      <w:marBottom w:val="0"/>
                      <w:divBdr>
                        <w:top w:val="none" w:sz="0" w:space="0" w:color="auto"/>
                        <w:left w:val="none" w:sz="0" w:space="0" w:color="auto"/>
                        <w:bottom w:val="none" w:sz="0" w:space="0" w:color="auto"/>
                        <w:right w:val="none" w:sz="0" w:space="0" w:color="auto"/>
                      </w:divBdr>
                    </w:div>
                  </w:divsChild>
                </w:div>
                <w:div w:id="560406246">
                  <w:marLeft w:val="0"/>
                  <w:marRight w:val="0"/>
                  <w:marTop w:val="0"/>
                  <w:marBottom w:val="0"/>
                  <w:divBdr>
                    <w:top w:val="none" w:sz="0" w:space="0" w:color="auto"/>
                    <w:left w:val="none" w:sz="0" w:space="0" w:color="auto"/>
                    <w:bottom w:val="none" w:sz="0" w:space="0" w:color="auto"/>
                    <w:right w:val="none" w:sz="0" w:space="0" w:color="auto"/>
                  </w:divBdr>
                  <w:divsChild>
                    <w:div w:id="321859655">
                      <w:marLeft w:val="0"/>
                      <w:marRight w:val="0"/>
                      <w:marTop w:val="0"/>
                      <w:marBottom w:val="0"/>
                      <w:divBdr>
                        <w:top w:val="none" w:sz="0" w:space="0" w:color="auto"/>
                        <w:left w:val="none" w:sz="0" w:space="0" w:color="auto"/>
                        <w:bottom w:val="none" w:sz="0" w:space="0" w:color="auto"/>
                        <w:right w:val="none" w:sz="0" w:space="0" w:color="auto"/>
                      </w:divBdr>
                    </w:div>
                  </w:divsChild>
                </w:div>
                <w:div w:id="1665012146">
                  <w:marLeft w:val="0"/>
                  <w:marRight w:val="0"/>
                  <w:marTop w:val="0"/>
                  <w:marBottom w:val="0"/>
                  <w:divBdr>
                    <w:top w:val="none" w:sz="0" w:space="0" w:color="auto"/>
                    <w:left w:val="none" w:sz="0" w:space="0" w:color="auto"/>
                    <w:bottom w:val="none" w:sz="0" w:space="0" w:color="auto"/>
                    <w:right w:val="none" w:sz="0" w:space="0" w:color="auto"/>
                  </w:divBdr>
                  <w:divsChild>
                    <w:div w:id="167499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174053">
          <w:marLeft w:val="0"/>
          <w:marRight w:val="0"/>
          <w:marTop w:val="0"/>
          <w:marBottom w:val="0"/>
          <w:divBdr>
            <w:top w:val="none" w:sz="0" w:space="0" w:color="auto"/>
            <w:left w:val="none" w:sz="0" w:space="0" w:color="auto"/>
            <w:bottom w:val="none" w:sz="0" w:space="0" w:color="auto"/>
            <w:right w:val="none" w:sz="0" w:space="0" w:color="auto"/>
          </w:divBdr>
        </w:div>
        <w:div w:id="1612517045">
          <w:marLeft w:val="0"/>
          <w:marRight w:val="0"/>
          <w:marTop w:val="0"/>
          <w:marBottom w:val="0"/>
          <w:divBdr>
            <w:top w:val="none" w:sz="0" w:space="0" w:color="auto"/>
            <w:left w:val="none" w:sz="0" w:space="0" w:color="auto"/>
            <w:bottom w:val="none" w:sz="0" w:space="0" w:color="auto"/>
            <w:right w:val="none" w:sz="0" w:space="0" w:color="auto"/>
          </w:divBdr>
        </w:div>
        <w:div w:id="958221964">
          <w:marLeft w:val="0"/>
          <w:marRight w:val="0"/>
          <w:marTop w:val="0"/>
          <w:marBottom w:val="0"/>
          <w:divBdr>
            <w:top w:val="none" w:sz="0" w:space="0" w:color="auto"/>
            <w:left w:val="none" w:sz="0" w:space="0" w:color="auto"/>
            <w:bottom w:val="none" w:sz="0" w:space="0" w:color="auto"/>
            <w:right w:val="none" w:sz="0" w:space="0" w:color="auto"/>
          </w:divBdr>
        </w:div>
        <w:div w:id="1772778244">
          <w:marLeft w:val="0"/>
          <w:marRight w:val="0"/>
          <w:marTop w:val="0"/>
          <w:marBottom w:val="0"/>
          <w:divBdr>
            <w:top w:val="none" w:sz="0" w:space="0" w:color="auto"/>
            <w:left w:val="none" w:sz="0" w:space="0" w:color="auto"/>
            <w:bottom w:val="none" w:sz="0" w:space="0" w:color="auto"/>
            <w:right w:val="none" w:sz="0" w:space="0" w:color="auto"/>
          </w:divBdr>
        </w:div>
        <w:div w:id="2143620906">
          <w:marLeft w:val="0"/>
          <w:marRight w:val="0"/>
          <w:marTop w:val="0"/>
          <w:marBottom w:val="0"/>
          <w:divBdr>
            <w:top w:val="none" w:sz="0" w:space="0" w:color="auto"/>
            <w:left w:val="none" w:sz="0" w:space="0" w:color="auto"/>
            <w:bottom w:val="none" w:sz="0" w:space="0" w:color="auto"/>
            <w:right w:val="none" w:sz="0" w:space="0" w:color="auto"/>
          </w:divBdr>
        </w:div>
        <w:div w:id="1370951575">
          <w:marLeft w:val="0"/>
          <w:marRight w:val="0"/>
          <w:marTop w:val="0"/>
          <w:marBottom w:val="0"/>
          <w:divBdr>
            <w:top w:val="none" w:sz="0" w:space="0" w:color="auto"/>
            <w:left w:val="none" w:sz="0" w:space="0" w:color="auto"/>
            <w:bottom w:val="none" w:sz="0" w:space="0" w:color="auto"/>
            <w:right w:val="none" w:sz="0" w:space="0" w:color="auto"/>
          </w:divBdr>
        </w:div>
        <w:div w:id="613441409">
          <w:marLeft w:val="0"/>
          <w:marRight w:val="0"/>
          <w:marTop w:val="0"/>
          <w:marBottom w:val="0"/>
          <w:divBdr>
            <w:top w:val="none" w:sz="0" w:space="0" w:color="auto"/>
            <w:left w:val="none" w:sz="0" w:space="0" w:color="auto"/>
            <w:bottom w:val="none" w:sz="0" w:space="0" w:color="auto"/>
            <w:right w:val="none" w:sz="0" w:space="0" w:color="auto"/>
          </w:divBdr>
        </w:div>
        <w:div w:id="123013440">
          <w:marLeft w:val="0"/>
          <w:marRight w:val="0"/>
          <w:marTop w:val="0"/>
          <w:marBottom w:val="0"/>
          <w:divBdr>
            <w:top w:val="none" w:sz="0" w:space="0" w:color="auto"/>
            <w:left w:val="none" w:sz="0" w:space="0" w:color="auto"/>
            <w:bottom w:val="none" w:sz="0" w:space="0" w:color="auto"/>
            <w:right w:val="none" w:sz="0" w:space="0" w:color="auto"/>
          </w:divBdr>
        </w:div>
        <w:div w:id="1751346820">
          <w:marLeft w:val="0"/>
          <w:marRight w:val="0"/>
          <w:marTop w:val="0"/>
          <w:marBottom w:val="0"/>
          <w:divBdr>
            <w:top w:val="none" w:sz="0" w:space="0" w:color="auto"/>
            <w:left w:val="none" w:sz="0" w:space="0" w:color="auto"/>
            <w:bottom w:val="none" w:sz="0" w:space="0" w:color="auto"/>
            <w:right w:val="none" w:sz="0" w:space="0" w:color="auto"/>
          </w:divBdr>
        </w:div>
        <w:div w:id="1690066339">
          <w:marLeft w:val="0"/>
          <w:marRight w:val="0"/>
          <w:marTop w:val="0"/>
          <w:marBottom w:val="0"/>
          <w:divBdr>
            <w:top w:val="none" w:sz="0" w:space="0" w:color="auto"/>
            <w:left w:val="none" w:sz="0" w:space="0" w:color="auto"/>
            <w:bottom w:val="none" w:sz="0" w:space="0" w:color="auto"/>
            <w:right w:val="none" w:sz="0" w:space="0" w:color="auto"/>
          </w:divBdr>
        </w:div>
        <w:div w:id="1663774831">
          <w:marLeft w:val="0"/>
          <w:marRight w:val="0"/>
          <w:marTop w:val="0"/>
          <w:marBottom w:val="0"/>
          <w:divBdr>
            <w:top w:val="none" w:sz="0" w:space="0" w:color="auto"/>
            <w:left w:val="none" w:sz="0" w:space="0" w:color="auto"/>
            <w:bottom w:val="none" w:sz="0" w:space="0" w:color="auto"/>
            <w:right w:val="none" w:sz="0" w:space="0" w:color="auto"/>
          </w:divBdr>
        </w:div>
        <w:div w:id="431436361">
          <w:marLeft w:val="0"/>
          <w:marRight w:val="0"/>
          <w:marTop w:val="0"/>
          <w:marBottom w:val="0"/>
          <w:divBdr>
            <w:top w:val="none" w:sz="0" w:space="0" w:color="auto"/>
            <w:left w:val="none" w:sz="0" w:space="0" w:color="auto"/>
            <w:bottom w:val="none" w:sz="0" w:space="0" w:color="auto"/>
            <w:right w:val="none" w:sz="0" w:space="0" w:color="auto"/>
          </w:divBdr>
        </w:div>
        <w:div w:id="540704640">
          <w:marLeft w:val="0"/>
          <w:marRight w:val="0"/>
          <w:marTop w:val="0"/>
          <w:marBottom w:val="0"/>
          <w:divBdr>
            <w:top w:val="none" w:sz="0" w:space="0" w:color="auto"/>
            <w:left w:val="none" w:sz="0" w:space="0" w:color="auto"/>
            <w:bottom w:val="none" w:sz="0" w:space="0" w:color="auto"/>
            <w:right w:val="none" w:sz="0" w:space="0" w:color="auto"/>
          </w:divBdr>
        </w:div>
        <w:div w:id="1952663732">
          <w:marLeft w:val="0"/>
          <w:marRight w:val="0"/>
          <w:marTop w:val="0"/>
          <w:marBottom w:val="0"/>
          <w:divBdr>
            <w:top w:val="none" w:sz="0" w:space="0" w:color="auto"/>
            <w:left w:val="none" w:sz="0" w:space="0" w:color="auto"/>
            <w:bottom w:val="none" w:sz="0" w:space="0" w:color="auto"/>
            <w:right w:val="none" w:sz="0" w:space="0" w:color="auto"/>
          </w:divBdr>
        </w:div>
        <w:div w:id="1217204797">
          <w:marLeft w:val="0"/>
          <w:marRight w:val="0"/>
          <w:marTop w:val="0"/>
          <w:marBottom w:val="0"/>
          <w:divBdr>
            <w:top w:val="none" w:sz="0" w:space="0" w:color="auto"/>
            <w:left w:val="none" w:sz="0" w:space="0" w:color="auto"/>
            <w:bottom w:val="none" w:sz="0" w:space="0" w:color="auto"/>
            <w:right w:val="none" w:sz="0" w:space="0" w:color="auto"/>
          </w:divBdr>
        </w:div>
        <w:div w:id="1202061494">
          <w:marLeft w:val="0"/>
          <w:marRight w:val="0"/>
          <w:marTop w:val="0"/>
          <w:marBottom w:val="0"/>
          <w:divBdr>
            <w:top w:val="none" w:sz="0" w:space="0" w:color="auto"/>
            <w:left w:val="none" w:sz="0" w:space="0" w:color="auto"/>
            <w:bottom w:val="none" w:sz="0" w:space="0" w:color="auto"/>
            <w:right w:val="none" w:sz="0" w:space="0" w:color="auto"/>
          </w:divBdr>
        </w:div>
        <w:div w:id="1073891286">
          <w:marLeft w:val="0"/>
          <w:marRight w:val="0"/>
          <w:marTop w:val="0"/>
          <w:marBottom w:val="0"/>
          <w:divBdr>
            <w:top w:val="none" w:sz="0" w:space="0" w:color="auto"/>
            <w:left w:val="none" w:sz="0" w:space="0" w:color="auto"/>
            <w:bottom w:val="none" w:sz="0" w:space="0" w:color="auto"/>
            <w:right w:val="none" w:sz="0" w:space="0" w:color="auto"/>
          </w:divBdr>
        </w:div>
        <w:div w:id="1781142658">
          <w:marLeft w:val="0"/>
          <w:marRight w:val="0"/>
          <w:marTop w:val="0"/>
          <w:marBottom w:val="0"/>
          <w:divBdr>
            <w:top w:val="none" w:sz="0" w:space="0" w:color="auto"/>
            <w:left w:val="none" w:sz="0" w:space="0" w:color="auto"/>
            <w:bottom w:val="none" w:sz="0" w:space="0" w:color="auto"/>
            <w:right w:val="none" w:sz="0" w:space="0" w:color="auto"/>
          </w:divBdr>
        </w:div>
        <w:div w:id="1351755138">
          <w:marLeft w:val="0"/>
          <w:marRight w:val="0"/>
          <w:marTop w:val="0"/>
          <w:marBottom w:val="0"/>
          <w:divBdr>
            <w:top w:val="none" w:sz="0" w:space="0" w:color="auto"/>
            <w:left w:val="none" w:sz="0" w:space="0" w:color="auto"/>
            <w:bottom w:val="none" w:sz="0" w:space="0" w:color="auto"/>
            <w:right w:val="none" w:sz="0" w:space="0" w:color="auto"/>
          </w:divBdr>
        </w:div>
        <w:div w:id="1910846381">
          <w:marLeft w:val="0"/>
          <w:marRight w:val="0"/>
          <w:marTop w:val="0"/>
          <w:marBottom w:val="0"/>
          <w:divBdr>
            <w:top w:val="none" w:sz="0" w:space="0" w:color="auto"/>
            <w:left w:val="none" w:sz="0" w:space="0" w:color="auto"/>
            <w:bottom w:val="none" w:sz="0" w:space="0" w:color="auto"/>
            <w:right w:val="none" w:sz="0" w:space="0" w:color="auto"/>
          </w:divBdr>
        </w:div>
        <w:div w:id="61566258">
          <w:marLeft w:val="0"/>
          <w:marRight w:val="0"/>
          <w:marTop w:val="0"/>
          <w:marBottom w:val="0"/>
          <w:divBdr>
            <w:top w:val="none" w:sz="0" w:space="0" w:color="auto"/>
            <w:left w:val="none" w:sz="0" w:space="0" w:color="auto"/>
            <w:bottom w:val="none" w:sz="0" w:space="0" w:color="auto"/>
            <w:right w:val="none" w:sz="0" w:space="0" w:color="auto"/>
          </w:divBdr>
        </w:div>
        <w:div w:id="767509379">
          <w:marLeft w:val="0"/>
          <w:marRight w:val="0"/>
          <w:marTop w:val="0"/>
          <w:marBottom w:val="0"/>
          <w:divBdr>
            <w:top w:val="none" w:sz="0" w:space="0" w:color="auto"/>
            <w:left w:val="none" w:sz="0" w:space="0" w:color="auto"/>
            <w:bottom w:val="none" w:sz="0" w:space="0" w:color="auto"/>
            <w:right w:val="none" w:sz="0" w:space="0" w:color="auto"/>
          </w:divBdr>
        </w:div>
        <w:div w:id="322390997">
          <w:marLeft w:val="0"/>
          <w:marRight w:val="0"/>
          <w:marTop w:val="0"/>
          <w:marBottom w:val="0"/>
          <w:divBdr>
            <w:top w:val="none" w:sz="0" w:space="0" w:color="auto"/>
            <w:left w:val="none" w:sz="0" w:space="0" w:color="auto"/>
            <w:bottom w:val="none" w:sz="0" w:space="0" w:color="auto"/>
            <w:right w:val="none" w:sz="0" w:space="0" w:color="auto"/>
          </w:divBdr>
        </w:div>
        <w:div w:id="1383866914">
          <w:marLeft w:val="0"/>
          <w:marRight w:val="0"/>
          <w:marTop w:val="0"/>
          <w:marBottom w:val="0"/>
          <w:divBdr>
            <w:top w:val="none" w:sz="0" w:space="0" w:color="auto"/>
            <w:left w:val="none" w:sz="0" w:space="0" w:color="auto"/>
            <w:bottom w:val="none" w:sz="0" w:space="0" w:color="auto"/>
            <w:right w:val="none" w:sz="0" w:space="0" w:color="auto"/>
          </w:divBdr>
        </w:div>
        <w:div w:id="1992758376">
          <w:marLeft w:val="0"/>
          <w:marRight w:val="0"/>
          <w:marTop w:val="0"/>
          <w:marBottom w:val="0"/>
          <w:divBdr>
            <w:top w:val="none" w:sz="0" w:space="0" w:color="auto"/>
            <w:left w:val="none" w:sz="0" w:space="0" w:color="auto"/>
            <w:bottom w:val="none" w:sz="0" w:space="0" w:color="auto"/>
            <w:right w:val="none" w:sz="0" w:space="0" w:color="auto"/>
          </w:divBdr>
        </w:div>
        <w:div w:id="1905721897">
          <w:marLeft w:val="0"/>
          <w:marRight w:val="0"/>
          <w:marTop w:val="0"/>
          <w:marBottom w:val="0"/>
          <w:divBdr>
            <w:top w:val="none" w:sz="0" w:space="0" w:color="auto"/>
            <w:left w:val="none" w:sz="0" w:space="0" w:color="auto"/>
            <w:bottom w:val="none" w:sz="0" w:space="0" w:color="auto"/>
            <w:right w:val="none" w:sz="0" w:space="0" w:color="auto"/>
          </w:divBdr>
        </w:div>
        <w:div w:id="1957717108">
          <w:marLeft w:val="0"/>
          <w:marRight w:val="0"/>
          <w:marTop w:val="0"/>
          <w:marBottom w:val="0"/>
          <w:divBdr>
            <w:top w:val="none" w:sz="0" w:space="0" w:color="auto"/>
            <w:left w:val="none" w:sz="0" w:space="0" w:color="auto"/>
            <w:bottom w:val="none" w:sz="0" w:space="0" w:color="auto"/>
            <w:right w:val="none" w:sz="0" w:space="0" w:color="auto"/>
          </w:divBdr>
        </w:div>
        <w:div w:id="1797917125">
          <w:marLeft w:val="0"/>
          <w:marRight w:val="0"/>
          <w:marTop w:val="0"/>
          <w:marBottom w:val="0"/>
          <w:divBdr>
            <w:top w:val="none" w:sz="0" w:space="0" w:color="auto"/>
            <w:left w:val="none" w:sz="0" w:space="0" w:color="auto"/>
            <w:bottom w:val="none" w:sz="0" w:space="0" w:color="auto"/>
            <w:right w:val="none" w:sz="0" w:space="0" w:color="auto"/>
          </w:divBdr>
        </w:div>
        <w:div w:id="1473061116">
          <w:marLeft w:val="0"/>
          <w:marRight w:val="0"/>
          <w:marTop w:val="0"/>
          <w:marBottom w:val="0"/>
          <w:divBdr>
            <w:top w:val="none" w:sz="0" w:space="0" w:color="auto"/>
            <w:left w:val="none" w:sz="0" w:space="0" w:color="auto"/>
            <w:bottom w:val="none" w:sz="0" w:space="0" w:color="auto"/>
            <w:right w:val="none" w:sz="0" w:space="0" w:color="auto"/>
          </w:divBdr>
        </w:div>
        <w:div w:id="97453225">
          <w:marLeft w:val="0"/>
          <w:marRight w:val="0"/>
          <w:marTop w:val="0"/>
          <w:marBottom w:val="0"/>
          <w:divBdr>
            <w:top w:val="none" w:sz="0" w:space="0" w:color="auto"/>
            <w:left w:val="none" w:sz="0" w:space="0" w:color="auto"/>
            <w:bottom w:val="none" w:sz="0" w:space="0" w:color="auto"/>
            <w:right w:val="none" w:sz="0" w:space="0" w:color="auto"/>
          </w:divBdr>
        </w:div>
        <w:div w:id="1202590959">
          <w:marLeft w:val="0"/>
          <w:marRight w:val="0"/>
          <w:marTop w:val="0"/>
          <w:marBottom w:val="0"/>
          <w:divBdr>
            <w:top w:val="none" w:sz="0" w:space="0" w:color="auto"/>
            <w:left w:val="none" w:sz="0" w:space="0" w:color="auto"/>
            <w:bottom w:val="none" w:sz="0" w:space="0" w:color="auto"/>
            <w:right w:val="none" w:sz="0" w:space="0" w:color="auto"/>
          </w:divBdr>
        </w:div>
        <w:div w:id="409235389">
          <w:marLeft w:val="0"/>
          <w:marRight w:val="0"/>
          <w:marTop w:val="0"/>
          <w:marBottom w:val="0"/>
          <w:divBdr>
            <w:top w:val="none" w:sz="0" w:space="0" w:color="auto"/>
            <w:left w:val="none" w:sz="0" w:space="0" w:color="auto"/>
            <w:bottom w:val="none" w:sz="0" w:space="0" w:color="auto"/>
            <w:right w:val="none" w:sz="0" w:space="0" w:color="auto"/>
          </w:divBdr>
        </w:div>
        <w:div w:id="1144083545">
          <w:marLeft w:val="0"/>
          <w:marRight w:val="0"/>
          <w:marTop w:val="0"/>
          <w:marBottom w:val="0"/>
          <w:divBdr>
            <w:top w:val="none" w:sz="0" w:space="0" w:color="auto"/>
            <w:left w:val="none" w:sz="0" w:space="0" w:color="auto"/>
            <w:bottom w:val="none" w:sz="0" w:space="0" w:color="auto"/>
            <w:right w:val="none" w:sz="0" w:space="0" w:color="auto"/>
          </w:divBdr>
        </w:div>
        <w:div w:id="1779132339">
          <w:marLeft w:val="0"/>
          <w:marRight w:val="0"/>
          <w:marTop w:val="0"/>
          <w:marBottom w:val="0"/>
          <w:divBdr>
            <w:top w:val="none" w:sz="0" w:space="0" w:color="auto"/>
            <w:left w:val="none" w:sz="0" w:space="0" w:color="auto"/>
            <w:bottom w:val="none" w:sz="0" w:space="0" w:color="auto"/>
            <w:right w:val="none" w:sz="0" w:space="0" w:color="auto"/>
          </w:divBdr>
        </w:div>
        <w:div w:id="1914779925">
          <w:marLeft w:val="0"/>
          <w:marRight w:val="0"/>
          <w:marTop w:val="0"/>
          <w:marBottom w:val="0"/>
          <w:divBdr>
            <w:top w:val="none" w:sz="0" w:space="0" w:color="auto"/>
            <w:left w:val="none" w:sz="0" w:space="0" w:color="auto"/>
            <w:bottom w:val="none" w:sz="0" w:space="0" w:color="auto"/>
            <w:right w:val="none" w:sz="0" w:space="0" w:color="auto"/>
          </w:divBdr>
        </w:div>
        <w:div w:id="1786734313">
          <w:marLeft w:val="0"/>
          <w:marRight w:val="0"/>
          <w:marTop w:val="0"/>
          <w:marBottom w:val="0"/>
          <w:divBdr>
            <w:top w:val="none" w:sz="0" w:space="0" w:color="auto"/>
            <w:left w:val="none" w:sz="0" w:space="0" w:color="auto"/>
            <w:bottom w:val="none" w:sz="0" w:space="0" w:color="auto"/>
            <w:right w:val="none" w:sz="0" w:space="0" w:color="auto"/>
          </w:divBdr>
        </w:div>
        <w:div w:id="768352440">
          <w:marLeft w:val="0"/>
          <w:marRight w:val="0"/>
          <w:marTop w:val="0"/>
          <w:marBottom w:val="0"/>
          <w:divBdr>
            <w:top w:val="none" w:sz="0" w:space="0" w:color="auto"/>
            <w:left w:val="none" w:sz="0" w:space="0" w:color="auto"/>
            <w:bottom w:val="none" w:sz="0" w:space="0" w:color="auto"/>
            <w:right w:val="none" w:sz="0" w:space="0" w:color="auto"/>
          </w:divBdr>
        </w:div>
        <w:div w:id="1028337419">
          <w:marLeft w:val="0"/>
          <w:marRight w:val="0"/>
          <w:marTop w:val="0"/>
          <w:marBottom w:val="0"/>
          <w:divBdr>
            <w:top w:val="none" w:sz="0" w:space="0" w:color="auto"/>
            <w:left w:val="none" w:sz="0" w:space="0" w:color="auto"/>
            <w:bottom w:val="none" w:sz="0" w:space="0" w:color="auto"/>
            <w:right w:val="none" w:sz="0" w:space="0" w:color="auto"/>
          </w:divBdr>
        </w:div>
        <w:div w:id="1432431985">
          <w:marLeft w:val="0"/>
          <w:marRight w:val="0"/>
          <w:marTop w:val="0"/>
          <w:marBottom w:val="0"/>
          <w:divBdr>
            <w:top w:val="none" w:sz="0" w:space="0" w:color="auto"/>
            <w:left w:val="none" w:sz="0" w:space="0" w:color="auto"/>
            <w:bottom w:val="none" w:sz="0" w:space="0" w:color="auto"/>
            <w:right w:val="none" w:sz="0" w:space="0" w:color="auto"/>
          </w:divBdr>
        </w:div>
        <w:div w:id="1657418706">
          <w:marLeft w:val="0"/>
          <w:marRight w:val="0"/>
          <w:marTop w:val="0"/>
          <w:marBottom w:val="0"/>
          <w:divBdr>
            <w:top w:val="none" w:sz="0" w:space="0" w:color="auto"/>
            <w:left w:val="none" w:sz="0" w:space="0" w:color="auto"/>
            <w:bottom w:val="none" w:sz="0" w:space="0" w:color="auto"/>
            <w:right w:val="none" w:sz="0" w:space="0" w:color="auto"/>
          </w:divBdr>
        </w:div>
        <w:div w:id="191309989">
          <w:marLeft w:val="0"/>
          <w:marRight w:val="0"/>
          <w:marTop w:val="0"/>
          <w:marBottom w:val="0"/>
          <w:divBdr>
            <w:top w:val="none" w:sz="0" w:space="0" w:color="auto"/>
            <w:left w:val="none" w:sz="0" w:space="0" w:color="auto"/>
            <w:bottom w:val="none" w:sz="0" w:space="0" w:color="auto"/>
            <w:right w:val="none" w:sz="0" w:space="0" w:color="auto"/>
          </w:divBdr>
        </w:div>
        <w:div w:id="1345398064">
          <w:marLeft w:val="0"/>
          <w:marRight w:val="0"/>
          <w:marTop w:val="0"/>
          <w:marBottom w:val="0"/>
          <w:divBdr>
            <w:top w:val="none" w:sz="0" w:space="0" w:color="auto"/>
            <w:left w:val="none" w:sz="0" w:space="0" w:color="auto"/>
            <w:bottom w:val="none" w:sz="0" w:space="0" w:color="auto"/>
            <w:right w:val="none" w:sz="0" w:space="0" w:color="auto"/>
          </w:divBdr>
        </w:div>
      </w:divsChild>
    </w:div>
    <w:div w:id="1251817807">
      <w:bodyDiv w:val="1"/>
      <w:marLeft w:val="0"/>
      <w:marRight w:val="0"/>
      <w:marTop w:val="0"/>
      <w:marBottom w:val="0"/>
      <w:divBdr>
        <w:top w:val="none" w:sz="0" w:space="0" w:color="auto"/>
        <w:left w:val="none" w:sz="0" w:space="0" w:color="auto"/>
        <w:bottom w:val="none" w:sz="0" w:space="0" w:color="auto"/>
        <w:right w:val="none" w:sz="0" w:space="0" w:color="auto"/>
      </w:divBdr>
    </w:div>
    <w:div w:id="1279139766">
      <w:bodyDiv w:val="1"/>
      <w:marLeft w:val="0"/>
      <w:marRight w:val="0"/>
      <w:marTop w:val="0"/>
      <w:marBottom w:val="0"/>
      <w:divBdr>
        <w:top w:val="none" w:sz="0" w:space="0" w:color="auto"/>
        <w:left w:val="none" w:sz="0" w:space="0" w:color="auto"/>
        <w:bottom w:val="none" w:sz="0" w:space="0" w:color="auto"/>
        <w:right w:val="none" w:sz="0" w:space="0" w:color="auto"/>
      </w:divBdr>
      <w:divsChild>
        <w:div w:id="729890225">
          <w:marLeft w:val="0"/>
          <w:marRight w:val="0"/>
          <w:marTop w:val="0"/>
          <w:marBottom w:val="0"/>
          <w:divBdr>
            <w:top w:val="none" w:sz="0" w:space="0" w:color="auto"/>
            <w:left w:val="none" w:sz="0" w:space="0" w:color="auto"/>
            <w:bottom w:val="none" w:sz="0" w:space="0" w:color="auto"/>
            <w:right w:val="none" w:sz="0" w:space="0" w:color="auto"/>
          </w:divBdr>
          <w:divsChild>
            <w:div w:id="1451582088">
              <w:marLeft w:val="0"/>
              <w:marRight w:val="0"/>
              <w:marTop w:val="0"/>
              <w:marBottom w:val="0"/>
              <w:divBdr>
                <w:top w:val="none" w:sz="0" w:space="0" w:color="auto"/>
                <w:left w:val="none" w:sz="0" w:space="0" w:color="auto"/>
                <w:bottom w:val="none" w:sz="0" w:space="0" w:color="auto"/>
                <w:right w:val="none" w:sz="0" w:space="0" w:color="auto"/>
              </w:divBdr>
            </w:div>
          </w:divsChild>
        </w:div>
        <w:div w:id="782379367">
          <w:marLeft w:val="0"/>
          <w:marRight w:val="0"/>
          <w:marTop w:val="0"/>
          <w:marBottom w:val="0"/>
          <w:divBdr>
            <w:top w:val="none" w:sz="0" w:space="0" w:color="auto"/>
            <w:left w:val="none" w:sz="0" w:space="0" w:color="auto"/>
            <w:bottom w:val="none" w:sz="0" w:space="0" w:color="auto"/>
            <w:right w:val="none" w:sz="0" w:space="0" w:color="auto"/>
          </w:divBdr>
          <w:divsChild>
            <w:div w:id="1308827341">
              <w:marLeft w:val="0"/>
              <w:marRight w:val="0"/>
              <w:marTop w:val="0"/>
              <w:marBottom w:val="0"/>
              <w:divBdr>
                <w:top w:val="none" w:sz="0" w:space="0" w:color="auto"/>
                <w:left w:val="none" w:sz="0" w:space="0" w:color="auto"/>
                <w:bottom w:val="none" w:sz="0" w:space="0" w:color="auto"/>
                <w:right w:val="none" w:sz="0" w:space="0" w:color="auto"/>
              </w:divBdr>
            </w:div>
          </w:divsChild>
        </w:div>
        <w:div w:id="1969041807">
          <w:marLeft w:val="0"/>
          <w:marRight w:val="0"/>
          <w:marTop w:val="0"/>
          <w:marBottom w:val="0"/>
          <w:divBdr>
            <w:top w:val="none" w:sz="0" w:space="0" w:color="auto"/>
            <w:left w:val="none" w:sz="0" w:space="0" w:color="auto"/>
            <w:bottom w:val="none" w:sz="0" w:space="0" w:color="auto"/>
            <w:right w:val="none" w:sz="0" w:space="0" w:color="auto"/>
          </w:divBdr>
          <w:divsChild>
            <w:div w:id="1645158382">
              <w:marLeft w:val="0"/>
              <w:marRight w:val="0"/>
              <w:marTop w:val="0"/>
              <w:marBottom w:val="0"/>
              <w:divBdr>
                <w:top w:val="none" w:sz="0" w:space="0" w:color="auto"/>
                <w:left w:val="none" w:sz="0" w:space="0" w:color="auto"/>
                <w:bottom w:val="none" w:sz="0" w:space="0" w:color="auto"/>
                <w:right w:val="none" w:sz="0" w:space="0" w:color="auto"/>
              </w:divBdr>
            </w:div>
          </w:divsChild>
        </w:div>
        <w:div w:id="1100832700">
          <w:marLeft w:val="0"/>
          <w:marRight w:val="0"/>
          <w:marTop w:val="0"/>
          <w:marBottom w:val="0"/>
          <w:divBdr>
            <w:top w:val="none" w:sz="0" w:space="0" w:color="auto"/>
            <w:left w:val="none" w:sz="0" w:space="0" w:color="auto"/>
            <w:bottom w:val="none" w:sz="0" w:space="0" w:color="auto"/>
            <w:right w:val="none" w:sz="0" w:space="0" w:color="auto"/>
          </w:divBdr>
          <w:divsChild>
            <w:div w:id="1439376295">
              <w:marLeft w:val="0"/>
              <w:marRight w:val="0"/>
              <w:marTop w:val="0"/>
              <w:marBottom w:val="0"/>
              <w:divBdr>
                <w:top w:val="none" w:sz="0" w:space="0" w:color="auto"/>
                <w:left w:val="none" w:sz="0" w:space="0" w:color="auto"/>
                <w:bottom w:val="none" w:sz="0" w:space="0" w:color="auto"/>
                <w:right w:val="none" w:sz="0" w:space="0" w:color="auto"/>
              </w:divBdr>
            </w:div>
          </w:divsChild>
        </w:div>
        <w:div w:id="521237579">
          <w:marLeft w:val="0"/>
          <w:marRight w:val="0"/>
          <w:marTop w:val="0"/>
          <w:marBottom w:val="0"/>
          <w:divBdr>
            <w:top w:val="none" w:sz="0" w:space="0" w:color="auto"/>
            <w:left w:val="none" w:sz="0" w:space="0" w:color="auto"/>
            <w:bottom w:val="none" w:sz="0" w:space="0" w:color="auto"/>
            <w:right w:val="none" w:sz="0" w:space="0" w:color="auto"/>
          </w:divBdr>
          <w:divsChild>
            <w:div w:id="1347900733">
              <w:marLeft w:val="0"/>
              <w:marRight w:val="0"/>
              <w:marTop w:val="0"/>
              <w:marBottom w:val="0"/>
              <w:divBdr>
                <w:top w:val="none" w:sz="0" w:space="0" w:color="auto"/>
                <w:left w:val="none" w:sz="0" w:space="0" w:color="auto"/>
                <w:bottom w:val="none" w:sz="0" w:space="0" w:color="auto"/>
                <w:right w:val="none" w:sz="0" w:space="0" w:color="auto"/>
              </w:divBdr>
            </w:div>
          </w:divsChild>
        </w:div>
        <w:div w:id="32384717">
          <w:marLeft w:val="0"/>
          <w:marRight w:val="0"/>
          <w:marTop w:val="0"/>
          <w:marBottom w:val="0"/>
          <w:divBdr>
            <w:top w:val="none" w:sz="0" w:space="0" w:color="auto"/>
            <w:left w:val="none" w:sz="0" w:space="0" w:color="auto"/>
            <w:bottom w:val="none" w:sz="0" w:space="0" w:color="auto"/>
            <w:right w:val="none" w:sz="0" w:space="0" w:color="auto"/>
          </w:divBdr>
          <w:divsChild>
            <w:div w:id="19357382">
              <w:marLeft w:val="0"/>
              <w:marRight w:val="0"/>
              <w:marTop w:val="0"/>
              <w:marBottom w:val="0"/>
              <w:divBdr>
                <w:top w:val="none" w:sz="0" w:space="0" w:color="auto"/>
                <w:left w:val="none" w:sz="0" w:space="0" w:color="auto"/>
                <w:bottom w:val="none" w:sz="0" w:space="0" w:color="auto"/>
                <w:right w:val="none" w:sz="0" w:space="0" w:color="auto"/>
              </w:divBdr>
            </w:div>
          </w:divsChild>
        </w:div>
        <w:div w:id="865368251">
          <w:marLeft w:val="0"/>
          <w:marRight w:val="0"/>
          <w:marTop w:val="0"/>
          <w:marBottom w:val="0"/>
          <w:divBdr>
            <w:top w:val="none" w:sz="0" w:space="0" w:color="auto"/>
            <w:left w:val="none" w:sz="0" w:space="0" w:color="auto"/>
            <w:bottom w:val="none" w:sz="0" w:space="0" w:color="auto"/>
            <w:right w:val="none" w:sz="0" w:space="0" w:color="auto"/>
          </w:divBdr>
          <w:divsChild>
            <w:div w:id="611859555">
              <w:marLeft w:val="0"/>
              <w:marRight w:val="0"/>
              <w:marTop w:val="0"/>
              <w:marBottom w:val="0"/>
              <w:divBdr>
                <w:top w:val="none" w:sz="0" w:space="0" w:color="auto"/>
                <w:left w:val="none" w:sz="0" w:space="0" w:color="auto"/>
                <w:bottom w:val="none" w:sz="0" w:space="0" w:color="auto"/>
                <w:right w:val="none" w:sz="0" w:space="0" w:color="auto"/>
              </w:divBdr>
            </w:div>
          </w:divsChild>
        </w:div>
        <w:div w:id="715810431">
          <w:marLeft w:val="0"/>
          <w:marRight w:val="0"/>
          <w:marTop w:val="0"/>
          <w:marBottom w:val="0"/>
          <w:divBdr>
            <w:top w:val="none" w:sz="0" w:space="0" w:color="auto"/>
            <w:left w:val="none" w:sz="0" w:space="0" w:color="auto"/>
            <w:bottom w:val="none" w:sz="0" w:space="0" w:color="auto"/>
            <w:right w:val="none" w:sz="0" w:space="0" w:color="auto"/>
          </w:divBdr>
          <w:divsChild>
            <w:div w:id="1536309847">
              <w:marLeft w:val="0"/>
              <w:marRight w:val="0"/>
              <w:marTop w:val="0"/>
              <w:marBottom w:val="0"/>
              <w:divBdr>
                <w:top w:val="none" w:sz="0" w:space="0" w:color="auto"/>
                <w:left w:val="none" w:sz="0" w:space="0" w:color="auto"/>
                <w:bottom w:val="none" w:sz="0" w:space="0" w:color="auto"/>
                <w:right w:val="none" w:sz="0" w:space="0" w:color="auto"/>
              </w:divBdr>
            </w:div>
            <w:div w:id="1174033442">
              <w:marLeft w:val="0"/>
              <w:marRight w:val="0"/>
              <w:marTop w:val="0"/>
              <w:marBottom w:val="0"/>
              <w:divBdr>
                <w:top w:val="none" w:sz="0" w:space="0" w:color="auto"/>
                <w:left w:val="none" w:sz="0" w:space="0" w:color="auto"/>
                <w:bottom w:val="none" w:sz="0" w:space="0" w:color="auto"/>
                <w:right w:val="none" w:sz="0" w:space="0" w:color="auto"/>
              </w:divBdr>
            </w:div>
          </w:divsChild>
        </w:div>
        <w:div w:id="1548839575">
          <w:marLeft w:val="0"/>
          <w:marRight w:val="0"/>
          <w:marTop w:val="0"/>
          <w:marBottom w:val="0"/>
          <w:divBdr>
            <w:top w:val="none" w:sz="0" w:space="0" w:color="auto"/>
            <w:left w:val="none" w:sz="0" w:space="0" w:color="auto"/>
            <w:bottom w:val="none" w:sz="0" w:space="0" w:color="auto"/>
            <w:right w:val="none" w:sz="0" w:space="0" w:color="auto"/>
          </w:divBdr>
          <w:divsChild>
            <w:div w:id="1309630252">
              <w:marLeft w:val="0"/>
              <w:marRight w:val="0"/>
              <w:marTop w:val="0"/>
              <w:marBottom w:val="0"/>
              <w:divBdr>
                <w:top w:val="none" w:sz="0" w:space="0" w:color="auto"/>
                <w:left w:val="none" w:sz="0" w:space="0" w:color="auto"/>
                <w:bottom w:val="none" w:sz="0" w:space="0" w:color="auto"/>
                <w:right w:val="none" w:sz="0" w:space="0" w:color="auto"/>
              </w:divBdr>
            </w:div>
            <w:div w:id="782116092">
              <w:marLeft w:val="0"/>
              <w:marRight w:val="0"/>
              <w:marTop w:val="0"/>
              <w:marBottom w:val="0"/>
              <w:divBdr>
                <w:top w:val="none" w:sz="0" w:space="0" w:color="auto"/>
                <w:left w:val="none" w:sz="0" w:space="0" w:color="auto"/>
                <w:bottom w:val="none" w:sz="0" w:space="0" w:color="auto"/>
                <w:right w:val="none" w:sz="0" w:space="0" w:color="auto"/>
              </w:divBdr>
            </w:div>
          </w:divsChild>
        </w:div>
        <w:div w:id="1118597028">
          <w:marLeft w:val="0"/>
          <w:marRight w:val="0"/>
          <w:marTop w:val="0"/>
          <w:marBottom w:val="0"/>
          <w:divBdr>
            <w:top w:val="none" w:sz="0" w:space="0" w:color="auto"/>
            <w:left w:val="none" w:sz="0" w:space="0" w:color="auto"/>
            <w:bottom w:val="none" w:sz="0" w:space="0" w:color="auto"/>
            <w:right w:val="none" w:sz="0" w:space="0" w:color="auto"/>
          </w:divBdr>
          <w:divsChild>
            <w:div w:id="1315717433">
              <w:marLeft w:val="0"/>
              <w:marRight w:val="0"/>
              <w:marTop w:val="0"/>
              <w:marBottom w:val="0"/>
              <w:divBdr>
                <w:top w:val="none" w:sz="0" w:space="0" w:color="auto"/>
                <w:left w:val="none" w:sz="0" w:space="0" w:color="auto"/>
                <w:bottom w:val="none" w:sz="0" w:space="0" w:color="auto"/>
                <w:right w:val="none" w:sz="0" w:space="0" w:color="auto"/>
              </w:divBdr>
            </w:div>
          </w:divsChild>
        </w:div>
        <w:div w:id="1401369445">
          <w:marLeft w:val="0"/>
          <w:marRight w:val="0"/>
          <w:marTop w:val="0"/>
          <w:marBottom w:val="0"/>
          <w:divBdr>
            <w:top w:val="none" w:sz="0" w:space="0" w:color="auto"/>
            <w:left w:val="none" w:sz="0" w:space="0" w:color="auto"/>
            <w:bottom w:val="none" w:sz="0" w:space="0" w:color="auto"/>
            <w:right w:val="none" w:sz="0" w:space="0" w:color="auto"/>
          </w:divBdr>
          <w:divsChild>
            <w:div w:id="545487459">
              <w:marLeft w:val="0"/>
              <w:marRight w:val="0"/>
              <w:marTop w:val="0"/>
              <w:marBottom w:val="0"/>
              <w:divBdr>
                <w:top w:val="none" w:sz="0" w:space="0" w:color="auto"/>
                <w:left w:val="none" w:sz="0" w:space="0" w:color="auto"/>
                <w:bottom w:val="none" w:sz="0" w:space="0" w:color="auto"/>
                <w:right w:val="none" w:sz="0" w:space="0" w:color="auto"/>
              </w:divBdr>
            </w:div>
          </w:divsChild>
        </w:div>
        <w:div w:id="1673340362">
          <w:marLeft w:val="0"/>
          <w:marRight w:val="0"/>
          <w:marTop w:val="0"/>
          <w:marBottom w:val="0"/>
          <w:divBdr>
            <w:top w:val="none" w:sz="0" w:space="0" w:color="auto"/>
            <w:left w:val="none" w:sz="0" w:space="0" w:color="auto"/>
            <w:bottom w:val="none" w:sz="0" w:space="0" w:color="auto"/>
            <w:right w:val="none" w:sz="0" w:space="0" w:color="auto"/>
          </w:divBdr>
          <w:divsChild>
            <w:div w:id="1161774187">
              <w:marLeft w:val="0"/>
              <w:marRight w:val="0"/>
              <w:marTop w:val="0"/>
              <w:marBottom w:val="0"/>
              <w:divBdr>
                <w:top w:val="none" w:sz="0" w:space="0" w:color="auto"/>
                <w:left w:val="none" w:sz="0" w:space="0" w:color="auto"/>
                <w:bottom w:val="none" w:sz="0" w:space="0" w:color="auto"/>
                <w:right w:val="none" w:sz="0" w:space="0" w:color="auto"/>
              </w:divBdr>
            </w:div>
          </w:divsChild>
        </w:div>
        <w:div w:id="479077725">
          <w:marLeft w:val="0"/>
          <w:marRight w:val="0"/>
          <w:marTop w:val="0"/>
          <w:marBottom w:val="0"/>
          <w:divBdr>
            <w:top w:val="none" w:sz="0" w:space="0" w:color="auto"/>
            <w:left w:val="none" w:sz="0" w:space="0" w:color="auto"/>
            <w:bottom w:val="none" w:sz="0" w:space="0" w:color="auto"/>
            <w:right w:val="none" w:sz="0" w:space="0" w:color="auto"/>
          </w:divBdr>
          <w:divsChild>
            <w:div w:id="995642918">
              <w:marLeft w:val="0"/>
              <w:marRight w:val="0"/>
              <w:marTop w:val="0"/>
              <w:marBottom w:val="0"/>
              <w:divBdr>
                <w:top w:val="none" w:sz="0" w:space="0" w:color="auto"/>
                <w:left w:val="none" w:sz="0" w:space="0" w:color="auto"/>
                <w:bottom w:val="none" w:sz="0" w:space="0" w:color="auto"/>
                <w:right w:val="none" w:sz="0" w:space="0" w:color="auto"/>
              </w:divBdr>
            </w:div>
          </w:divsChild>
        </w:div>
        <w:div w:id="1072242483">
          <w:marLeft w:val="0"/>
          <w:marRight w:val="0"/>
          <w:marTop w:val="0"/>
          <w:marBottom w:val="0"/>
          <w:divBdr>
            <w:top w:val="none" w:sz="0" w:space="0" w:color="auto"/>
            <w:left w:val="none" w:sz="0" w:space="0" w:color="auto"/>
            <w:bottom w:val="none" w:sz="0" w:space="0" w:color="auto"/>
            <w:right w:val="none" w:sz="0" w:space="0" w:color="auto"/>
          </w:divBdr>
          <w:divsChild>
            <w:div w:id="2074886557">
              <w:marLeft w:val="0"/>
              <w:marRight w:val="0"/>
              <w:marTop w:val="0"/>
              <w:marBottom w:val="0"/>
              <w:divBdr>
                <w:top w:val="none" w:sz="0" w:space="0" w:color="auto"/>
                <w:left w:val="none" w:sz="0" w:space="0" w:color="auto"/>
                <w:bottom w:val="none" w:sz="0" w:space="0" w:color="auto"/>
                <w:right w:val="none" w:sz="0" w:space="0" w:color="auto"/>
              </w:divBdr>
            </w:div>
          </w:divsChild>
        </w:div>
        <w:div w:id="86313161">
          <w:marLeft w:val="0"/>
          <w:marRight w:val="0"/>
          <w:marTop w:val="0"/>
          <w:marBottom w:val="0"/>
          <w:divBdr>
            <w:top w:val="none" w:sz="0" w:space="0" w:color="auto"/>
            <w:left w:val="none" w:sz="0" w:space="0" w:color="auto"/>
            <w:bottom w:val="none" w:sz="0" w:space="0" w:color="auto"/>
            <w:right w:val="none" w:sz="0" w:space="0" w:color="auto"/>
          </w:divBdr>
          <w:divsChild>
            <w:div w:id="2014143749">
              <w:marLeft w:val="0"/>
              <w:marRight w:val="0"/>
              <w:marTop w:val="0"/>
              <w:marBottom w:val="0"/>
              <w:divBdr>
                <w:top w:val="none" w:sz="0" w:space="0" w:color="auto"/>
                <w:left w:val="none" w:sz="0" w:space="0" w:color="auto"/>
                <w:bottom w:val="none" w:sz="0" w:space="0" w:color="auto"/>
                <w:right w:val="none" w:sz="0" w:space="0" w:color="auto"/>
              </w:divBdr>
            </w:div>
          </w:divsChild>
        </w:div>
        <w:div w:id="1225333829">
          <w:marLeft w:val="0"/>
          <w:marRight w:val="0"/>
          <w:marTop w:val="0"/>
          <w:marBottom w:val="0"/>
          <w:divBdr>
            <w:top w:val="none" w:sz="0" w:space="0" w:color="auto"/>
            <w:left w:val="none" w:sz="0" w:space="0" w:color="auto"/>
            <w:bottom w:val="none" w:sz="0" w:space="0" w:color="auto"/>
            <w:right w:val="none" w:sz="0" w:space="0" w:color="auto"/>
          </w:divBdr>
          <w:divsChild>
            <w:div w:id="103619334">
              <w:marLeft w:val="0"/>
              <w:marRight w:val="0"/>
              <w:marTop w:val="0"/>
              <w:marBottom w:val="0"/>
              <w:divBdr>
                <w:top w:val="none" w:sz="0" w:space="0" w:color="auto"/>
                <w:left w:val="none" w:sz="0" w:space="0" w:color="auto"/>
                <w:bottom w:val="none" w:sz="0" w:space="0" w:color="auto"/>
                <w:right w:val="none" w:sz="0" w:space="0" w:color="auto"/>
              </w:divBdr>
            </w:div>
          </w:divsChild>
        </w:div>
        <w:div w:id="1561211651">
          <w:marLeft w:val="0"/>
          <w:marRight w:val="0"/>
          <w:marTop w:val="0"/>
          <w:marBottom w:val="0"/>
          <w:divBdr>
            <w:top w:val="none" w:sz="0" w:space="0" w:color="auto"/>
            <w:left w:val="none" w:sz="0" w:space="0" w:color="auto"/>
            <w:bottom w:val="none" w:sz="0" w:space="0" w:color="auto"/>
            <w:right w:val="none" w:sz="0" w:space="0" w:color="auto"/>
          </w:divBdr>
          <w:divsChild>
            <w:div w:id="391927046">
              <w:marLeft w:val="0"/>
              <w:marRight w:val="0"/>
              <w:marTop w:val="0"/>
              <w:marBottom w:val="0"/>
              <w:divBdr>
                <w:top w:val="none" w:sz="0" w:space="0" w:color="auto"/>
                <w:left w:val="none" w:sz="0" w:space="0" w:color="auto"/>
                <w:bottom w:val="none" w:sz="0" w:space="0" w:color="auto"/>
                <w:right w:val="none" w:sz="0" w:space="0" w:color="auto"/>
              </w:divBdr>
            </w:div>
          </w:divsChild>
        </w:div>
        <w:div w:id="1810324133">
          <w:marLeft w:val="0"/>
          <w:marRight w:val="0"/>
          <w:marTop w:val="0"/>
          <w:marBottom w:val="0"/>
          <w:divBdr>
            <w:top w:val="none" w:sz="0" w:space="0" w:color="auto"/>
            <w:left w:val="none" w:sz="0" w:space="0" w:color="auto"/>
            <w:bottom w:val="none" w:sz="0" w:space="0" w:color="auto"/>
            <w:right w:val="none" w:sz="0" w:space="0" w:color="auto"/>
          </w:divBdr>
          <w:divsChild>
            <w:div w:id="440077816">
              <w:marLeft w:val="0"/>
              <w:marRight w:val="0"/>
              <w:marTop w:val="0"/>
              <w:marBottom w:val="0"/>
              <w:divBdr>
                <w:top w:val="none" w:sz="0" w:space="0" w:color="auto"/>
                <w:left w:val="none" w:sz="0" w:space="0" w:color="auto"/>
                <w:bottom w:val="none" w:sz="0" w:space="0" w:color="auto"/>
                <w:right w:val="none" w:sz="0" w:space="0" w:color="auto"/>
              </w:divBdr>
            </w:div>
          </w:divsChild>
        </w:div>
        <w:div w:id="964891295">
          <w:marLeft w:val="0"/>
          <w:marRight w:val="0"/>
          <w:marTop w:val="0"/>
          <w:marBottom w:val="0"/>
          <w:divBdr>
            <w:top w:val="none" w:sz="0" w:space="0" w:color="auto"/>
            <w:left w:val="none" w:sz="0" w:space="0" w:color="auto"/>
            <w:bottom w:val="none" w:sz="0" w:space="0" w:color="auto"/>
            <w:right w:val="none" w:sz="0" w:space="0" w:color="auto"/>
          </w:divBdr>
          <w:divsChild>
            <w:div w:id="446241522">
              <w:marLeft w:val="0"/>
              <w:marRight w:val="0"/>
              <w:marTop w:val="0"/>
              <w:marBottom w:val="0"/>
              <w:divBdr>
                <w:top w:val="none" w:sz="0" w:space="0" w:color="auto"/>
                <w:left w:val="none" w:sz="0" w:space="0" w:color="auto"/>
                <w:bottom w:val="none" w:sz="0" w:space="0" w:color="auto"/>
                <w:right w:val="none" w:sz="0" w:space="0" w:color="auto"/>
              </w:divBdr>
            </w:div>
          </w:divsChild>
        </w:div>
        <w:div w:id="1313872924">
          <w:marLeft w:val="0"/>
          <w:marRight w:val="0"/>
          <w:marTop w:val="0"/>
          <w:marBottom w:val="0"/>
          <w:divBdr>
            <w:top w:val="none" w:sz="0" w:space="0" w:color="auto"/>
            <w:left w:val="none" w:sz="0" w:space="0" w:color="auto"/>
            <w:bottom w:val="none" w:sz="0" w:space="0" w:color="auto"/>
            <w:right w:val="none" w:sz="0" w:space="0" w:color="auto"/>
          </w:divBdr>
          <w:divsChild>
            <w:div w:id="1869105696">
              <w:marLeft w:val="0"/>
              <w:marRight w:val="0"/>
              <w:marTop w:val="0"/>
              <w:marBottom w:val="0"/>
              <w:divBdr>
                <w:top w:val="none" w:sz="0" w:space="0" w:color="auto"/>
                <w:left w:val="none" w:sz="0" w:space="0" w:color="auto"/>
                <w:bottom w:val="none" w:sz="0" w:space="0" w:color="auto"/>
                <w:right w:val="none" w:sz="0" w:space="0" w:color="auto"/>
              </w:divBdr>
            </w:div>
          </w:divsChild>
        </w:div>
        <w:div w:id="1500191714">
          <w:marLeft w:val="0"/>
          <w:marRight w:val="0"/>
          <w:marTop w:val="0"/>
          <w:marBottom w:val="0"/>
          <w:divBdr>
            <w:top w:val="none" w:sz="0" w:space="0" w:color="auto"/>
            <w:left w:val="none" w:sz="0" w:space="0" w:color="auto"/>
            <w:bottom w:val="none" w:sz="0" w:space="0" w:color="auto"/>
            <w:right w:val="none" w:sz="0" w:space="0" w:color="auto"/>
          </w:divBdr>
          <w:divsChild>
            <w:div w:id="1990093303">
              <w:marLeft w:val="0"/>
              <w:marRight w:val="0"/>
              <w:marTop w:val="0"/>
              <w:marBottom w:val="0"/>
              <w:divBdr>
                <w:top w:val="none" w:sz="0" w:space="0" w:color="auto"/>
                <w:left w:val="none" w:sz="0" w:space="0" w:color="auto"/>
                <w:bottom w:val="none" w:sz="0" w:space="0" w:color="auto"/>
                <w:right w:val="none" w:sz="0" w:space="0" w:color="auto"/>
              </w:divBdr>
            </w:div>
          </w:divsChild>
        </w:div>
        <w:div w:id="202908161">
          <w:marLeft w:val="0"/>
          <w:marRight w:val="0"/>
          <w:marTop w:val="0"/>
          <w:marBottom w:val="0"/>
          <w:divBdr>
            <w:top w:val="none" w:sz="0" w:space="0" w:color="auto"/>
            <w:left w:val="none" w:sz="0" w:space="0" w:color="auto"/>
            <w:bottom w:val="none" w:sz="0" w:space="0" w:color="auto"/>
            <w:right w:val="none" w:sz="0" w:space="0" w:color="auto"/>
          </w:divBdr>
          <w:divsChild>
            <w:div w:id="729108679">
              <w:marLeft w:val="0"/>
              <w:marRight w:val="0"/>
              <w:marTop w:val="0"/>
              <w:marBottom w:val="0"/>
              <w:divBdr>
                <w:top w:val="none" w:sz="0" w:space="0" w:color="auto"/>
                <w:left w:val="none" w:sz="0" w:space="0" w:color="auto"/>
                <w:bottom w:val="none" w:sz="0" w:space="0" w:color="auto"/>
                <w:right w:val="none" w:sz="0" w:space="0" w:color="auto"/>
              </w:divBdr>
            </w:div>
          </w:divsChild>
        </w:div>
        <w:div w:id="1569000695">
          <w:marLeft w:val="0"/>
          <w:marRight w:val="0"/>
          <w:marTop w:val="0"/>
          <w:marBottom w:val="0"/>
          <w:divBdr>
            <w:top w:val="none" w:sz="0" w:space="0" w:color="auto"/>
            <w:left w:val="none" w:sz="0" w:space="0" w:color="auto"/>
            <w:bottom w:val="none" w:sz="0" w:space="0" w:color="auto"/>
            <w:right w:val="none" w:sz="0" w:space="0" w:color="auto"/>
          </w:divBdr>
          <w:divsChild>
            <w:div w:id="95829109">
              <w:marLeft w:val="0"/>
              <w:marRight w:val="0"/>
              <w:marTop w:val="0"/>
              <w:marBottom w:val="0"/>
              <w:divBdr>
                <w:top w:val="none" w:sz="0" w:space="0" w:color="auto"/>
                <w:left w:val="none" w:sz="0" w:space="0" w:color="auto"/>
                <w:bottom w:val="none" w:sz="0" w:space="0" w:color="auto"/>
                <w:right w:val="none" w:sz="0" w:space="0" w:color="auto"/>
              </w:divBdr>
            </w:div>
          </w:divsChild>
        </w:div>
        <w:div w:id="140924045">
          <w:marLeft w:val="0"/>
          <w:marRight w:val="0"/>
          <w:marTop w:val="0"/>
          <w:marBottom w:val="0"/>
          <w:divBdr>
            <w:top w:val="none" w:sz="0" w:space="0" w:color="auto"/>
            <w:left w:val="none" w:sz="0" w:space="0" w:color="auto"/>
            <w:bottom w:val="none" w:sz="0" w:space="0" w:color="auto"/>
            <w:right w:val="none" w:sz="0" w:space="0" w:color="auto"/>
          </w:divBdr>
          <w:divsChild>
            <w:div w:id="1671788306">
              <w:marLeft w:val="0"/>
              <w:marRight w:val="0"/>
              <w:marTop w:val="0"/>
              <w:marBottom w:val="0"/>
              <w:divBdr>
                <w:top w:val="none" w:sz="0" w:space="0" w:color="auto"/>
                <w:left w:val="none" w:sz="0" w:space="0" w:color="auto"/>
                <w:bottom w:val="none" w:sz="0" w:space="0" w:color="auto"/>
                <w:right w:val="none" w:sz="0" w:space="0" w:color="auto"/>
              </w:divBdr>
            </w:div>
          </w:divsChild>
        </w:div>
        <w:div w:id="801653744">
          <w:marLeft w:val="0"/>
          <w:marRight w:val="0"/>
          <w:marTop w:val="0"/>
          <w:marBottom w:val="0"/>
          <w:divBdr>
            <w:top w:val="none" w:sz="0" w:space="0" w:color="auto"/>
            <w:left w:val="none" w:sz="0" w:space="0" w:color="auto"/>
            <w:bottom w:val="none" w:sz="0" w:space="0" w:color="auto"/>
            <w:right w:val="none" w:sz="0" w:space="0" w:color="auto"/>
          </w:divBdr>
          <w:divsChild>
            <w:div w:id="954095637">
              <w:marLeft w:val="0"/>
              <w:marRight w:val="0"/>
              <w:marTop w:val="0"/>
              <w:marBottom w:val="0"/>
              <w:divBdr>
                <w:top w:val="none" w:sz="0" w:space="0" w:color="auto"/>
                <w:left w:val="none" w:sz="0" w:space="0" w:color="auto"/>
                <w:bottom w:val="none" w:sz="0" w:space="0" w:color="auto"/>
                <w:right w:val="none" w:sz="0" w:space="0" w:color="auto"/>
              </w:divBdr>
            </w:div>
          </w:divsChild>
        </w:div>
        <w:div w:id="1728794041">
          <w:marLeft w:val="0"/>
          <w:marRight w:val="0"/>
          <w:marTop w:val="0"/>
          <w:marBottom w:val="0"/>
          <w:divBdr>
            <w:top w:val="none" w:sz="0" w:space="0" w:color="auto"/>
            <w:left w:val="none" w:sz="0" w:space="0" w:color="auto"/>
            <w:bottom w:val="none" w:sz="0" w:space="0" w:color="auto"/>
            <w:right w:val="none" w:sz="0" w:space="0" w:color="auto"/>
          </w:divBdr>
          <w:divsChild>
            <w:div w:id="1759206205">
              <w:marLeft w:val="0"/>
              <w:marRight w:val="0"/>
              <w:marTop w:val="0"/>
              <w:marBottom w:val="0"/>
              <w:divBdr>
                <w:top w:val="none" w:sz="0" w:space="0" w:color="auto"/>
                <w:left w:val="none" w:sz="0" w:space="0" w:color="auto"/>
                <w:bottom w:val="none" w:sz="0" w:space="0" w:color="auto"/>
                <w:right w:val="none" w:sz="0" w:space="0" w:color="auto"/>
              </w:divBdr>
            </w:div>
          </w:divsChild>
        </w:div>
        <w:div w:id="294410823">
          <w:marLeft w:val="0"/>
          <w:marRight w:val="0"/>
          <w:marTop w:val="0"/>
          <w:marBottom w:val="0"/>
          <w:divBdr>
            <w:top w:val="none" w:sz="0" w:space="0" w:color="auto"/>
            <w:left w:val="none" w:sz="0" w:space="0" w:color="auto"/>
            <w:bottom w:val="none" w:sz="0" w:space="0" w:color="auto"/>
            <w:right w:val="none" w:sz="0" w:space="0" w:color="auto"/>
          </w:divBdr>
          <w:divsChild>
            <w:div w:id="1502424628">
              <w:marLeft w:val="0"/>
              <w:marRight w:val="0"/>
              <w:marTop w:val="0"/>
              <w:marBottom w:val="0"/>
              <w:divBdr>
                <w:top w:val="none" w:sz="0" w:space="0" w:color="auto"/>
                <w:left w:val="none" w:sz="0" w:space="0" w:color="auto"/>
                <w:bottom w:val="none" w:sz="0" w:space="0" w:color="auto"/>
                <w:right w:val="none" w:sz="0" w:space="0" w:color="auto"/>
              </w:divBdr>
            </w:div>
          </w:divsChild>
        </w:div>
        <w:div w:id="146897854">
          <w:marLeft w:val="0"/>
          <w:marRight w:val="0"/>
          <w:marTop w:val="0"/>
          <w:marBottom w:val="0"/>
          <w:divBdr>
            <w:top w:val="none" w:sz="0" w:space="0" w:color="auto"/>
            <w:left w:val="none" w:sz="0" w:space="0" w:color="auto"/>
            <w:bottom w:val="none" w:sz="0" w:space="0" w:color="auto"/>
            <w:right w:val="none" w:sz="0" w:space="0" w:color="auto"/>
          </w:divBdr>
          <w:divsChild>
            <w:div w:id="2092695649">
              <w:marLeft w:val="0"/>
              <w:marRight w:val="0"/>
              <w:marTop w:val="0"/>
              <w:marBottom w:val="0"/>
              <w:divBdr>
                <w:top w:val="none" w:sz="0" w:space="0" w:color="auto"/>
                <w:left w:val="none" w:sz="0" w:space="0" w:color="auto"/>
                <w:bottom w:val="none" w:sz="0" w:space="0" w:color="auto"/>
                <w:right w:val="none" w:sz="0" w:space="0" w:color="auto"/>
              </w:divBdr>
            </w:div>
          </w:divsChild>
        </w:div>
        <w:div w:id="1401097911">
          <w:marLeft w:val="0"/>
          <w:marRight w:val="0"/>
          <w:marTop w:val="0"/>
          <w:marBottom w:val="0"/>
          <w:divBdr>
            <w:top w:val="none" w:sz="0" w:space="0" w:color="auto"/>
            <w:left w:val="none" w:sz="0" w:space="0" w:color="auto"/>
            <w:bottom w:val="none" w:sz="0" w:space="0" w:color="auto"/>
            <w:right w:val="none" w:sz="0" w:space="0" w:color="auto"/>
          </w:divBdr>
          <w:divsChild>
            <w:div w:id="1664507676">
              <w:marLeft w:val="0"/>
              <w:marRight w:val="0"/>
              <w:marTop w:val="0"/>
              <w:marBottom w:val="0"/>
              <w:divBdr>
                <w:top w:val="none" w:sz="0" w:space="0" w:color="auto"/>
                <w:left w:val="none" w:sz="0" w:space="0" w:color="auto"/>
                <w:bottom w:val="none" w:sz="0" w:space="0" w:color="auto"/>
                <w:right w:val="none" w:sz="0" w:space="0" w:color="auto"/>
              </w:divBdr>
            </w:div>
          </w:divsChild>
        </w:div>
        <w:div w:id="166331235">
          <w:marLeft w:val="0"/>
          <w:marRight w:val="0"/>
          <w:marTop w:val="0"/>
          <w:marBottom w:val="0"/>
          <w:divBdr>
            <w:top w:val="none" w:sz="0" w:space="0" w:color="auto"/>
            <w:left w:val="none" w:sz="0" w:space="0" w:color="auto"/>
            <w:bottom w:val="none" w:sz="0" w:space="0" w:color="auto"/>
            <w:right w:val="none" w:sz="0" w:space="0" w:color="auto"/>
          </w:divBdr>
          <w:divsChild>
            <w:div w:id="100341962">
              <w:marLeft w:val="0"/>
              <w:marRight w:val="0"/>
              <w:marTop w:val="0"/>
              <w:marBottom w:val="0"/>
              <w:divBdr>
                <w:top w:val="none" w:sz="0" w:space="0" w:color="auto"/>
                <w:left w:val="none" w:sz="0" w:space="0" w:color="auto"/>
                <w:bottom w:val="none" w:sz="0" w:space="0" w:color="auto"/>
                <w:right w:val="none" w:sz="0" w:space="0" w:color="auto"/>
              </w:divBdr>
            </w:div>
          </w:divsChild>
        </w:div>
        <w:div w:id="614676240">
          <w:marLeft w:val="0"/>
          <w:marRight w:val="0"/>
          <w:marTop w:val="0"/>
          <w:marBottom w:val="0"/>
          <w:divBdr>
            <w:top w:val="none" w:sz="0" w:space="0" w:color="auto"/>
            <w:left w:val="none" w:sz="0" w:space="0" w:color="auto"/>
            <w:bottom w:val="none" w:sz="0" w:space="0" w:color="auto"/>
            <w:right w:val="none" w:sz="0" w:space="0" w:color="auto"/>
          </w:divBdr>
          <w:divsChild>
            <w:div w:id="2000578661">
              <w:marLeft w:val="0"/>
              <w:marRight w:val="0"/>
              <w:marTop w:val="0"/>
              <w:marBottom w:val="0"/>
              <w:divBdr>
                <w:top w:val="none" w:sz="0" w:space="0" w:color="auto"/>
                <w:left w:val="none" w:sz="0" w:space="0" w:color="auto"/>
                <w:bottom w:val="none" w:sz="0" w:space="0" w:color="auto"/>
                <w:right w:val="none" w:sz="0" w:space="0" w:color="auto"/>
              </w:divBdr>
            </w:div>
          </w:divsChild>
        </w:div>
        <w:div w:id="1620602907">
          <w:marLeft w:val="0"/>
          <w:marRight w:val="0"/>
          <w:marTop w:val="0"/>
          <w:marBottom w:val="0"/>
          <w:divBdr>
            <w:top w:val="none" w:sz="0" w:space="0" w:color="auto"/>
            <w:left w:val="none" w:sz="0" w:space="0" w:color="auto"/>
            <w:bottom w:val="none" w:sz="0" w:space="0" w:color="auto"/>
            <w:right w:val="none" w:sz="0" w:space="0" w:color="auto"/>
          </w:divBdr>
          <w:divsChild>
            <w:div w:id="2084641299">
              <w:marLeft w:val="0"/>
              <w:marRight w:val="0"/>
              <w:marTop w:val="0"/>
              <w:marBottom w:val="0"/>
              <w:divBdr>
                <w:top w:val="none" w:sz="0" w:space="0" w:color="auto"/>
                <w:left w:val="none" w:sz="0" w:space="0" w:color="auto"/>
                <w:bottom w:val="none" w:sz="0" w:space="0" w:color="auto"/>
                <w:right w:val="none" w:sz="0" w:space="0" w:color="auto"/>
              </w:divBdr>
            </w:div>
          </w:divsChild>
        </w:div>
        <w:div w:id="686057512">
          <w:marLeft w:val="0"/>
          <w:marRight w:val="0"/>
          <w:marTop w:val="0"/>
          <w:marBottom w:val="0"/>
          <w:divBdr>
            <w:top w:val="none" w:sz="0" w:space="0" w:color="auto"/>
            <w:left w:val="none" w:sz="0" w:space="0" w:color="auto"/>
            <w:bottom w:val="none" w:sz="0" w:space="0" w:color="auto"/>
            <w:right w:val="none" w:sz="0" w:space="0" w:color="auto"/>
          </w:divBdr>
          <w:divsChild>
            <w:div w:id="1853761136">
              <w:marLeft w:val="0"/>
              <w:marRight w:val="0"/>
              <w:marTop w:val="0"/>
              <w:marBottom w:val="0"/>
              <w:divBdr>
                <w:top w:val="none" w:sz="0" w:space="0" w:color="auto"/>
                <w:left w:val="none" w:sz="0" w:space="0" w:color="auto"/>
                <w:bottom w:val="none" w:sz="0" w:space="0" w:color="auto"/>
                <w:right w:val="none" w:sz="0" w:space="0" w:color="auto"/>
              </w:divBdr>
            </w:div>
          </w:divsChild>
        </w:div>
        <w:div w:id="2013483499">
          <w:marLeft w:val="0"/>
          <w:marRight w:val="0"/>
          <w:marTop w:val="0"/>
          <w:marBottom w:val="0"/>
          <w:divBdr>
            <w:top w:val="none" w:sz="0" w:space="0" w:color="auto"/>
            <w:left w:val="none" w:sz="0" w:space="0" w:color="auto"/>
            <w:bottom w:val="none" w:sz="0" w:space="0" w:color="auto"/>
            <w:right w:val="none" w:sz="0" w:space="0" w:color="auto"/>
          </w:divBdr>
          <w:divsChild>
            <w:div w:id="1997489533">
              <w:marLeft w:val="0"/>
              <w:marRight w:val="0"/>
              <w:marTop w:val="0"/>
              <w:marBottom w:val="0"/>
              <w:divBdr>
                <w:top w:val="none" w:sz="0" w:space="0" w:color="auto"/>
                <w:left w:val="none" w:sz="0" w:space="0" w:color="auto"/>
                <w:bottom w:val="none" w:sz="0" w:space="0" w:color="auto"/>
                <w:right w:val="none" w:sz="0" w:space="0" w:color="auto"/>
              </w:divBdr>
            </w:div>
          </w:divsChild>
        </w:div>
        <w:div w:id="873928261">
          <w:marLeft w:val="0"/>
          <w:marRight w:val="0"/>
          <w:marTop w:val="0"/>
          <w:marBottom w:val="0"/>
          <w:divBdr>
            <w:top w:val="none" w:sz="0" w:space="0" w:color="auto"/>
            <w:left w:val="none" w:sz="0" w:space="0" w:color="auto"/>
            <w:bottom w:val="none" w:sz="0" w:space="0" w:color="auto"/>
            <w:right w:val="none" w:sz="0" w:space="0" w:color="auto"/>
          </w:divBdr>
          <w:divsChild>
            <w:div w:id="1450854053">
              <w:marLeft w:val="0"/>
              <w:marRight w:val="0"/>
              <w:marTop w:val="0"/>
              <w:marBottom w:val="0"/>
              <w:divBdr>
                <w:top w:val="none" w:sz="0" w:space="0" w:color="auto"/>
                <w:left w:val="none" w:sz="0" w:space="0" w:color="auto"/>
                <w:bottom w:val="none" w:sz="0" w:space="0" w:color="auto"/>
                <w:right w:val="none" w:sz="0" w:space="0" w:color="auto"/>
              </w:divBdr>
            </w:div>
          </w:divsChild>
        </w:div>
        <w:div w:id="1786347390">
          <w:marLeft w:val="0"/>
          <w:marRight w:val="0"/>
          <w:marTop w:val="0"/>
          <w:marBottom w:val="0"/>
          <w:divBdr>
            <w:top w:val="none" w:sz="0" w:space="0" w:color="auto"/>
            <w:left w:val="none" w:sz="0" w:space="0" w:color="auto"/>
            <w:bottom w:val="none" w:sz="0" w:space="0" w:color="auto"/>
            <w:right w:val="none" w:sz="0" w:space="0" w:color="auto"/>
          </w:divBdr>
          <w:divsChild>
            <w:div w:id="1801459156">
              <w:marLeft w:val="0"/>
              <w:marRight w:val="0"/>
              <w:marTop w:val="0"/>
              <w:marBottom w:val="0"/>
              <w:divBdr>
                <w:top w:val="none" w:sz="0" w:space="0" w:color="auto"/>
                <w:left w:val="none" w:sz="0" w:space="0" w:color="auto"/>
                <w:bottom w:val="none" w:sz="0" w:space="0" w:color="auto"/>
                <w:right w:val="none" w:sz="0" w:space="0" w:color="auto"/>
              </w:divBdr>
            </w:div>
          </w:divsChild>
        </w:div>
        <w:div w:id="956715020">
          <w:marLeft w:val="0"/>
          <w:marRight w:val="0"/>
          <w:marTop w:val="0"/>
          <w:marBottom w:val="0"/>
          <w:divBdr>
            <w:top w:val="none" w:sz="0" w:space="0" w:color="auto"/>
            <w:left w:val="none" w:sz="0" w:space="0" w:color="auto"/>
            <w:bottom w:val="none" w:sz="0" w:space="0" w:color="auto"/>
            <w:right w:val="none" w:sz="0" w:space="0" w:color="auto"/>
          </w:divBdr>
          <w:divsChild>
            <w:div w:id="1604797736">
              <w:marLeft w:val="0"/>
              <w:marRight w:val="0"/>
              <w:marTop w:val="0"/>
              <w:marBottom w:val="0"/>
              <w:divBdr>
                <w:top w:val="none" w:sz="0" w:space="0" w:color="auto"/>
                <w:left w:val="none" w:sz="0" w:space="0" w:color="auto"/>
                <w:bottom w:val="none" w:sz="0" w:space="0" w:color="auto"/>
                <w:right w:val="none" w:sz="0" w:space="0" w:color="auto"/>
              </w:divBdr>
            </w:div>
          </w:divsChild>
        </w:div>
        <w:div w:id="1510637017">
          <w:marLeft w:val="0"/>
          <w:marRight w:val="0"/>
          <w:marTop w:val="0"/>
          <w:marBottom w:val="0"/>
          <w:divBdr>
            <w:top w:val="none" w:sz="0" w:space="0" w:color="auto"/>
            <w:left w:val="none" w:sz="0" w:space="0" w:color="auto"/>
            <w:bottom w:val="none" w:sz="0" w:space="0" w:color="auto"/>
            <w:right w:val="none" w:sz="0" w:space="0" w:color="auto"/>
          </w:divBdr>
          <w:divsChild>
            <w:div w:id="1968973752">
              <w:marLeft w:val="0"/>
              <w:marRight w:val="0"/>
              <w:marTop w:val="0"/>
              <w:marBottom w:val="0"/>
              <w:divBdr>
                <w:top w:val="none" w:sz="0" w:space="0" w:color="auto"/>
                <w:left w:val="none" w:sz="0" w:space="0" w:color="auto"/>
                <w:bottom w:val="none" w:sz="0" w:space="0" w:color="auto"/>
                <w:right w:val="none" w:sz="0" w:space="0" w:color="auto"/>
              </w:divBdr>
            </w:div>
          </w:divsChild>
        </w:div>
        <w:div w:id="1862695576">
          <w:marLeft w:val="0"/>
          <w:marRight w:val="0"/>
          <w:marTop w:val="0"/>
          <w:marBottom w:val="0"/>
          <w:divBdr>
            <w:top w:val="none" w:sz="0" w:space="0" w:color="auto"/>
            <w:left w:val="none" w:sz="0" w:space="0" w:color="auto"/>
            <w:bottom w:val="none" w:sz="0" w:space="0" w:color="auto"/>
            <w:right w:val="none" w:sz="0" w:space="0" w:color="auto"/>
          </w:divBdr>
          <w:divsChild>
            <w:div w:id="589389343">
              <w:marLeft w:val="0"/>
              <w:marRight w:val="0"/>
              <w:marTop w:val="0"/>
              <w:marBottom w:val="0"/>
              <w:divBdr>
                <w:top w:val="none" w:sz="0" w:space="0" w:color="auto"/>
                <w:left w:val="none" w:sz="0" w:space="0" w:color="auto"/>
                <w:bottom w:val="none" w:sz="0" w:space="0" w:color="auto"/>
                <w:right w:val="none" w:sz="0" w:space="0" w:color="auto"/>
              </w:divBdr>
            </w:div>
          </w:divsChild>
        </w:div>
        <w:div w:id="1518424951">
          <w:marLeft w:val="0"/>
          <w:marRight w:val="0"/>
          <w:marTop w:val="0"/>
          <w:marBottom w:val="0"/>
          <w:divBdr>
            <w:top w:val="none" w:sz="0" w:space="0" w:color="auto"/>
            <w:left w:val="none" w:sz="0" w:space="0" w:color="auto"/>
            <w:bottom w:val="none" w:sz="0" w:space="0" w:color="auto"/>
            <w:right w:val="none" w:sz="0" w:space="0" w:color="auto"/>
          </w:divBdr>
          <w:divsChild>
            <w:div w:id="1386758624">
              <w:marLeft w:val="0"/>
              <w:marRight w:val="0"/>
              <w:marTop w:val="0"/>
              <w:marBottom w:val="0"/>
              <w:divBdr>
                <w:top w:val="none" w:sz="0" w:space="0" w:color="auto"/>
                <w:left w:val="none" w:sz="0" w:space="0" w:color="auto"/>
                <w:bottom w:val="none" w:sz="0" w:space="0" w:color="auto"/>
                <w:right w:val="none" w:sz="0" w:space="0" w:color="auto"/>
              </w:divBdr>
            </w:div>
          </w:divsChild>
        </w:div>
        <w:div w:id="1468350786">
          <w:marLeft w:val="0"/>
          <w:marRight w:val="0"/>
          <w:marTop w:val="0"/>
          <w:marBottom w:val="0"/>
          <w:divBdr>
            <w:top w:val="none" w:sz="0" w:space="0" w:color="auto"/>
            <w:left w:val="none" w:sz="0" w:space="0" w:color="auto"/>
            <w:bottom w:val="none" w:sz="0" w:space="0" w:color="auto"/>
            <w:right w:val="none" w:sz="0" w:space="0" w:color="auto"/>
          </w:divBdr>
          <w:divsChild>
            <w:div w:id="362940942">
              <w:marLeft w:val="0"/>
              <w:marRight w:val="0"/>
              <w:marTop w:val="0"/>
              <w:marBottom w:val="0"/>
              <w:divBdr>
                <w:top w:val="none" w:sz="0" w:space="0" w:color="auto"/>
                <w:left w:val="none" w:sz="0" w:space="0" w:color="auto"/>
                <w:bottom w:val="none" w:sz="0" w:space="0" w:color="auto"/>
                <w:right w:val="none" w:sz="0" w:space="0" w:color="auto"/>
              </w:divBdr>
            </w:div>
          </w:divsChild>
        </w:div>
        <w:div w:id="184099232">
          <w:marLeft w:val="0"/>
          <w:marRight w:val="0"/>
          <w:marTop w:val="0"/>
          <w:marBottom w:val="0"/>
          <w:divBdr>
            <w:top w:val="none" w:sz="0" w:space="0" w:color="auto"/>
            <w:left w:val="none" w:sz="0" w:space="0" w:color="auto"/>
            <w:bottom w:val="none" w:sz="0" w:space="0" w:color="auto"/>
            <w:right w:val="none" w:sz="0" w:space="0" w:color="auto"/>
          </w:divBdr>
          <w:divsChild>
            <w:div w:id="750584482">
              <w:marLeft w:val="0"/>
              <w:marRight w:val="0"/>
              <w:marTop w:val="0"/>
              <w:marBottom w:val="0"/>
              <w:divBdr>
                <w:top w:val="none" w:sz="0" w:space="0" w:color="auto"/>
                <w:left w:val="none" w:sz="0" w:space="0" w:color="auto"/>
                <w:bottom w:val="none" w:sz="0" w:space="0" w:color="auto"/>
                <w:right w:val="none" w:sz="0" w:space="0" w:color="auto"/>
              </w:divBdr>
            </w:div>
          </w:divsChild>
        </w:div>
        <w:div w:id="777063278">
          <w:marLeft w:val="0"/>
          <w:marRight w:val="0"/>
          <w:marTop w:val="0"/>
          <w:marBottom w:val="0"/>
          <w:divBdr>
            <w:top w:val="none" w:sz="0" w:space="0" w:color="auto"/>
            <w:left w:val="none" w:sz="0" w:space="0" w:color="auto"/>
            <w:bottom w:val="none" w:sz="0" w:space="0" w:color="auto"/>
            <w:right w:val="none" w:sz="0" w:space="0" w:color="auto"/>
          </w:divBdr>
          <w:divsChild>
            <w:div w:id="173962956">
              <w:marLeft w:val="0"/>
              <w:marRight w:val="0"/>
              <w:marTop w:val="0"/>
              <w:marBottom w:val="0"/>
              <w:divBdr>
                <w:top w:val="none" w:sz="0" w:space="0" w:color="auto"/>
                <w:left w:val="none" w:sz="0" w:space="0" w:color="auto"/>
                <w:bottom w:val="none" w:sz="0" w:space="0" w:color="auto"/>
                <w:right w:val="none" w:sz="0" w:space="0" w:color="auto"/>
              </w:divBdr>
            </w:div>
          </w:divsChild>
        </w:div>
        <w:div w:id="4794601">
          <w:marLeft w:val="0"/>
          <w:marRight w:val="0"/>
          <w:marTop w:val="0"/>
          <w:marBottom w:val="0"/>
          <w:divBdr>
            <w:top w:val="none" w:sz="0" w:space="0" w:color="auto"/>
            <w:left w:val="none" w:sz="0" w:space="0" w:color="auto"/>
            <w:bottom w:val="none" w:sz="0" w:space="0" w:color="auto"/>
            <w:right w:val="none" w:sz="0" w:space="0" w:color="auto"/>
          </w:divBdr>
          <w:divsChild>
            <w:div w:id="507477861">
              <w:marLeft w:val="0"/>
              <w:marRight w:val="0"/>
              <w:marTop w:val="0"/>
              <w:marBottom w:val="0"/>
              <w:divBdr>
                <w:top w:val="none" w:sz="0" w:space="0" w:color="auto"/>
                <w:left w:val="none" w:sz="0" w:space="0" w:color="auto"/>
                <w:bottom w:val="none" w:sz="0" w:space="0" w:color="auto"/>
                <w:right w:val="none" w:sz="0" w:space="0" w:color="auto"/>
              </w:divBdr>
            </w:div>
          </w:divsChild>
        </w:div>
        <w:div w:id="861892626">
          <w:marLeft w:val="0"/>
          <w:marRight w:val="0"/>
          <w:marTop w:val="0"/>
          <w:marBottom w:val="0"/>
          <w:divBdr>
            <w:top w:val="none" w:sz="0" w:space="0" w:color="auto"/>
            <w:left w:val="none" w:sz="0" w:space="0" w:color="auto"/>
            <w:bottom w:val="none" w:sz="0" w:space="0" w:color="auto"/>
            <w:right w:val="none" w:sz="0" w:space="0" w:color="auto"/>
          </w:divBdr>
          <w:divsChild>
            <w:div w:id="2139685182">
              <w:marLeft w:val="0"/>
              <w:marRight w:val="0"/>
              <w:marTop w:val="0"/>
              <w:marBottom w:val="0"/>
              <w:divBdr>
                <w:top w:val="none" w:sz="0" w:space="0" w:color="auto"/>
                <w:left w:val="none" w:sz="0" w:space="0" w:color="auto"/>
                <w:bottom w:val="none" w:sz="0" w:space="0" w:color="auto"/>
                <w:right w:val="none" w:sz="0" w:space="0" w:color="auto"/>
              </w:divBdr>
            </w:div>
          </w:divsChild>
        </w:div>
        <w:div w:id="1977951926">
          <w:marLeft w:val="0"/>
          <w:marRight w:val="0"/>
          <w:marTop w:val="0"/>
          <w:marBottom w:val="0"/>
          <w:divBdr>
            <w:top w:val="none" w:sz="0" w:space="0" w:color="auto"/>
            <w:left w:val="none" w:sz="0" w:space="0" w:color="auto"/>
            <w:bottom w:val="none" w:sz="0" w:space="0" w:color="auto"/>
            <w:right w:val="none" w:sz="0" w:space="0" w:color="auto"/>
          </w:divBdr>
          <w:divsChild>
            <w:div w:id="2042003021">
              <w:marLeft w:val="0"/>
              <w:marRight w:val="0"/>
              <w:marTop w:val="0"/>
              <w:marBottom w:val="0"/>
              <w:divBdr>
                <w:top w:val="none" w:sz="0" w:space="0" w:color="auto"/>
                <w:left w:val="none" w:sz="0" w:space="0" w:color="auto"/>
                <w:bottom w:val="none" w:sz="0" w:space="0" w:color="auto"/>
                <w:right w:val="none" w:sz="0" w:space="0" w:color="auto"/>
              </w:divBdr>
            </w:div>
          </w:divsChild>
        </w:div>
        <w:div w:id="1385908358">
          <w:marLeft w:val="0"/>
          <w:marRight w:val="0"/>
          <w:marTop w:val="0"/>
          <w:marBottom w:val="0"/>
          <w:divBdr>
            <w:top w:val="none" w:sz="0" w:space="0" w:color="auto"/>
            <w:left w:val="none" w:sz="0" w:space="0" w:color="auto"/>
            <w:bottom w:val="none" w:sz="0" w:space="0" w:color="auto"/>
            <w:right w:val="none" w:sz="0" w:space="0" w:color="auto"/>
          </w:divBdr>
          <w:divsChild>
            <w:div w:id="361898926">
              <w:marLeft w:val="0"/>
              <w:marRight w:val="0"/>
              <w:marTop w:val="0"/>
              <w:marBottom w:val="0"/>
              <w:divBdr>
                <w:top w:val="none" w:sz="0" w:space="0" w:color="auto"/>
                <w:left w:val="none" w:sz="0" w:space="0" w:color="auto"/>
                <w:bottom w:val="none" w:sz="0" w:space="0" w:color="auto"/>
                <w:right w:val="none" w:sz="0" w:space="0" w:color="auto"/>
              </w:divBdr>
            </w:div>
          </w:divsChild>
        </w:div>
        <w:div w:id="1456825182">
          <w:marLeft w:val="0"/>
          <w:marRight w:val="0"/>
          <w:marTop w:val="0"/>
          <w:marBottom w:val="0"/>
          <w:divBdr>
            <w:top w:val="none" w:sz="0" w:space="0" w:color="auto"/>
            <w:left w:val="none" w:sz="0" w:space="0" w:color="auto"/>
            <w:bottom w:val="none" w:sz="0" w:space="0" w:color="auto"/>
            <w:right w:val="none" w:sz="0" w:space="0" w:color="auto"/>
          </w:divBdr>
          <w:divsChild>
            <w:div w:id="1223754180">
              <w:marLeft w:val="0"/>
              <w:marRight w:val="0"/>
              <w:marTop w:val="0"/>
              <w:marBottom w:val="0"/>
              <w:divBdr>
                <w:top w:val="none" w:sz="0" w:space="0" w:color="auto"/>
                <w:left w:val="none" w:sz="0" w:space="0" w:color="auto"/>
                <w:bottom w:val="none" w:sz="0" w:space="0" w:color="auto"/>
                <w:right w:val="none" w:sz="0" w:space="0" w:color="auto"/>
              </w:divBdr>
            </w:div>
          </w:divsChild>
        </w:div>
        <w:div w:id="718942950">
          <w:marLeft w:val="0"/>
          <w:marRight w:val="0"/>
          <w:marTop w:val="0"/>
          <w:marBottom w:val="0"/>
          <w:divBdr>
            <w:top w:val="none" w:sz="0" w:space="0" w:color="auto"/>
            <w:left w:val="none" w:sz="0" w:space="0" w:color="auto"/>
            <w:bottom w:val="none" w:sz="0" w:space="0" w:color="auto"/>
            <w:right w:val="none" w:sz="0" w:space="0" w:color="auto"/>
          </w:divBdr>
          <w:divsChild>
            <w:div w:id="1078794550">
              <w:marLeft w:val="0"/>
              <w:marRight w:val="0"/>
              <w:marTop w:val="0"/>
              <w:marBottom w:val="0"/>
              <w:divBdr>
                <w:top w:val="none" w:sz="0" w:space="0" w:color="auto"/>
                <w:left w:val="none" w:sz="0" w:space="0" w:color="auto"/>
                <w:bottom w:val="none" w:sz="0" w:space="0" w:color="auto"/>
                <w:right w:val="none" w:sz="0" w:space="0" w:color="auto"/>
              </w:divBdr>
            </w:div>
          </w:divsChild>
        </w:div>
        <w:div w:id="2019192947">
          <w:marLeft w:val="0"/>
          <w:marRight w:val="0"/>
          <w:marTop w:val="0"/>
          <w:marBottom w:val="0"/>
          <w:divBdr>
            <w:top w:val="none" w:sz="0" w:space="0" w:color="auto"/>
            <w:left w:val="none" w:sz="0" w:space="0" w:color="auto"/>
            <w:bottom w:val="none" w:sz="0" w:space="0" w:color="auto"/>
            <w:right w:val="none" w:sz="0" w:space="0" w:color="auto"/>
          </w:divBdr>
          <w:divsChild>
            <w:div w:id="686250043">
              <w:marLeft w:val="0"/>
              <w:marRight w:val="0"/>
              <w:marTop w:val="0"/>
              <w:marBottom w:val="0"/>
              <w:divBdr>
                <w:top w:val="none" w:sz="0" w:space="0" w:color="auto"/>
                <w:left w:val="none" w:sz="0" w:space="0" w:color="auto"/>
                <w:bottom w:val="none" w:sz="0" w:space="0" w:color="auto"/>
                <w:right w:val="none" w:sz="0" w:space="0" w:color="auto"/>
              </w:divBdr>
            </w:div>
          </w:divsChild>
        </w:div>
        <w:div w:id="808283036">
          <w:marLeft w:val="0"/>
          <w:marRight w:val="0"/>
          <w:marTop w:val="0"/>
          <w:marBottom w:val="0"/>
          <w:divBdr>
            <w:top w:val="none" w:sz="0" w:space="0" w:color="auto"/>
            <w:left w:val="none" w:sz="0" w:space="0" w:color="auto"/>
            <w:bottom w:val="none" w:sz="0" w:space="0" w:color="auto"/>
            <w:right w:val="none" w:sz="0" w:space="0" w:color="auto"/>
          </w:divBdr>
          <w:divsChild>
            <w:div w:id="142477163">
              <w:marLeft w:val="0"/>
              <w:marRight w:val="0"/>
              <w:marTop w:val="0"/>
              <w:marBottom w:val="0"/>
              <w:divBdr>
                <w:top w:val="none" w:sz="0" w:space="0" w:color="auto"/>
                <w:left w:val="none" w:sz="0" w:space="0" w:color="auto"/>
                <w:bottom w:val="none" w:sz="0" w:space="0" w:color="auto"/>
                <w:right w:val="none" w:sz="0" w:space="0" w:color="auto"/>
              </w:divBdr>
            </w:div>
          </w:divsChild>
        </w:div>
        <w:div w:id="1843399543">
          <w:marLeft w:val="0"/>
          <w:marRight w:val="0"/>
          <w:marTop w:val="0"/>
          <w:marBottom w:val="0"/>
          <w:divBdr>
            <w:top w:val="none" w:sz="0" w:space="0" w:color="auto"/>
            <w:left w:val="none" w:sz="0" w:space="0" w:color="auto"/>
            <w:bottom w:val="none" w:sz="0" w:space="0" w:color="auto"/>
            <w:right w:val="none" w:sz="0" w:space="0" w:color="auto"/>
          </w:divBdr>
          <w:divsChild>
            <w:div w:id="1782141904">
              <w:marLeft w:val="0"/>
              <w:marRight w:val="0"/>
              <w:marTop w:val="0"/>
              <w:marBottom w:val="0"/>
              <w:divBdr>
                <w:top w:val="none" w:sz="0" w:space="0" w:color="auto"/>
                <w:left w:val="none" w:sz="0" w:space="0" w:color="auto"/>
                <w:bottom w:val="none" w:sz="0" w:space="0" w:color="auto"/>
                <w:right w:val="none" w:sz="0" w:space="0" w:color="auto"/>
              </w:divBdr>
            </w:div>
          </w:divsChild>
        </w:div>
        <w:div w:id="352190963">
          <w:marLeft w:val="0"/>
          <w:marRight w:val="0"/>
          <w:marTop w:val="0"/>
          <w:marBottom w:val="0"/>
          <w:divBdr>
            <w:top w:val="none" w:sz="0" w:space="0" w:color="auto"/>
            <w:left w:val="none" w:sz="0" w:space="0" w:color="auto"/>
            <w:bottom w:val="none" w:sz="0" w:space="0" w:color="auto"/>
            <w:right w:val="none" w:sz="0" w:space="0" w:color="auto"/>
          </w:divBdr>
          <w:divsChild>
            <w:div w:id="1509830480">
              <w:marLeft w:val="0"/>
              <w:marRight w:val="0"/>
              <w:marTop w:val="0"/>
              <w:marBottom w:val="0"/>
              <w:divBdr>
                <w:top w:val="none" w:sz="0" w:space="0" w:color="auto"/>
                <w:left w:val="none" w:sz="0" w:space="0" w:color="auto"/>
                <w:bottom w:val="none" w:sz="0" w:space="0" w:color="auto"/>
                <w:right w:val="none" w:sz="0" w:space="0" w:color="auto"/>
              </w:divBdr>
            </w:div>
          </w:divsChild>
        </w:div>
        <w:div w:id="160898873">
          <w:marLeft w:val="0"/>
          <w:marRight w:val="0"/>
          <w:marTop w:val="0"/>
          <w:marBottom w:val="0"/>
          <w:divBdr>
            <w:top w:val="none" w:sz="0" w:space="0" w:color="auto"/>
            <w:left w:val="none" w:sz="0" w:space="0" w:color="auto"/>
            <w:bottom w:val="none" w:sz="0" w:space="0" w:color="auto"/>
            <w:right w:val="none" w:sz="0" w:space="0" w:color="auto"/>
          </w:divBdr>
          <w:divsChild>
            <w:div w:id="1061714145">
              <w:marLeft w:val="0"/>
              <w:marRight w:val="0"/>
              <w:marTop w:val="0"/>
              <w:marBottom w:val="0"/>
              <w:divBdr>
                <w:top w:val="none" w:sz="0" w:space="0" w:color="auto"/>
                <w:left w:val="none" w:sz="0" w:space="0" w:color="auto"/>
                <w:bottom w:val="none" w:sz="0" w:space="0" w:color="auto"/>
                <w:right w:val="none" w:sz="0" w:space="0" w:color="auto"/>
              </w:divBdr>
            </w:div>
          </w:divsChild>
        </w:div>
        <w:div w:id="1114405814">
          <w:marLeft w:val="0"/>
          <w:marRight w:val="0"/>
          <w:marTop w:val="0"/>
          <w:marBottom w:val="0"/>
          <w:divBdr>
            <w:top w:val="none" w:sz="0" w:space="0" w:color="auto"/>
            <w:left w:val="none" w:sz="0" w:space="0" w:color="auto"/>
            <w:bottom w:val="none" w:sz="0" w:space="0" w:color="auto"/>
            <w:right w:val="none" w:sz="0" w:space="0" w:color="auto"/>
          </w:divBdr>
          <w:divsChild>
            <w:div w:id="1694069416">
              <w:marLeft w:val="0"/>
              <w:marRight w:val="0"/>
              <w:marTop w:val="0"/>
              <w:marBottom w:val="0"/>
              <w:divBdr>
                <w:top w:val="none" w:sz="0" w:space="0" w:color="auto"/>
                <w:left w:val="none" w:sz="0" w:space="0" w:color="auto"/>
                <w:bottom w:val="none" w:sz="0" w:space="0" w:color="auto"/>
                <w:right w:val="none" w:sz="0" w:space="0" w:color="auto"/>
              </w:divBdr>
            </w:div>
          </w:divsChild>
        </w:div>
        <w:div w:id="697968943">
          <w:marLeft w:val="0"/>
          <w:marRight w:val="0"/>
          <w:marTop w:val="0"/>
          <w:marBottom w:val="0"/>
          <w:divBdr>
            <w:top w:val="none" w:sz="0" w:space="0" w:color="auto"/>
            <w:left w:val="none" w:sz="0" w:space="0" w:color="auto"/>
            <w:bottom w:val="none" w:sz="0" w:space="0" w:color="auto"/>
            <w:right w:val="none" w:sz="0" w:space="0" w:color="auto"/>
          </w:divBdr>
          <w:divsChild>
            <w:div w:id="693266897">
              <w:marLeft w:val="0"/>
              <w:marRight w:val="0"/>
              <w:marTop w:val="0"/>
              <w:marBottom w:val="0"/>
              <w:divBdr>
                <w:top w:val="none" w:sz="0" w:space="0" w:color="auto"/>
                <w:left w:val="none" w:sz="0" w:space="0" w:color="auto"/>
                <w:bottom w:val="none" w:sz="0" w:space="0" w:color="auto"/>
                <w:right w:val="none" w:sz="0" w:space="0" w:color="auto"/>
              </w:divBdr>
            </w:div>
          </w:divsChild>
        </w:div>
        <w:div w:id="1161699921">
          <w:marLeft w:val="0"/>
          <w:marRight w:val="0"/>
          <w:marTop w:val="0"/>
          <w:marBottom w:val="0"/>
          <w:divBdr>
            <w:top w:val="none" w:sz="0" w:space="0" w:color="auto"/>
            <w:left w:val="none" w:sz="0" w:space="0" w:color="auto"/>
            <w:bottom w:val="none" w:sz="0" w:space="0" w:color="auto"/>
            <w:right w:val="none" w:sz="0" w:space="0" w:color="auto"/>
          </w:divBdr>
          <w:divsChild>
            <w:div w:id="1989746612">
              <w:marLeft w:val="0"/>
              <w:marRight w:val="0"/>
              <w:marTop w:val="0"/>
              <w:marBottom w:val="0"/>
              <w:divBdr>
                <w:top w:val="none" w:sz="0" w:space="0" w:color="auto"/>
                <w:left w:val="none" w:sz="0" w:space="0" w:color="auto"/>
                <w:bottom w:val="none" w:sz="0" w:space="0" w:color="auto"/>
                <w:right w:val="none" w:sz="0" w:space="0" w:color="auto"/>
              </w:divBdr>
            </w:div>
          </w:divsChild>
        </w:div>
        <w:div w:id="156113955">
          <w:marLeft w:val="0"/>
          <w:marRight w:val="0"/>
          <w:marTop w:val="0"/>
          <w:marBottom w:val="0"/>
          <w:divBdr>
            <w:top w:val="none" w:sz="0" w:space="0" w:color="auto"/>
            <w:left w:val="none" w:sz="0" w:space="0" w:color="auto"/>
            <w:bottom w:val="none" w:sz="0" w:space="0" w:color="auto"/>
            <w:right w:val="none" w:sz="0" w:space="0" w:color="auto"/>
          </w:divBdr>
          <w:divsChild>
            <w:div w:id="447354838">
              <w:marLeft w:val="0"/>
              <w:marRight w:val="0"/>
              <w:marTop w:val="0"/>
              <w:marBottom w:val="0"/>
              <w:divBdr>
                <w:top w:val="none" w:sz="0" w:space="0" w:color="auto"/>
                <w:left w:val="none" w:sz="0" w:space="0" w:color="auto"/>
                <w:bottom w:val="none" w:sz="0" w:space="0" w:color="auto"/>
                <w:right w:val="none" w:sz="0" w:space="0" w:color="auto"/>
              </w:divBdr>
            </w:div>
          </w:divsChild>
        </w:div>
        <w:div w:id="1640066641">
          <w:marLeft w:val="0"/>
          <w:marRight w:val="0"/>
          <w:marTop w:val="0"/>
          <w:marBottom w:val="0"/>
          <w:divBdr>
            <w:top w:val="none" w:sz="0" w:space="0" w:color="auto"/>
            <w:left w:val="none" w:sz="0" w:space="0" w:color="auto"/>
            <w:bottom w:val="none" w:sz="0" w:space="0" w:color="auto"/>
            <w:right w:val="none" w:sz="0" w:space="0" w:color="auto"/>
          </w:divBdr>
          <w:divsChild>
            <w:div w:id="2002197698">
              <w:marLeft w:val="0"/>
              <w:marRight w:val="0"/>
              <w:marTop w:val="0"/>
              <w:marBottom w:val="0"/>
              <w:divBdr>
                <w:top w:val="none" w:sz="0" w:space="0" w:color="auto"/>
                <w:left w:val="none" w:sz="0" w:space="0" w:color="auto"/>
                <w:bottom w:val="none" w:sz="0" w:space="0" w:color="auto"/>
                <w:right w:val="none" w:sz="0" w:space="0" w:color="auto"/>
              </w:divBdr>
            </w:div>
          </w:divsChild>
        </w:div>
        <w:div w:id="408767219">
          <w:marLeft w:val="0"/>
          <w:marRight w:val="0"/>
          <w:marTop w:val="0"/>
          <w:marBottom w:val="0"/>
          <w:divBdr>
            <w:top w:val="none" w:sz="0" w:space="0" w:color="auto"/>
            <w:left w:val="none" w:sz="0" w:space="0" w:color="auto"/>
            <w:bottom w:val="none" w:sz="0" w:space="0" w:color="auto"/>
            <w:right w:val="none" w:sz="0" w:space="0" w:color="auto"/>
          </w:divBdr>
          <w:divsChild>
            <w:div w:id="1376075637">
              <w:marLeft w:val="0"/>
              <w:marRight w:val="0"/>
              <w:marTop w:val="0"/>
              <w:marBottom w:val="0"/>
              <w:divBdr>
                <w:top w:val="none" w:sz="0" w:space="0" w:color="auto"/>
                <w:left w:val="none" w:sz="0" w:space="0" w:color="auto"/>
                <w:bottom w:val="none" w:sz="0" w:space="0" w:color="auto"/>
                <w:right w:val="none" w:sz="0" w:space="0" w:color="auto"/>
              </w:divBdr>
            </w:div>
          </w:divsChild>
        </w:div>
        <w:div w:id="1387410022">
          <w:marLeft w:val="0"/>
          <w:marRight w:val="0"/>
          <w:marTop w:val="0"/>
          <w:marBottom w:val="0"/>
          <w:divBdr>
            <w:top w:val="none" w:sz="0" w:space="0" w:color="auto"/>
            <w:left w:val="none" w:sz="0" w:space="0" w:color="auto"/>
            <w:bottom w:val="none" w:sz="0" w:space="0" w:color="auto"/>
            <w:right w:val="none" w:sz="0" w:space="0" w:color="auto"/>
          </w:divBdr>
          <w:divsChild>
            <w:div w:id="1933122107">
              <w:marLeft w:val="0"/>
              <w:marRight w:val="0"/>
              <w:marTop w:val="0"/>
              <w:marBottom w:val="0"/>
              <w:divBdr>
                <w:top w:val="none" w:sz="0" w:space="0" w:color="auto"/>
                <w:left w:val="none" w:sz="0" w:space="0" w:color="auto"/>
                <w:bottom w:val="none" w:sz="0" w:space="0" w:color="auto"/>
                <w:right w:val="none" w:sz="0" w:space="0" w:color="auto"/>
              </w:divBdr>
            </w:div>
          </w:divsChild>
        </w:div>
        <w:div w:id="1892113095">
          <w:marLeft w:val="0"/>
          <w:marRight w:val="0"/>
          <w:marTop w:val="0"/>
          <w:marBottom w:val="0"/>
          <w:divBdr>
            <w:top w:val="none" w:sz="0" w:space="0" w:color="auto"/>
            <w:left w:val="none" w:sz="0" w:space="0" w:color="auto"/>
            <w:bottom w:val="none" w:sz="0" w:space="0" w:color="auto"/>
            <w:right w:val="none" w:sz="0" w:space="0" w:color="auto"/>
          </w:divBdr>
          <w:divsChild>
            <w:div w:id="38213306">
              <w:marLeft w:val="0"/>
              <w:marRight w:val="0"/>
              <w:marTop w:val="0"/>
              <w:marBottom w:val="0"/>
              <w:divBdr>
                <w:top w:val="none" w:sz="0" w:space="0" w:color="auto"/>
                <w:left w:val="none" w:sz="0" w:space="0" w:color="auto"/>
                <w:bottom w:val="none" w:sz="0" w:space="0" w:color="auto"/>
                <w:right w:val="none" w:sz="0" w:space="0" w:color="auto"/>
              </w:divBdr>
            </w:div>
          </w:divsChild>
        </w:div>
        <w:div w:id="1929577872">
          <w:marLeft w:val="0"/>
          <w:marRight w:val="0"/>
          <w:marTop w:val="0"/>
          <w:marBottom w:val="0"/>
          <w:divBdr>
            <w:top w:val="none" w:sz="0" w:space="0" w:color="auto"/>
            <w:left w:val="none" w:sz="0" w:space="0" w:color="auto"/>
            <w:bottom w:val="none" w:sz="0" w:space="0" w:color="auto"/>
            <w:right w:val="none" w:sz="0" w:space="0" w:color="auto"/>
          </w:divBdr>
          <w:divsChild>
            <w:div w:id="437262621">
              <w:marLeft w:val="0"/>
              <w:marRight w:val="0"/>
              <w:marTop w:val="0"/>
              <w:marBottom w:val="0"/>
              <w:divBdr>
                <w:top w:val="none" w:sz="0" w:space="0" w:color="auto"/>
                <w:left w:val="none" w:sz="0" w:space="0" w:color="auto"/>
                <w:bottom w:val="none" w:sz="0" w:space="0" w:color="auto"/>
                <w:right w:val="none" w:sz="0" w:space="0" w:color="auto"/>
              </w:divBdr>
            </w:div>
          </w:divsChild>
        </w:div>
        <w:div w:id="1681855367">
          <w:marLeft w:val="0"/>
          <w:marRight w:val="0"/>
          <w:marTop w:val="0"/>
          <w:marBottom w:val="0"/>
          <w:divBdr>
            <w:top w:val="none" w:sz="0" w:space="0" w:color="auto"/>
            <w:left w:val="none" w:sz="0" w:space="0" w:color="auto"/>
            <w:bottom w:val="none" w:sz="0" w:space="0" w:color="auto"/>
            <w:right w:val="none" w:sz="0" w:space="0" w:color="auto"/>
          </w:divBdr>
          <w:divsChild>
            <w:div w:id="2061131061">
              <w:marLeft w:val="0"/>
              <w:marRight w:val="0"/>
              <w:marTop w:val="0"/>
              <w:marBottom w:val="0"/>
              <w:divBdr>
                <w:top w:val="none" w:sz="0" w:space="0" w:color="auto"/>
                <w:left w:val="none" w:sz="0" w:space="0" w:color="auto"/>
                <w:bottom w:val="none" w:sz="0" w:space="0" w:color="auto"/>
                <w:right w:val="none" w:sz="0" w:space="0" w:color="auto"/>
              </w:divBdr>
            </w:div>
          </w:divsChild>
        </w:div>
        <w:div w:id="826867975">
          <w:marLeft w:val="0"/>
          <w:marRight w:val="0"/>
          <w:marTop w:val="0"/>
          <w:marBottom w:val="0"/>
          <w:divBdr>
            <w:top w:val="none" w:sz="0" w:space="0" w:color="auto"/>
            <w:left w:val="none" w:sz="0" w:space="0" w:color="auto"/>
            <w:bottom w:val="none" w:sz="0" w:space="0" w:color="auto"/>
            <w:right w:val="none" w:sz="0" w:space="0" w:color="auto"/>
          </w:divBdr>
          <w:divsChild>
            <w:div w:id="612907911">
              <w:marLeft w:val="0"/>
              <w:marRight w:val="0"/>
              <w:marTop w:val="0"/>
              <w:marBottom w:val="0"/>
              <w:divBdr>
                <w:top w:val="none" w:sz="0" w:space="0" w:color="auto"/>
                <w:left w:val="none" w:sz="0" w:space="0" w:color="auto"/>
                <w:bottom w:val="none" w:sz="0" w:space="0" w:color="auto"/>
                <w:right w:val="none" w:sz="0" w:space="0" w:color="auto"/>
              </w:divBdr>
            </w:div>
          </w:divsChild>
        </w:div>
        <w:div w:id="1867283248">
          <w:marLeft w:val="0"/>
          <w:marRight w:val="0"/>
          <w:marTop w:val="0"/>
          <w:marBottom w:val="0"/>
          <w:divBdr>
            <w:top w:val="none" w:sz="0" w:space="0" w:color="auto"/>
            <w:left w:val="none" w:sz="0" w:space="0" w:color="auto"/>
            <w:bottom w:val="none" w:sz="0" w:space="0" w:color="auto"/>
            <w:right w:val="none" w:sz="0" w:space="0" w:color="auto"/>
          </w:divBdr>
          <w:divsChild>
            <w:div w:id="2105346372">
              <w:marLeft w:val="0"/>
              <w:marRight w:val="0"/>
              <w:marTop w:val="0"/>
              <w:marBottom w:val="0"/>
              <w:divBdr>
                <w:top w:val="none" w:sz="0" w:space="0" w:color="auto"/>
                <w:left w:val="none" w:sz="0" w:space="0" w:color="auto"/>
                <w:bottom w:val="none" w:sz="0" w:space="0" w:color="auto"/>
                <w:right w:val="none" w:sz="0" w:space="0" w:color="auto"/>
              </w:divBdr>
            </w:div>
          </w:divsChild>
        </w:div>
        <w:div w:id="1546216963">
          <w:marLeft w:val="0"/>
          <w:marRight w:val="0"/>
          <w:marTop w:val="0"/>
          <w:marBottom w:val="0"/>
          <w:divBdr>
            <w:top w:val="none" w:sz="0" w:space="0" w:color="auto"/>
            <w:left w:val="none" w:sz="0" w:space="0" w:color="auto"/>
            <w:bottom w:val="none" w:sz="0" w:space="0" w:color="auto"/>
            <w:right w:val="none" w:sz="0" w:space="0" w:color="auto"/>
          </w:divBdr>
          <w:divsChild>
            <w:div w:id="338970978">
              <w:marLeft w:val="0"/>
              <w:marRight w:val="0"/>
              <w:marTop w:val="0"/>
              <w:marBottom w:val="0"/>
              <w:divBdr>
                <w:top w:val="none" w:sz="0" w:space="0" w:color="auto"/>
                <w:left w:val="none" w:sz="0" w:space="0" w:color="auto"/>
                <w:bottom w:val="none" w:sz="0" w:space="0" w:color="auto"/>
                <w:right w:val="none" w:sz="0" w:space="0" w:color="auto"/>
              </w:divBdr>
            </w:div>
          </w:divsChild>
        </w:div>
        <w:div w:id="700516328">
          <w:marLeft w:val="0"/>
          <w:marRight w:val="0"/>
          <w:marTop w:val="0"/>
          <w:marBottom w:val="0"/>
          <w:divBdr>
            <w:top w:val="none" w:sz="0" w:space="0" w:color="auto"/>
            <w:left w:val="none" w:sz="0" w:space="0" w:color="auto"/>
            <w:bottom w:val="none" w:sz="0" w:space="0" w:color="auto"/>
            <w:right w:val="none" w:sz="0" w:space="0" w:color="auto"/>
          </w:divBdr>
          <w:divsChild>
            <w:div w:id="464660597">
              <w:marLeft w:val="0"/>
              <w:marRight w:val="0"/>
              <w:marTop w:val="0"/>
              <w:marBottom w:val="0"/>
              <w:divBdr>
                <w:top w:val="none" w:sz="0" w:space="0" w:color="auto"/>
                <w:left w:val="none" w:sz="0" w:space="0" w:color="auto"/>
                <w:bottom w:val="none" w:sz="0" w:space="0" w:color="auto"/>
                <w:right w:val="none" w:sz="0" w:space="0" w:color="auto"/>
              </w:divBdr>
            </w:div>
          </w:divsChild>
        </w:div>
        <w:div w:id="1895921607">
          <w:marLeft w:val="0"/>
          <w:marRight w:val="0"/>
          <w:marTop w:val="0"/>
          <w:marBottom w:val="0"/>
          <w:divBdr>
            <w:top w:val="none" w:sz="0" w:space="0" w:color="auto"/>
            <w:left w:val="none" w:sz="0" w:space="0" w:color="auto"/>
            <w:bottom w:val="none" w:sz="0" w:space="0" w:color="auto"/>
            <w:right w:val="none" w:sz="0" w:space="0" w:color="auto"/>
          </w:divBdr>
          <w:divsChild>
            <w:div w:id="1313102407">
              <w:marLeft w:val="0"/>
              <w:marRight w:val="0"/>
              <w:marTop w:val="0"/>
              <w:marBottom w:val="0"/>
              <w:divBdr>
                <w:top w:val="none" w:sz="0" w:space="0" w:color="auto"/>
                <w:left w:val="none" w:sz="0" w:space="0" w:color="auto"/>
                <w:bottom w:val="none" w:sz="0" w:space="0" w:color="auto"/>
                <w:right w:val="none" w:sz="0" w:space="0" w:color="auto"/>
              </w:divBdr>
            </w:div>
          </w:divsChild>
        </w:div>
        <w:div w:id="1760828938">
          <w:marLeft w:val="0"/>
          <w:marRight w:val="0"/>
          <w:marTop w:val="0"/>
          <w:marBottom w:val="0"/>
          <w:divBdr>
            <w:top w:val="none" w:sz="0" w:space="0" w:color="auto"/>
            <w:left w:val="none" w:sz="0" w:space="0" w:color="auto"/>
            <w:bottom w:val="none" w:sz="0" w:space="0" w:color="auto"/>
            <w:right w:val="none" w:sz="0" w:space="0" w:color="auto"/>
          </w:divBdr>
          <w:divsChild>
            <w:div w:id="1150485170">
              <w:marLeft w:val="0"/>
              <w:marRight w:val="0"/>
              <w:marTop w:val="0"/>
              <w:marBottom w:val="0"/>
              <w:divBdr>
                <w:top w:val="none" w:sz="0" w:space="0" w:color="auto"/>
                <w:left w:val="none" w:sz="0" w:space="0" w:color="auto"/>
                <w:bottom w:val="none" w:sz="0" w:space="0" w:color="auto"/>
                <w:right w:val="none" w:sz="0" w:space="0" w:color="auto"/>
              </w:divBdr>
            </w:div>
          </w:divsChild>
        </w:div>
        <w:div w:id="59331323">
          <w:marLeft w:val="0"/>
          <w:marRight w:val="0"/>
          <w:marTop w:val="0"/>
          <w:marBottom w:val="0"/>
          <w:divBdr>
            <w:top w:val="none" w:sz="0" w:space="0" w:color="auto"/>
            <w:left w:val="none" w:sz="0" w:space="0" w:color="auto"/>
            <w:bottom w:val="none" w:sz="0" w:space="0" w:color="auto"/>
            <w:right w:val="none" w:sz="0" w:space="0" w:color="auto"/>
          </w:divBdr>
          <w:divsChild>
            <w:div w:id="1783719086">
              <w:marLeft w:val="0"/>
              <w:marRight w:val="0"/>
              <w:marTop w:val="0"/>
              <w:marBottom w:val="0"/>
              <w:divBdr>
                <w:top w:val="none" w:sz="0" w:space="0" w:color="auto"/>
                <w:left w:val="none" w:sz="0" w:space="0" w:color="auto"/>
                <w:bottom w:val="none" w:sz="0" w:space="0" w:color="auto"/>
                <w:right w:val="none" w:sz="0" w:space="0" w:color="auto"/>
              </w:divBdr>
            </w:div>
          </w:divsChild>
        </w:div>
        <w:div w:id="1769932913">
          <w:marLeft w:val="0"/>
          <w:marRight w:val="0"/>
          <w:marTop w:val="0"/>
          <w:marBottom w:val="0"/>
          <w:divBdr>
            <w:top w:val="none" w:sz="0" w:space="0" w:color="auto"/>
            <w:left w:val="none" w:sz="0" w:space="0" w:color="auto"/>
            <w:bottom w:val="none" w:sz="0" w:space="0" w:color="auto"/>
            <w:right w:val="none" w:sz="0" w:space="0" w:color="auto"/>
          </w:divBdr>
          <w:divsChild>
            <w:div w:id="395517867">
              <w:marLeft w:val="0"/>
              <w:marRight w:val="0"/>
              <w:marTop w:val="0"/>
              <w:marBottom w:val="0"/>
              <w:divBdr>
                <w:top w:val="none" w:sz="0" w:space="0" w:color="auto"/>
                <w:left w:val="none" w:sz="0" w:space="0" w:color="auto"/>
                <w:bottom w:val="none" w:sz="0" w:space="0" w:color="auto"/>
                <w:right w:val="none" w:sz="0" w:space="0" w:color="auto"/>
              </w:divBdr>
            </w:div>
          </w:divsChild>
        </w:div>
        <w:div w:id="1916819511">
          <w:marLeft w:val="0"/>
          <w:marRight w:val="0"/>
          <w:marTop w:val="0"/>
          <w:marBottom w:val="0"/>
          <w:divBdr>
            <w:top w:val="none" w:sz="0" w:space="0" w:color="auto"/>
            <w:left w:val="none" w:sz="0" w:space="0" w:color="auto"/>
            <w:bottom w:val="none" w:sz="0" w:space="0" w:color="auto"/>
            <w:right w:val="none" w:sz="0" w:space="0" w:color="auto"/>
          </w:divBdr>
          <w:divsChild>
            <w:div w:id="1698847963">
              <w:marLeft w:val="0"/>
              <w:marRight w:val="0"/>
              <w:marTop w:val="0"/>
              <w:marBottom w:val="0"/>
              <w:divBdr>
                <w:top w:val="none" w:sz="0" w:space="0" w:color="auto"/>
                <w:left w:val="none" w:sz="0" w:space="0" w:color="auto"/>
                <w:bottom w:val="none" w:sz="0" w:space="0" w:color="auto"/>
                <w:right w:val="none" w:sz="0" w:space="0" w:color="auto"/>
              </w:divBdr>
            </w:div>
          </w:divsChild>
        </w:div>
        <w:div w:id="768311196">
          <w:marLeft w:val="0"/>
          <w:marRight w:val="0"/>
          <w:marTop w:val="0"/>
          <w:marBottom w:val="0"/>
          <w:divBdr>
            <w:top w:val="none" w:sz="0" w:space="0" w:color="auto"/>
            <w:left w:val="none" w:sz="0" w:space="0" w:color="auto"/>
            <w:bottom w:val="none" w:sz="0" w:space="0" w:color="auto"/>
            <w:right w:val="none" w:sz="0" w:space="0" w:color="auto"/>
          </w:divBdr>
          <w:divsChild>
            <w:div w:id="1510024206">
              <w:marLeft w:val="0"/>
              <w:marRight w:val="0"/>
              <w:marTop w:val="0"/>
              <w:marBottom w:val="0"/>
              <w:divBdr>
                <w:top w:val="none" w:sz="0" w:space="0" w:color="auto"/>
                <w:left w:val="none" w:sz="0" w:space="0" w:color="auto"/>
                <w:bottom w:val="none" w:sz="0" w:space="0" w:color="auto"/>
                <w:right w:val="none" w:sz="0" w:space="0" w:color="auto"/>
              </w:divBdr>
            </w:div>
          </w:divsChild>
        </w:div>
        <w:div w:id="1841777726">
          <w:marLeft w:val="0"/>
          <w:marRight w:val="0"/>
          <w:marTop w:val="0"/>
          <w:marBottom w:val="0"/>
          <w:divBdr>
            <w:top w:val="none" w:sz="0" w:space="0" w:color="auto"/>
            <w:left w:val="none" w:sz="0" w:space="0" w:color="auto"/>
            <w:bottom w:val="none" w:sz="0" w:space="0" w:color="auto"/>
            <w:right w:val="none" w:sz="0" w:space="0" w:color="auto"/>
          </w:divBdr>
          <w:divsChild>
            <w:div w:id="865485968">
              <w:marLeft w:val="0"/>
              <w:marRight w:val="0"/>
              <w:marTop w:val="0"/>
              <w:marBottom w:val="0"/>
              <w:divBdr>
                <w:top w:val="none" w:sz="0" w:space="0" w:color="auto"/>
                <w:left w:val="none" w:sz="0" w:space="0" w:color="auto"/>
                <w:bottom w:val="none" w:sz="0" w:space="0" w:color="auto"/>
                <w:right w:val="none" w:sz="0" w:space="0" w:color="auto"/>
              </w:divBdr>
            </w:div>
          </w:divsChild>
        </w:div>
        <w:div w:id="1884557278">
          <w:marLeft w:val="0"/>
          <w:marRight w:val="0"/>
          <w:marTop w:val="0"/>
          <w:marBottom w:val="0"/>
          <w:divBdr>
            <w:top w:val="none" w:sz="0" w:space="0" w:color="auto"/>
            <w:left w:val="none" w:sz="0" w:space="0" w:color="auto"/>
            <w:bottom w:val="none" w:sz="0" w:space="0" w:color="auto"/>
            <w:right w:val="none" w:sz="0" w:space="0" w:color="auto"/>
          </w:divBdr>
          <w:divsChild>
            <w:div w:id="1434203249">
              <w:marLeft w:val="0"/>
              <w:marRight w:val="0"/>
              <w:marTop w:val="0"/>
              <w:marBottom w:val="0"/>
              <w:divBdr>
                <w:top w:val="none" w:sz="0" w:space="0" w:color="auto"/>
                <w:left w:val="none" w:sz="0" w:space="0" w:color="auto"/>
                <w:bottom w:val="none" w:sz="0" w:space="0" w:color="auto"/>
                <w:right w:val="none" w:sz="0" w:space="0" w:color="auto"/>
              </w:divBdr>
            </w:div>
          </w:divsChild>
        </w:div>
        <w:div w:id="1261842039">
          <w:marLeft w:val="0"/>
          <w:marRight w:val="0"/>
          <w:marTop w:val="0"/>
          <w:marBottom w:val="0"/>
          <w:divBdr>
            <w:top w:val="none" w:sz="0" w:space="0" w:color="auto"/>
            <w:left w:val="none" w:sz="0" w:space="0" w:color="auto"/>
            <w:bottom w:val="none" w:sz="0" w:space="0" w:color="auto"/>
            <w:right w:val="none" w:sz="0" w:space="0" w:color="auto"/>
          </w:divBdr>
          <w:divsChild>
            <w:div w:id="1282804035">
              <w:marLeft w:val="0"/>
              <w:marRight w:val="0"/>
              <w:marTop w:val="0"/>
              <w:marBottom w:val="0"/>
              <w:divBdr>
                <w:top w:val="none" w:sz="0" w:space="0" w:color="auto"/>
                <w:left w:val="none" w:sz="0" w:space="0" w:color="auto"/>
                <w:bottom w:val="none" w:sz="0" w:space="0" w:color="auto"/>
                <w:right w:val="none" w:sz="0" w:space="0" w:color="auto"/>
              </w:divBdr>
            </w:div>
          </w:divsChild>
        </w:div>
        <w:div w:id="1056390536">
          <w:marLeft w:val="0"/>
          <w:marRight w:val="0"/>
          <w:marTop w:val="0"/>
          <w:marBottom w:val="0"/>
          <w:divBdr>
            <w:top w:val="none" w:sz="0" w:space="0" w:color="auto"/>
            <w:left w:val="none" w:sz="0" w:space="0" w:color="auto"/>
            <w:bottom w:val="none" w:sz="0" w:space="0" w:color="auto"/>
            <w:right w:val="none" w:sz="0" w:space="0" w:color="auto"/>
          </w:divBdr>
          <w:divsChild>
            <w:div w:id="817381258">
              <w:marLeft w:val="0"/>
              <w:marRight w:val="0"/>
              <w:marTop w:val="0"/>
              <w:marBottom w:val="0"/>
              <w:divBdr>
                <w:top w:val="none" w:sz="0" w:space="0" w:color="auto"/>
                <w:left w:val="none" w:sz="0" w:space="0" w:color="auto"/>
                <w:bottom w:val="none" w:sz="0" w:space="0" w:color="auto"/>
                <w:right w:val="none" w:sz="0" w:space="0" w:color="auto"/>
              </w:divBdr>
            </w:div>
          </w:divsChild>
        </w:div>
        <w:div w:id="656344291">
          <w:marLeft w:val="0"/>
          <w:marRight w:val="0"/>
          <w:marTop w:val="0"/>
          <w:marBottom w:val="0"/>
          <w:divBdr>
            <w:top w:val="none" w:sz="0" w:space="0" w:color="auto"/>
            <w:left w:val="none" w:sz="0" w:space="0" w:color="auto"/>
            <w:bottom w:val="none" w:sz="0" w:space="0" w:color="auto"/>
            <w:right w:val="none" w:sz="0" w:space="0" w:color="auto"/>
          </w:divBdr>
          <w:divsChild>
            <w:div w:id="573005731">
              <w:marLeft w:val="0"/>
              <w:marRight w:val="0"/>
              <w:marTop w:val="0"/>
              <w:marBottom w:val="0"/>
              <w:divBdr>
                <w:top w:val="none" w:sz="0" w:space="0" w:color="auto"/>
                <w:left w:val="none" w:sz="0" w:space="0" w:color="auto"/>
                <w:bottom w:val="none" w:sz="0" w:space="0" w:color="auto"/>
                <w:right w:val="none" w:sz="0" w:space="0" w:color="auto"/>
              </w:divBdr>
            </w:div>
          </w:divsChild>
        </w:div>
        <w:div w:id="1062869818">
          <w:marLeft w:val="0"/>
          <w:marRight w:val="0"/>
          <w:marTop w:val="0"/>
          <w:marBottom w:val="0"/>
          <w:divBdr>
            <w:top w:val="none" w:sz="0" w:space="0" w:color="auto"/>
            <w:left w:val="none" w:sz="0" w:space="0" w:color="auto"/>
            <w:bottom w:val="none" w:sz="0" w:space="0" w:color="auto"/>
            <w:right w:val="none" w:sz="0" w:space="0" w:color="auto"/>
          </w:divBdr>
          <w:divsChild>
            <w:div w:id="256407632">
              <w:marLeft w:val="0"/>
              <w:marRight w:val="0"/>
              <w:marTop w:val="0"/>
              <w:marBottom w:val="0"/>
              <w:divBdr>
                <w:top w:val="none" w:sz="0" w:space="0" w:color="auto"/>
                <w:left w:val="none" w:sz="0" w:space="0" w:color="auto"/>
                <w:bottom w:val="none" w:sz="0" w:space="0" w:color="auto"/>
                <w:right w:val="none" w:sz="0" w:space="0" w:color="auto"/>
              </w:divBdr>
            </w:div>
          </w:divsChild>
        </w:div>
        <w:div w:id="693002645">
          <w:marLeft w:val="0"/>
          <w:marRight w:val="0"/>
          <w:marTop w:val="0"/>
          <w:marBottom w:val="0"/>
          <w:divBdr>
            <w:top w:val="none" w:sz="0" w:space="0" w:color="auto"/>
            <w:left w:val="none" w:sz="0" w:space="0" w:color="auto"/>
            <w:bottom w:val="none" w:sz="0" w:space="0" w:color="auto"/>
            <w:right w:val="none" w:sz="0" w:space="0" w:color="auto"/>
          </w:divBdr>
          <w:divsChild>
            <w:div w:id="483393897">
              <w:marLeft w:val="0"/>
              <w:marRight w:val="0"/>
              <w:marTop w:val="0"/>
              <w:marBottom w:val="0"/>
              <w:divBdr>
                <w:top w:val="none" w:sz="0" w:space="0" w:color="auto"/>
                <w:left w:val="none" w:sz="0" w:space="0" w:color="auto"/>
                <w:bottom w:val="none" w:sz="0" w:space="0" w:color="auto"/>
                <w:right w:val="none" w:sz="0" w:space="0" w:color="auto"/>
              </w:divBdr>
            </w:div>
          </w:divsChild>
        </w:div>
        <w:div w:id="111637909">
          <w:marLeft w:val="0"/>
          <w:marRight w:val="0"/>
          <w:marTop w:val="0"/>
          <w:marBottom w:val="0"/>
          <w:divBdr>
            <w:top w:val="none" w:sz="0" w:space="0" w:color="auto"/>
            <w:left w:val="none" w:sz="0" w:space="0" w:color="auto"/>
            <w:bottom w:val="none" w:sz="0" w:space="0" w:color="auto"/>
            <w:right w:val="none" w:sz="0" w:space="0" w:color="auto"/>
          </w:divBdr>
          <w:divsChild>
            <w:div w:id="966083979">
              <w:marLeft w:val="0"/>
              <w:marRight w:val="0"/>
              <w:marTop w:val="0"/>
              <w:marBottom w:val="0"/>
              <w:divBdr>
                <w:top w:val="none" w:sz="0" w:space="0" w:color="auto"/>
                <w:left w:val="none" w:sz="0" w:space="0" w:color="auto"/>
                <w:bottom w:val="none" w:sz="0" w:space="0" w:color="auto"/>
                <w:right w:val="none" w:sz="0" w:space="0" w:color="auto"/>
              </w:divBdr>
            </w:div>
          </w:divsChild>
        </w:div>
        <w:div w:id="1492403494">
          <w:marLeft w:val="0"/>
          <w:marRight w:val="0"/>
          <w:marTop w:val="0"/>
          <w:marBottom w:val="0"/>
          <w:divBdr>
            <w:top w:val="none" w:sz="0" w:space="0" w:color="auto"/>
            <w:left w:val="none" w:sz="0" w:space="0" w:color="auto"/>
            <w:bottom w:val="none" w:sz="0" w:space="0" w:color="auto"/>
            <w:right w:val="none" w:sz="0" w:space="0" w:color="auto"/>
          </w:divBdr>
          <w:divsChild>
            <w:div w:id="171337631">
              <w:marLeft w:val="0"/>
              <w:marRight w:val="0"/>
              <w:marTop w:val="0"/>
              <w:marBottom w:val="0"/>
              <w:divBdr>
                <w:top w:val="none" w:sz="0" w:space="0" w:color="auto"/>
                <w:left w:val="none" w:sz="0" w:space="0" w:color="auto"/>
                <w:bottom w:val="none" w:sz="0" w:space="0" w:color="auto"/>
                <w:right w:val="none" w:sz="0" w:space="0" w:color="auto"/>
              </w:divBdr>
            </w:div>
          </w:divsChild>
        </w:div>
        <w:div w:id="595528164">
          <w:marLeft w:val="0"/>
          <w:marRight w:val="0"/>
          <w:marTop w:val="0"/>
          <w:marBottom w:val="0"/>
          <w:divBdr>
            <w:top w:val="none" w:sz="0" w:space="0" w:color="auto"/>
            <w:left w:val="none" w:sz="0" w:space="0" w:color="auto"/>
            <w:bottom w:val="none" w:sz="0" w:space="0" w:color="auto"/>
            <w:right w:val="none" w:sz="0" w:space="0" w:color="auto"/>
          </w:divBdr>
          <w:divsChild>
            <w:div w:id="1704287780">
              <w:marLeft w:val="0"/>
              <w:marRight w:val="0"/>
              <w:marTop w:val="0"/>
              <w:marBottom w:val="0"/>
              <w:divBdr>
                <w:top w:val="none" w:sz="0" w:space="0" w:color="auto"/>
                <w:left w:val="none" w:sz="0" w:space="0" w:color="auto"/>
                <w:bottom w:val="none" w:sz="0" w:space="0" w:color="auto"/>
                <w:right w:val="none" w:sz="0" w:space="0" w:color="auto"/>
              </w:divBdr>
            </w:div>
          </w:divsChild>
        </w:div>
        <w:div w:id="1071081748">
          <w:marLeft w:val="0"/>
          <w:marRight w:val="0"/>
          <w:marTop w:val="0"/>
          <w:marBottom w:val="0"/>
          <w:divBdr>
            <w:top w:val="none" w:sz="0" w:space="0" w:color="auto"/>
            <w:left w:val="none" w:sz="0" w:space="0" w:color="auto"/>
            <w:bottom w:val="none" w:sz="0" w:space="0" w:color="auto"/>
            <w:right w:val="none" w:sz="0" w:space="0" w:color="auto"/>
          </w:divBdr>
          <w:divsChild>
            <w:div w:id="2112774639">
              <w:marLeft w:val="0"/>
              <w:marRight w:val="0"/>
              <w:marTop w:val="0"/>
              <w:marBottom w:val="0"/>
              <w:divBdr>
                <w:top w:val="none" w:sz="0" w:space="0" w:color="auto"/>
                <w:left w:val="none" w:sz="0" w:space="0" w:color="auto"/>
                <w:bottom w:val="none" w:sz="0" w:space="0" w:color="auto"/>
                <w:right w:val="none" w:sz="0" w:space="0" w:color="auto"/>
              </w:divBdr>
            </w:div>
          </w:divsChild>
        </w:div>
        <w:div w:id="186023351">
          <w:marLeft w:val="0"/>
          <w:marRight w:val="0"/>
          <w:marTop w:val="0"/>
          <w:marBottom w:val="0"/>
          <w:divBdr>
            <w:top w:val="none" w:sz="0" w:space="0" w:color="auto"/>
            <w:left w:val="none" w:sz="0" w:space="0" w:color="auto"/>
            <w:bottom w:val="none" w:sz="0" w:space="0" w:color="auto"/>
            <w:right w:val="none" w:sz="0" w:space="0" w:color="auto"/>
          </w:divBdr>
          <w:divsChild>
            <w:div w:id="1348865235">
              <w:marLeft w:val="0"/>
              <w:marRight w:val="0"/>
              <w:marTop w:val="0"/>
              <w:marBottom w:val="0"/>
              <w:divBdr>
                <w:top w:val="none" w:sz="0" w:space="0" w:color="auto"/>
                <w:left w:val="none" w:sz="0" w:space="0" w:color="auto"/>
                <w:bottom w:val="none" w:sz="0" w:space="0" w:color="auto"/>
                <w:right w:val="none" w:sz="0" w:space="0" w:color="auto"/>
              </w:divBdr>
            </w:div>
          </w:divsChild>
        </w:div>
        <w:div w:id="1219512677">
          <w:marLeft w:val="0"/>
          <w:marRight w:val="0"/>
          <w:marTop w:val="0"/>
          <w:marBottom w:val="0"/>
          <w:divBdr>
            <w:top w:val="none" w:sz="0" w:space="0" w:color="auto"/>
            <w:left w:val="none" w:sz="0" w:space="0" w:color="auto"/>
            <w:bottom w:val="none" w:sz="0" w:space="0" w:color="auto"/>
            <w:right w:val="none" w:sz="0" w:space="0" w:color="auto"/>
          </w:divBdr>
          <w:divsChild>
            <w:div w:id="96411312">
              <w:marLeft w:val="0"/>
              <w:marRight w:val="0"/>
              <w:marTop w:val="0"/>
              <w:marBottom w:val="0"/>
              <w:divBdr>
                <w:top w:val="none" w:sz="0" w:space="0" w:color="auto"/>
                <w:left w:val="none" w:sz="0" w:space="0" w:color="auto"/>
                <w:bottom w:val="none" w:sz="0" w:space="0" w:color="auto"/>
                <w:right w:val="none" w:sz="0" w:space="0" w:color="auto"/>
              </w:divBdr>
            </w:div>
          </w:divsChild>
        </w:div>
        <w:div w:id="502940497">
          <w:marLeft w:val="0"/>
          <w:marRight w:val="0"/>
          <w:marTop w:val="0"/>
          <w:marBottom w:val="0"/>
          <w:divBdr>
            <w:top w:val="none" w:sz="0" w:space="0" w:color="auto"/>
            <w:left w:val="none" w:sz="0" w:space="0" w:color="auto"/>
            <w:bottom w:val="none" w:sz="0" w:space="0" w:color="auto"/>
            <w:right w:val="none" w:sz="0" w:space="0" w:color="auto"/>
          </w:divBdr>
          <w:divsChild>
            <w:div w:id="1072652846">
              <w:marLeft w:val="0"/>
              <w:marRight w:val="0"/>
              <w:marTop w:val="0"/>
              <w:marBottom w:val="0"/>
              <w:divBdr>
                <w:top w:val="none" w:sz="0" w:space="0" w:color="auto"/>
                <w:left w:val="none" w:sz="0" w:space="0" w:color="auto"/>
                <w:bottom w:val="none" w:sz="0" w:space="0" w:color="auto"/>
                <w:right w:val="none" w:sz="0" w:space="0" w:color="auto"/>
              </w:divBdr>
            </w:div>
          </w:divsChild>
        </w:div>
        <w:div w:id="103774274">
          <w:marLeft w:val="0"/>
          <w:marRight w:val="0"/>
          <w:marTop w:val="0"/>
          <w:marBottom w:val="0"/>
          <w:divBdr>
            <w:top w:val="none" w:sz="0" w:space="0" w:color="auto"/>
            <w:left w:val="none" w:sz="0" w:space="0" w:color="auto"/>
            <w:bottom w:val="none" w:sz="0" w:space="0" w:color="auto"/>
            <w:right w:val="none" w:sz="0" w:space="0" w:color="auto"/>
          </w:divBdr>
          <w:divsChild>
            <w:div w:id="83114151">
              <w:marLeft w:val="0"/>
              <w:marRight w:val="0"/>
              <w:marTop w:val="0"/>
              <w:marBottom w:val="0"/>
              <w:divBdr>
                <w:top w:val="none" w:sz="0" w:space="0" w:color="auto"/>
                <w:left w:val="none" w:sz="0" w:space="0" w:color="auto"/>
                <w:bottom w:val="none" w:sz="0" w:space="0" w:color="auto"/>
                <w:right w:val="none" w:sz="0" w:space="0" w:color="auto"/>
              </w:divBdr>
            </w:div>
          </w:divsChild>
        </w:div>
        <w:div w:id="817185959">
          <w:marLeft w:val="0"/>
          <w:marRight w:val="0"/>
          <w:marTop w:val="0"/>
          <w:marBottom w:val="0"/>
          <w:divBdr>
            <w:top w:val="none" w:sz="0" w:space="0" w:color="auto"/>
            <w:left w:val="none" w:sz="0" w:space="0" w:color="auto"/>
            <w:bottom w:val="none" w:sz="0" w:space="0" w:color="auto"/>
            <w:right w:val="none" w:sz="0" w:space="0" w:color="auto"/>
          </w:divBdr>
          <w:divsChild>
            <w:div w:id="361326887">
              <w:marLeft w:val="0"/>
              <w:marRight w:val="0"/>
              <w:marTop w:val="0"/>
              <w:marBottom w:val="0"/>
              <w:divBdr>
                <w:top w:val="none" w:sz="0" w:space="0" w:color="auto"/>
                <w:left w:val="none" w:sz="0" w:space="0" w:color="auto"/>
                <w:bottom w:val="none" w:sz="0" w:space="0" w:color="auto"/>
                <w:right w:val="none" w:sz="0" w:space="0" w:color="auto"/>
              </w:divBdr>
            </w:div>
          </w:divsChild>
        </w:div>
        <w:div w:id="471214629">
          <w:marLeft w:val="0"/>
          <w:marRight w:val="0"/>
          <w:marTop w:val="0"/>
          <w:marBottom w:val="0"/>
          <w:divBdr>
            <w:top w:val="none" w:sz="0" w:space="0" w:color="auto"/>
            <w:left w:val="none" w:sz="0" w:space="0" w:color="auto"/>
            <w:bottom w:val="none" w:sz="0" w:space="0" w:color="auto"/>
            <w:right w:val="none" w:sz="0" w:space="0" w:color="auto"/>
          </w:divBdr>
          <w:divsChild>
            <w:div w:id="1637759945">
              <w:marLeft w:val="0"/>
              <w:marRight w:val="0"/>
              <w:marTop w:val="0"/>
              <w:marBottom w:val="0"/>
              <w:divBdr>
                <w:top w:val="none" w:sz="0" w:space="0" w:color="auto"/>
                <w:left w:val="none" w:sz="0" w:space="0" w:color="auto"/>
                <w:bottom w:val="none" w:sz="0" w:space="0" w:color="auto"/>
                <w:right w:val="none" w:sz="0" w:space="0" w:color="auto"/>
              </w:divBdr>
            </w:div>
          </w:divsChild>
        </w:div>
        <w:div w:id="1187597852">
          <w:marLeft w:val="0"/>
          <w:marRight w:val="0"/>
          <w:marTop w:val="0"/>
          <w:marBottom w:val="0"/>
          <w:divBdr>
            <w:top w:val="none" w:sz="0" w:space="0" w:color="auto"/>
            <w:left w:val="none" w:sz="0" w:space="0" w:color="auto"/>
            <w:bottom w:val="none" w:sz="0" w:space="0" w:color="auto"/>
            <w:right w:val="none" w:sz="0" w:space="0" w:color="auto"/>
          </w:divBdr>
          <w:divsChild>
            <w:div w:id="1371414959">
              <w:marLeft w:val="0"/>
              <w:marRight w:val="0"/>
              <w:marTop w:val="0"/>
              <w:marBottom w:val="0"/>
              <w:divBdr>
                <w:top w:val="none" w:sz="0" w:space="0" w:color="auto"/>
                <w:left w:val="none" w:sz="0" w:space="0" w:color="auto"/>
                <w:bottom w:val="none" w:sz="0" w:space="0" w:color="auto"/>
                <w:right w:val="none" w:sz="0" w:space="0" w:color="auto"/>
              </w:divBdr>
            </w:div>
          </w:divsChild>
        </w:div>
        <w:div w:id="1974479509">
          <w:marLeft w:val="0"/>
          <w:marRight w:val="0"/>
          <w:marTop w:val="0"/>
          <w:marBottom w:val="0"/>
          <w:divBdr>
            <w:top w:val="none" w:sz="0" w:space="0" w:color="auto"/>
            <w:left w:val="none" w:sz="0" w:space="0" w:color="auto"/>
            <w:bottom w:val="none" w:sz="0" w:space="0" w:color="auto"/>
            <w:right w:val="none" w:sz="0" w:space="0" w:color="auto"/>
          </w:divBdr>
          <w:divsChild>
            <w:div w:id="374354180">
              <w:marLeft w:val="0"/>
              <w:marRight w:val="0"/>
              <w:marTop w:val="0"/>
              <w:marBottom w:val="0"/>
              <w:divBdr>
                <w:top w:val="none" w:sz="0" w:space="0" w:color="auto"/>
                <w:left w:val="none" w:sz="0" w:space="0" w:color="auto"/>
                <w:bottom w:val="none" w:sz="0" w:space="0" w:color="auto"/>
                <w:right w:val="none" w:sz="0" w:space="0" w:color="auto"/>
              </w:divBdr>
            </w:div>
          </w:divsChild>
        </w:div>
        <w:div w:id="1076512336">
          <w:marLeft w:val="0"/>
          <w:marRight w:val="0"/>
          <w:marTop w:val="0"/>
          <w:marBottom w:val="0"/>
          <w:divBdr>
            <w:top w:val="none" w:sz="0" w:space="0" w:color="auto"/>
            <w:left w:val="none" w:sz="0" w:space="0" w:color="auto"/>
            <w:bottom w:val="none" w:sz="0" w:space="0" w:color="auto"/>
            <w:right w:val="none" w:sz="0" w:space="0" w:color="auto"/>
          </w:divBdr>
          <w:divsChild>
            <w:div w:id="175852978">
              <w:marLeft w:val="0"/>
              <w:marRight w:val="0"/>
              <w:marTop w:val="0"/>
              <w:marBottom w:val="0"/>
              <w:divBdr>
                <w:top w:val="none" w:sz="0" w:space="0" w:color="auto"/>
                <w:left w:val="none" w:sz="0" w:space="0" w:color="auto"/>
                <w:bottom w:val="none" w:sz="0" w:space="0" w:color="auto"/>
                <w:right w:val="none" w:sz="0" w:space="0" w:color="auto"/>
              </w:divBdr>
            </w:div>
          </w:divsChild>
        </w:div>
        <w:div w:id="929699951">
          <w:marLeft w:val="0"/>
          <w:marRight w:val="0"/>
          <w:marTop w:val="0"/>
          <w:marBottom w:val="0"/>
          <w:divBdr>
            <w:top w:val="none" w:sz="0" w:space="0" w:color="auto"/>
            <w:left w:val="none" w:sz="0" w:space="0" w:color="auto"/>
            <w:bottom w:val="none" w:sz="0" w:space="0" w:color="auto"/>
            <w:right w:val="none" w:sz="0" w:space="0" w:color="auto"/>
          </w:divBdr>
          <w:divsChild>
            <w:div w:id="207618136">
              <w:marLeft w:val="0"/>
              <w:marRight w:val="0"/>
              <w:marTop w:val="0"/>
              <w:marBottom w:val="0"/>
              <w:divBdr>
                <w:top w:val="none" w:sz="0" w:space="0" w:color="auto"/>
                <w:left w:val="none" w:sz="0" w:space="0" w:color="auto"/>
                <w:bottom w:val="none" w:sz="0" w:space="0" w:color="auto"/>
                <w:right w:val="none" w:sz="0" w:space="0" w:color="auto"/>
              </w:divBdr>
            </w:div>
          </w:divsChild>
        </w:div>
        <w:div w:id="248470249">
          <w:marLeft w:val="0"/>
          <w:marRight w:val="0"/>
          <w:marTop w:val="0"/>
          <w:marBottom w:val="0"/>
          <w:divBdr>
            <w:top w:val="none" w:sz="0" w:space="0" w:color="auto"/>
            <w:left w:val="none" w:sz="0" w:space="0" w:color="auto"/>
            <w:bottom w:val="none" w:sz="0" w:space="0" w:color="auto"/>
            <w:right w:val="none" w:sz="0" w:space="0" w:color="auto"/>
          </w:divBdr>
          <w:divsChild>
            <w:div w:id="2016958317">
              <w:marLeft w:val="0"/>
              <w:marRight w:val="0"/>
              <w:marTop w:val="0"/>
              <w:marBottom w:val="0"/>
              <w:divBdr>
                <w:top w:val="none" w:sz="0" w:space="0" w:color="auto"/>
                <w:left w:val="none" w:sz="0" w:space="0" w:color="auto"/>
                <w:bottom w:val="none" w:sz="0" w:space="0" w:color="auto"/>
                <w:right w:val="none" w:sz="0" w:space="0" w:color="auto"/>
              </w:divBdr>
            </w:div>
          </w:divsChild>
        </w:div>
        <w:div w:id="1895845785">
          <w:marLeft w:val="0"/>
          <w:marRight w:val="0"/>
          <w:marTop w:val="0"/>
          <w:marBottom w:val="0"/>
          <w:divBdr>
            <w:top w:val="none" w:sz="0" w:space="0" w:color="auto"/>
            <w:left w:val="none" w:sz="0" w:space="0" w:color="auto"/>
            <w:bottom w:val="none" w:sz="0" w:space="0" w:color="auto"/>
            <w:right w:val="none" w:sz="0" w:space="0" w:color="auto"/>
          </w:divBdr>
          <w:divsChild>
            <w:div w:id="1020161498">
              <w:marLeft w:val="0"/>
              <w:marRight w:val="0"/>
              <w:marTop w:val="0"/>
              <w:marBottom w:val="0"/>
              <w:divBdr>
                <w:top w:val="none" w:sz="0" w:space="0" w:color="auto"/>
                <w:left w:val="none" w:sz="0" w:space="0" w:color="auto"/>
                <w:bottom w:val="none" w:sz="0" w:space="0" w:color="auto"/>
                <w:right w:val="none" w:sz="0" w:space="0" w:color="auto"/>
              </w:divBdr>
            </w:div>
          </w:divsChild>
        </w:div>
        <w:div w:id="1747453790">
          <w:marLeft w:val="0"/>
          <w:marRight w:val="0"/>
          <w:marTop w:val="0"/>
          <w:marBottom w:val="0"/>
          <w:divBdr>
            <w:top w:val="none" w:sz="0" w:space="0" w:color="auto"/>
            <w:left w:val="none" w:sz="0" w:space="0" w:color="auto"/>
            <w:bottom w:val="none" w:sz="0" w:space="0" w:color="auto"/>
            <w:right w:val="none" w:sz="0" w:space="0" w:color="auto"/>
          </w:divBdr>
          <w:divsChild>
            <w:div w:id="1119641776">
              <w:marLeft w:val="0"/>
              <w:marRight w:val="0"/>
              <w:marTop w:val="0"/>
              <w:marBottom w:val="0"/>
              <w:divBdr>
                <w:top w:val="none" w:sz="0" w:space="0" w:color="auto"/>
                <w:left w:val="none" w:sz="0" w:space="0" w:color="auto"/>
                <w:bottom w:val="none" w:sz="0" w:space="0" w:color="auto"/>
                <w:right w:val="none" w:sz="0" w:space="0" w:color="auto"/>
              </w:divBdr>
            </w:div>
          </w:divsChild>
        </w:div>
        <w:div w:id="1206521442">
          <w:marLeft w:val="0"/>
          <w:marRight w:val="0"/>
          <w:marTop w:val="0"/>
          <w:marBottom w:val="0"/>
          <w:divBdr>
            <w:top w:val="none" w:sz="0" w:space="0" w:color="auto"/>
            <w:left w:val="none" w:sz="0" w:space="0" w:color="auto"/>
            <w:bottom w:val="none" w:sz="0" w:space="0" w:color="auto"/>
            <w:right w:val="none" w:sz="0" w:space="0" w:color="auto"/>
          </w:divBdr>
          <w:divsChild>
            <w:div w:id="580525954">
              <w:marLeft w:val="0"/>
              <w:marRight w:val="0"/>
              <w:marTop w:val="0"/>
              <w:marBottom w:val="0"/>
              <w:divBdr>
                <w:top w:val="none" w:sz="0" w:space="0" w:color="auto"/>
                <w:left w:val="none" w:sz="0" w:space="0" w:color="auto"/>
                <w:bottom w:val="none" w:sz="0" w:space="0" w:color="auto"/>
                <w:right w:val="none" w:sz="0" w:space="0" w:color="auto"/>
              </w:divBdr>
            </w:div>
          </w:divsChild>
        </w:div>
        <w:div w:id="1569534427">
          <w:marLeft w:val="0"/>
          <w:marRight w:val="0"/>
          <w:marTop w:val="0"/>
          <w:marBottom w:val="0"/>
          <w:divBdr>
            <w:top w:val="none" w:sz="0" w:space="0" w:color="auto"/>
            <w:left w:val="none" w:sz="0" w:space="0" w:color="auto"/>
            <w:bottom w:val="none" w:sz="0" w:space="0" w:color="auto"/>
            <w:right w:val="none" w:sz="0" w:space="0" w:color="auto"/>
          </w:divBdr>
          <w:divsChild>
            <w:div w:id="1533180058">
              <w:marLeft w:val="0"/>
              <w:marRight w:val="0"/>
              <w:marTop w:val="0"/>
              <w:marBottom w:val="0"/>
              <w:divBdr>
                <w:top w:val="none" w:sz="0" w:space="0" w:color="auto"/>
                <w:left w:val="none" w:sz="0" w:space="0" w:color="auto"/>
                <w:bottom w:val="none" w:sz="0" w:space="0" w:color="auto"/>
                <w:right w:val="none" w:sz="0" w:space="0" w:color="auto"/>
              </w:divBdr>
            </w:div>
          </w:divsChild>
        </w:div>
        <w:div w:id="577791675">
          <w:marLeft w:val="0"/>
          <w:marRight w:val="0"/>
          <w:marTop w:val="0"/>
          <w:marBottom w:val="0"/>
          <w:divBdr>
            <w:top w:val="none" w:sz="0" w:space="0" w:color="auto"/>
            <w:left w:val="none" w:sz="0" w:space="0" w:color="auto"/>
            <w:bottom w:val="none" w:sz="0" w:space="0" w:color="auto"/>
            <w:right w:val="none" w:sz="0" w:space="0" w:color="auto"/>
          </w:divBdr>
          <w:divsChild>
            <w:div w:id="1080754794">
              <w:marLeft w:val="0"/>
              <w:marRight w:val="0"/>
              <w:marTop w:val="0"/>
              <w:marBottom w:val="0"/>
              <w:divBdr>
                <w:top w:val="none" w:sz="0" w:space="0" w:color="auto"/>
                <w:left w:val="none" w:sz="0" w:space="0" w:color="auto"/>
                <w:bottom w:val="none" w:sz="0" w:space="0" w:color="auto"/>
                <w:right w:val="none" w:sz="0" w:space="0" w:color="auto"/>
              </w:divBdr>
            </w:div>
          </w:divsChild>
        </w:div>
        <w:div w:id="423379930">
          <w:marLeft w:val="0"/>
          <w:marRight w:val="0"/>
          <w:marTop w:val="0"/>
          <w:marBottom w:val="0"/>
          <w:divBdr>
            <w:top w:val="none" w:sz="0" w:space="0" w:color="auto"/>
            <w:left w:val="none" w:sz="0" w:space="0" w:color="auto"/>
            <w:bottom w:val="none" w:sz="0" w:space="0" w:color="auto"/>
            <w:right w:val="none" w:sz="0" w:space="0" w:color="auto"/>
          </w:divBdr>
          <w:divsChild>
            <w:div w:id="772357755">
              <w:marLeft w:val="0"/>
              <w:marRight w:val="0"/>
              <w:marTop w:val="0"/>
              <w:marBottom w:val="0"/>
              <w:divBdr>
                <w:top w:val="none" w:sz="0" w:space="0" w:color="auto"/>
                <w:left w:val="none" w:sz="0" w:space="0" w:color="auto"/>
                <w:bottom w:val="none" w:sz="0" w:space="0" w:color="auto"/>
                <w:right w:val="none" w:sz="0" w:space="0" w:color="auto"/>
              </w:divBdr>
            </w:div>
          </w:divsChild>
        </w:div>
        <w:div w:id="1000500297">
          <w:marLeft w:val="0"/>
          <w:marRight w:val="0"/>
          <w:marTop w:val="0"/>
          <w:marBottom w:val="0"/>
          <w:divBdr>
            <w:top w:val="none" w:sz="0" w:space="0" w:color="auto"/>
            <w:left w:val="none" w:sz="0" w:space="0" w:color="auto"/>
            <w:bottom w:val="none" w:sz="0" w:space="0" w:color="auto"/>
            <w:right w:val="none" w:sz="0" w:space="0" w:color="auto"/>
          </w:divBdr>
          <w:divsChild>
            <w:div w:id="411700333">
              <w:marLeft w:val="0"/>
              <w:marRight w:val="0"/>
              <w:marTop w:val="0"/>
              <w:marBottom w:val="0"/>
              <w:divBdr>
                <w:top w:val="none" w:sz="0" w:space="0" w:color="auto"/>
                <w:left w:val="none" w:sz="0" w:space="0" w:color="auto"/>
                <w:bottom w:val="none" w:sz="0" w:space="0" w:color="auto"/>
                <w:right w:val="none" w:sz="0" w:space="0" w:color="auto"/>
              </w:divBdr>
            </w:div>
          </w:divsChild>
        </w:div>
        <w:div w:id="1006248979">
          <w:marLeft w:val="0"/>
          <w:marRight w:val="0"/>
          <w:marTop w:val="0"/>
          <w:marBottom w:val="0"/>
          <w:divBdr>
            <w:top w:val="none" w:sz="0" w:space="0" w:color="auto"/>
            <w:left w:val="none" w:sz="0" w:space="0" w:color="auto"/>
            <w:bottom w:val="none" w:sz="0" w:space="0" w:color="auto"/>
            <w:right w:val="none" w:sz="0" w:space="0" w:color="auto"/>
          </w:divBdr>
          <w:divsChild>
            <w:div w:id="1323898716">
              <w:marLeft w:val="0"/>
              <w:marRight w:val="0"/>
              <w:marTop w:val="0"/>
              <w:marBottom w:val="0"/>
              <w:divBdr>
                <w:top w:val="none" w:sz="0" w:space="0" w:color="auto"/>
                <w:left w:val="none" w:sz="0" w:space="0" w:color="auto"/>
                <w:bottom w:val="none" w:sz="0" w:space="0" w:color="auto"/>
                <w:right w:val="none" w:sz="0" w:space="0" w:color="auto"/>
              </w:divBdr>
            </w:div>
          </w:divsChild>
        </w:div>
        <w:div w:id="2045403210">
          <w:marLeft w:val="0"/>
          <w:marRight w:val="0"/>
          <w:marTop w:val="0"/>
          <w:marBottom w:val="0"/>
          <w:divBdr>
            <w:top w:val="none" w:sz="0" w:space="0" w:color="auto"/>
            <w:left w:val="none" w:sz="0" w:space="0" w:color="auto"/>
            <w:bottom w:val="none" w:sz="0" w:space="0" w:color="auto"/>
            <w:right w:val="none" w:sz="0" w:space="0" w:color="auto"/>
          </w:divBdr>
          <w:divsChild>
            <w:div w:id="1907496374">
              <w:marLeft w:val="0"/>
              <w:marRight w:val="0"/>
              <w:marTop w:val="0"/>
              <w:marBottom w:val="0"/>
              <w:divBdr>
                <w:top w:val="none" w:sz="0" w:space="0" w:color="auto"/>
                <w:left w:val="none" w:sz="0" w:space="0" w:color="auto"/>
                <w:bottom w:val="none" w:sz="0" w:space="0" w:color="auto"/>
                <w:right w:val="none" w:sz="0" w:space="0" w:color="auto"/>
              </w:divBdr>
            </w:div>
          </w:divsChild>
        </w:div>
        <w:div w:id="596787427">
          <w:marLeft w:val="0"/>
          <w:marRight w:val="0"/>
          <w:marTop w:val="0"/>
          <w:marBottom w:val="0"/>
          <w:divBdr>
            <w:top w:val="none" w:sz="0" w:space="0" w:color="auto"/>
            <w:left w:val="none" w:sz="0" w:space="0" w:color="auto"/>
            <w:bottom w:val="none" w:sz="0" w:space="0" w:color="auto"/>
            <w:right w:val="none" w:sz="0" w:space="0" w:color="auto"/>
          </w:divBdr>
          <w:divsChild>
            <w:div w:id="169687108">
              <w:marLeft w:val="0"/>
              <w:marRight w:val="0"/>
              <w:marTop w:val="0"/>
              <w:marBottom w:val="0"/>
              <w:divBdr>
                <w:top w:val="none" w:sz="0" w:space="0" w:color="auto"/>
                <w:left w:val="none" w:sz="0" w:space="0" w:color="auto"/>
                <w:bottom w:val="none" w:sz="0" w:space="0" w:color="auto"/>
                <w:right w:val="none" w:sz="0" w:space="0" w:color="auto"/>
              </w:divBdr>
            </w:div>
          </w:divsChild>
        </w:div>
        <w:div w:id="76288834">
          <w:marLeft w:val="0"/>
          <w:marRight w:val="0"/>
          <w:marTop w:val="0"/>
          <w:marBottom w:val="0"/>
          <w:divBdr>
            <w:top w:val="none" w:sz="0" w:space="0" w:color="auto"/>
            <w:left w:val="none" w:sz="0" w:space="0" w:color="auto"/>
            <w:bottom w:val="none" w:sz="0" w:space="0" w:color="auto"/>
            <w:right w:val="none" w:sz="0" w:space="0" w:color="auto"/>
          </w:divBdr>
          <w:divsChild>
            <w:div w:id="1836609210">
              <w:marLeft w:val="0"/>
              <w:marRight w:val="0"/>
              <w:marTop w:val="0"/>
              <w:marBottom w:val="0"/>
              <w:divBdr>
                <w:top w:val="none" w:sz="0" w:space="0" w:color="auto"/>
                <w:left w:val="none" w:sz="0" w:space="0" w:color="auto"/>
                <w:bottom w:val="none" w:sz="0" w:space="0" w:color="auto"/>
                <w:right w:val="none" w:sz="0" w:space="0" w:color="auto"/>
              </w:divBdr>
            </w:div>
          </w:divsChild>
        </w:div>
        <w:div w:id="1587375764">
          <w:marLeft w:val="0"/>
          <w:marRight w:val="0"/>
          <w:marTop w:val="0"/>
          <w:marBottom w:val="0"/>
          <w:divBdr>
            <w:top w:val="none" w:sz="0" w:space="0" w:color="auto"/>
            <w:left w:val="none" w:sz="0" w:space="0" w:color="auto"/>
            <w:bottom w:val="none" w:sz="0" w:space="0" w:color="auto"/>
            <w:right w:val="none" w:sz="0" w:space="0" w:color="auto"/>
          </w:divBdr>
          <w:divsChild>
            <w:div w:id="1319460629">
              <w:marLeft w:val="0"/>
              <w:marRight w:val="0"/>
              <w:marTop w:val="0"/>
              <w:marBottom w:val="0"/>
              <w:divBdr>
                <w:top w:val="none" w:sz="0" w:space="0" w:color="auto"/>
                <w:left w:val="none" w:sz="0" w:space="0" w:color="auto"/>
                <w:bottom w:val="none" w:sz="0" w:space="0" w:color="auto"/>
                <w:right w:val="none" w:sz="0" w:space="0" w:color="auto"/>
              </w:divBdr>
            </w:div>
          </w:divsChild>
        </w:div>
        <w:div w:id="1183544109">
          <w:marLeft w:val="0"/>
          <w:marRight w:val="0"/>
          <w:marTop w:val="0"/>
          <w:marBottom w:val="0"/>
          <w:divBdr>
            <w:top w:val="none" w:sz="0" w:space="0" w:color="auto"/>
            <w:left w:val="none" w:sz="0" w:space="0" w:color="auto"/>
            <w:bottom w:val="none" w:sz="0" w:space="0" w:color="auto"/>
            <w:right w:val="none" w:sz="0" w:space="0" w:color="auto"/>
          </w:divBdr>
          <w:divsChild>
            <w:div w:id="1387414034">
              <w:marLeft w:val="0"/>
              <w:marRight w:val="0"/>
              <w:marTop w:val="0"/>
              <w:marBottom w:val="0"/>
              <w:divBdr>
                <w:top w:val="none" w:sz="0" w:space="0" w:color="auto"/>
                <w:left w:val="none" w:sz="0" w:space="0" w:color="auto"/>
                <w:bottom w:val="none" w:sz="0" w:space="0" w:color="auto"/>
                <w:right w:val="none" w:sz="0" w:space="0" w:color="auto"/>
              </w:divBdr>
            </w:div>
          </w:divsChild>
        </w:div>
        <w:div w:id="1699771522">
          <w:marLeft w:val="0"/>
          <w:marRight w:val="0"/>
          <w:marTop w:val="0"/>
          <w:marBottom w:val="0"/>
          <w:divBdr>
            <w:top w:val="none" w:sz="0" w:space="0" w:color="auto"/>
            <w:left w:val="none" w:sz="0" w:space="0" w:color="auto"/>
            <w:bottom w:val="none" w:sz="0" w:space="0" w:color="auto"/>
            <w:right w:val="none" w:sz="0" w:space="0" w:color="auto"/>
          </w:divBdr>
          <w:divsChild>
            <w:div w:id="1078598610">
              <w:marLeft w:val="0"/>
              <w:marRight w:val="0"/>
              <w:marTop w:val="0"/>
              <w:marBottom w:val="0"/>
              <w:divBdr>
                <w:top w:val="none" w:sz="0" w:space="0" w:color="auto"/>
                <w:left w:val="none" w:sz="0" w:space="0" w:color="auto"/>
                <w:bottom w:val="none" w:sz="0" w:space="0" w:color="auto"/>
                <w:right w:val="none" w:sz="0" w:space="0" w:color="auto"/>
              </w:divBdr>
            </w:div>
          </w:divsChild>
        </w:div>
        <w:div w:id="1281961768">
          <w:marLeft w:val="0"/>
          <w:marRight w:val="0"/>
          <w:marTop w:val="0"/>
          <w:marBottom w:val="0"/>
          <w:divBdr>
            <w:top w:val="none" w:sz="0" w:space="0" w:color="auto"/>
            <w:left w:val="none" w:sz="0" w:space="0" w:color="auto"/>
            <w:bottom w:val="none" w:sz="0" w:space="0" w:color="auto"/>
            <w:right w:val="none" w:sz="0" w:space="0" w:color="auto"/>
          </w:divBdr>
          <w:divsChild>
            <w:div w:id="11727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39025">
      <w:bodyDiv w:val="1"/>
      <w:marLeft w:val="0"/>
      <w:marRight w:val="0"/>
      <w:marTop w:val="0"/>
      <w:marBottom w:val="0"/>
      <w:divBdr>
        <w:top w:val="none" w:sz="0" w:space="0" w:color="auto"/>
        <w:left w:val="none" w:sz="0" w:space="0" w:color="auto"/>
        <w:bottom w:val="none" w:sz="0" w:space="0" w:color="auto"/>
        <w:right w:val="none" w:sz="0" w:space="0" w:color="auto"/>
      </w:divBdr>
    </w:div>
    <w:div w:id="1366325478">
      <w:bodyDiv w:val="1"/>
      <w:marLeft w:val="0"/>
      <w:marRight w:val="0"/>
      <w:marTop w:val="0"/>
      <w:marBottom w:val="0"/>
      <w:divBdr>
        <w:top w:val="none" w:sz="0" w:space="0" w:color="auto"/>
        <w:left w:val="none" w:sz="0" w:space="0" w:color="auto"/>
        <w:bottom w:val="none" w:sz="0" w:space="0" w:color="auto"/>
        <w:right w:val="none" w:sz="0" w:space="0" w:color="auto"/>
      </w:divBdr>
      <w:divsChild>
        <w:div w:id="1771503972">
          <w:marLeft w:val="0"/>
          <w:marRight w:val="0"/>
          <w:marTop w:val="0"/>
          <w:marBottom w:val="0"/>
          <w:divBdr>
            <w:top w:val="none" w:sz="0" w:space="0" w:color="auto"/>
            <w:left w:val="none" w:sz="0" w:space="0" w:color="auto"/>
            <w:bottom w:val="none" w:sz="0" w:space="0" w:color="auto"/>
            <w:right w:val="none" w:sz="0" w:space="0" w:color="auto"/>
          </w:divBdr>
        </w:div>
        <w:div w:id="1317294962">
          <w:marLeft w:val="0"/>
          <w:marRight w:val="0"/>
          <w:marTop w:val="0"/>
          <w:marBottom w:val="0"/>
          <w:divBdr>
            <w:top w:val="none" w:sz="0" w:space="0" w:color="auto"/>
            <w:left w:val="none" w:sz="0" w:space="0" w:color="auto"/>
            <w:bottom w:val="none" w:sz="0" w:space="0" w:color="auto"/>
            <w:right w:val="none" w:sz="0" w:space="0" w:color="auto"/>
          </w:divBdr>
        </w:div>
        <w:div w:id="1384254253">
          <w:marLeft w:val="0"/>
          <w:marRight w:val="0"/>
          <w:marTop w:val="0"/>
          <w:marBottom w:val="0"/>
          <w:divBdr>
            <w:top w:val="none" w:sz="0" w:space="0" w:color="auto"/>
            <w:left w:val="none" w:sz="0" w:space="0" w:color="auto"/>
            <w:bottom w:val="none" w:sz="0" w:space="0" w:color="auto"/>
            <w:right w:val="none" w:sz="0" w:space="0" w:color="auto"/>
          </w:divBdr>
        </w:div>
        <w:div w:id="1464274904">
          <w:marLeft w:val="0"/>
          <w:marRight w:val="0"/>
          <w:marTop w:val="0"/>
          <w:marBottom w:val="0"/>
          <w:divBdr>
            <w:top w:val="none" w:sz="0" w:space="0" w:color="auto"/>
            <w:left w:val="none" w:sz="0" w:space="0" w:color="auto"/>
            <w:bottom w:val="none" w:sz="0" w:space="0" w:color="auto"/>
            <w:right w:val="none" w:sz="0" w:space="0" w:color="auto"/>
          </w:divBdr>
        </w:div>
      </w:divsChild>
    </w:div>
    <w:div w:id="1443693595">
      <w:bodyDiv w:val="1"/>
      <w:marLeft w:val="0"/>
      <w:marRight w:val="0"/>
      <w:marTop w:val="0"/>
      <w:marBottom w:val="0"/>
      <w:divBdr>
        <w:top w:val="none" w:sz="0" w:space="0" w:color="auto"/>
        <w:left w:val="none" w:sz="0" w:space="0" w:color="auto"/>
        <w:bottom w:val="none" w:sz="0" w:space="0" w:color="auto"/>
        <w:right w:val="none" w:sz="0" w:space="0" w:color="auto"/>
      </w:divBdr>
    </w:div>
    <w:div w:id="1450928927">
      <w:bodyDiv w:val="1"/>
      <w:marLeft w:val="0"/>
      <w:marRight w:val="0"/>
      <w:marTop w:val="0"/>
      <w:marBottom w:val="0"/>
      <w:divBdr>
        <w:top w:val="none" w:sz="0" w:space="0" w:color="auto"/>
        <w:left w:val="none" w:sz="0" w:space="0" w:color="auto"/>
        <w:bottom w:val="none" w:sz="0" w:space="0" w:color="auto"/>
        <w:right w:val="none" w:sz="0" w:space="0" w:color="auto"/>
      </w:divBdr>
    </w:div>
    <w:div w:id="1631978836">
      <w:bodyDiv w:val="1"/>
      <w:marLeft w:val="0"/>
      <w:marRight w:val="0"/>
      <w:marTop w:val="0"/>
      <w:marBottom w:val="0"/>
      <w:divBdr>
        <w:top w:val="none" w:sz="0" w:space="0" w:color="auto"/>
        <w:left w:val="none" w:sz="0" w:space="0" w:color="auto"/>
        <w:bottom w:val="none" w:sz="0" w:space="0" w:color="auto"/>
        <w:right w:val="none" w:sz="0" w:space="0" w:color="auto"/>
      </w:divBdr>
    </w:div>
    <w:div w:id="1716542362">
      <w:bodyDiv w:val="1"/>
      <w:marLeft w:val="0"/>
      <w:marRight w:val="0"/>
      <w:marTop w:val="0"/>
      <w:marBottom w:val="0"/>
      <w:divBdr>
        <w:top w:val="none" w:sz="0" w:space="0" w:color="auto"/>
        <w:left w:val="none" w:sz="0" w:space="0" w:color="auto"/>
        <w:bottom w:val="none" w:sz="0" w:space="0" w:color="auto"/>
        <w:right w:val="none" w:sz="0" w:space="0" w:color="auto"/>
      </w:divBdr>
      <w:divsChild>
        <w:div w:id="636451462">
          <w:marLeft w:val="0"/>
          <w:marRight w:val="0"/>
          <w:marTop w:val="0"/>
          <w:marBottom w:val="0"/>
          <w:divBdr>
            <w:top w:val="none" w:sz="0" w:space="0" w:color="auto"/>
            <w:left w:val="none" w:sz="0" w:space="0" w:color="auto"/>
            <w:bottom w:val="none" w:sz="0" w:space="0" w:color="auto"/>
            <w:right w:val="none" w:sz="0" w:space="0" w:color="auto"/>
          </w:divBdr>
          <w:divsChild>
            <w:div w:id="2063208827">
              <w:marLeft w:val="0"/>
              <w:marRight w:val="0"/>
              <w:marTop w:val="0"/>
              <w:marBottom w:val="0"/>
              <w:divBdr>
                <w:top w:val="none" w:sz="0" w:space="0" w:color="auto"/>
                <w:left w:val="none" w:sz="0" w:space="0" w:color="auto"/>
                <w:bottom w:val="none" w:sz="0" w:space="0" w:color="auto"/>
                <w:right w:val="none" w:sz="0" w:space="0" w:color="auto"/>
              </w:divBdr>
            </w:div>
          </w:divsChild>
        </w:div>
        <w:div w:id="1375695944">
          <w:marLeft w:val="0"/>
          <w:marRight w:val="0"/>
          <w:marTop w:val="0"/>
          <w:marBottom w:val="0"/>
          <w:divBdr>
            <w:top w:val="none" w:sz="0" w:space="0" w:color="auto"/>
            <w:left w:val="none" w:sz="0" w:space="0" w:color="auto"/>
            <w:bottom w:val="none" w:sz="0" w:space="0" w:color="auto"/>
            <w:right w:val="none" w:sz="0" w:space="0" w:color="auto"/>
          </w:divBdr>
          <w:divsChild>
            <w:div w:id="534077349">
              <w:marLeft w:val="0"/>
              <w:marRight w:val="0"/>
              <w:marTop w:val="0"/>
              <w:marBottom w:val="0"/>
              <w:divBdr>
                <w:top w:val="none" w:sz="0" w:space="0" w:color="auto"/>
                <w:left w:val="none" w:sz="0" w:space="0" w:color="auto"/>
                <w:bottom w:val="none" w:sz="0" w:space="0" w:color="auto"/>
                <w:right w:val="none" w:sz="0" w:space="0" w:color="auto"/>
              </w:divBdr>
            </w:div>
          </w:divsChild>
        </w:div>
        <w:div w:id="1758552299">
          <w:marLeft w:val="0"/>
          <w:marRight w:val="0"/>
          <w:marTop w:val="0"/>
          <w:marBottom w:val="0"/>
          <w:divBdr>
            <w:top w:val="none" w:sz="0" w:space="0" w:color="auto"/>
            <w:left w:val="none" w:sz="0" w:space="0" w:color="auto"/>
            <w:bottom w:val="none" w:sz="0" w:space="0" w:color="auto"/>
            <w:right w:val="none" w:sz="0" w:space="0" w:color="auto"/>
          </w:divBdr>
          <w:divsChild>
            <w:div w:id="462970012">
              <w:marLeft w:val="0"/>
              <w:marRight w:val="0"/>
              <w:marTop w:val="0"/>
              <w:marBottom w:val="0"/>
              <w:divBdr>
                <w:top w:val="none" w:sz="0" w:space="0" w:color="auto"/>
                <w:left w:val="none" w:sz="0" w:space="0" w:color="auto"/>
                <w:bottom w:val="none" w:sz="0" w:space="0" w:color="auto"/>
                <w:right w:val="none" w:sz="0" w:space="0" w:color="auto"/>
              </w:divBdr>
            </w:div>
          </w:divsChild>
        </w:div>
        <w:div w:id="1241065087">
          <w:marLeft w:val="0"/>
          <w:marRight w:val="0"/>
          <w:marTop w:val="0"/>
          <w:marBottom w:val="0"/>
          <w:divBdr>
            <w:top w:val="none" w:sz="0" w:space="0" w:color="auto"/>
            <w:left w:val="none" w:sz="0" w:space="0" w:color="auto"/>
            <w:bottom w:val="none" w:sz="0" w:space="0" w:color="auto"/>
            <w:right w:val="none" w:sz="0" w:space="0" w:color="auto"/>
          </w:divBdr>
          <w:divsChild>
            <w:div w:id="1156190795">
              <w:marLeft w:val="0"/>
              <w:marRight w:val="0"/>
              <w:marTop w:val="0"/>
              <w:marBottom w:val="0"/>
              <w:divBdr>
                <w:top w:val="none" w:sz="0" w:space="0" w:color="auto"/>
                <w:left w:val="none" w:sz="0" w:space="0" w:color="auto"/>
                <w:bottom w:val="none" w:sz="0" w:space="0" w:color="auto"/>
                <w:right w:val="none" w:sz="0" w:space="0" w:color="auto"/>
              </w:divBdr>
            </w:div>
          </w:divsChild>
        </w:div>
        <w:div w:id="548104960">
          <w:marLeft w:val="0"/>
          <w:marRight w:val="0"/>
          <w:marTop w:val="0"/>
          <w:marBottom w:val="0"/>
          <w:divBdr>
            <w:top w:val="none" w:sz="0" w:space="0" w:color="auto"/>
            <w:left w:val="none" w:sz="0" w:space="0" w:color="auto"/>
            <w:bottom w:val="none" w:sz="0" w:space="0" w:color="auto"/>
            <w:right w:val="none" w:sz="0" w:space="0" w:color="auto"/>
          </w:divBdr>
          <w:divsChild>
            <w:div w:id="1629775733">
              <w:marLeft w:val="0"/>
              <w:marRight w:val="0"/>
              <w:marTop w:val="0"/>
              <w:marBottom w:val="0"/>
              <w:divBdr>
                <w:top w:val="none" w:sz="0" w:space="0" w:color="auto"/>
                <w:left w:val="none" w:sz="0" w:space="0" w:color="auto"/>
                <w:bottom w:val="none" w:sz="0" w:space="0" w:color="auto"/>
                <w:right w:val="none" w:sz="0" w:space="0" w:color="auto"/>
              </w:divBdr>
            </w:div>
          </w:divsChild>
        </w:div>
        <w:div w:id="695890555">
          <w:marLeft w:val="0"/>
          <w:marRight w:val="0"/>
          <w:marTop w:val="0"/>
          <w:marBottom w:val="0"/>
          <w:divBdr>
            <w:top w:val="none" w:sz="0" w:space="0" w:color="auto"/>
            <w:left w:val="none" w:sz="0" w:space="0" w:color="auto"/>
            <w:bottom w:val="none" w:sz="0" w:space="0" w:color="auto"/>
            <w:right w:val="none" w:sz="0" w:space="0" w:color="auto"/>
          </w:divBdr>
          <w:divsChild>
            <w:div w:id="276916956">
              <w:marLeft w:val="0"/>
              <w:marRight w:val="0"/>
              <w:marTop w:val="0"/>
              <w:marBottom w:val="0"/>
              <w:divBdr>
                <w:top w:val="none" w:sz="0" w:space="0" w:color="auto"/>
                <w:left w:val="none" w:sz="0" w:space="0" w:color="auto"/>
                <w:bottom w:val="none" w:sz="0" w:space="0" w:color="auto"/>
                <w:right w:val="none" w:sz="0" w:space="0" w:color="auto"/>
              </w:divBdr>
            </w:div>
          </w:divsChild>
        </w:div>
        <w:div w:id="706370468">
          <w:marLeft w:val="0"/>
          <w:marRight w:val="0"/>
          <w:marTop w:val="0"/>
          <w:marBottom w:val="0"/>
          <w:divBdr>
            <w:top w:val="none" w:sz="0" w:space="0" w:color="auto"/>
            <w:left w:val="none" w:sz="0" w:space="0" w:color="auto"/>
            <w:bottom w:val="none" w:sz="0" w:space="0" w:color="auto"/>
            <w:right w:val="none" w:sz="0" w:space="0" w:color="auto"/>
          </w:divBdr>
          <w:divsChild>
            <w:div w:id="176776630">
              <w:marLeft w:val="0"/>
              <w:marRight w:val="0"/>
              <w:marTop w:val="0"/>
              <w:marBottom w:val="0"/>
              <w:divBdr>
                <w:top w:val="none" w:sz="0" w:space="0" w:color="auto"/>
                <w:left w:val="none" w:sz="0" w:space="0" w:color="auto"/>
                <w:bottom w:val="none" w:sz="0" w:space="0" w:color="auto"/>
                <w:right w:val="none" w:sz="0" w:space="0" w:color="auto"/>
              </w:divBdr>
            </w:div>
          </w:divsChild>
        </w:div>
        <w:div w:id="2079933557">
          <w:marLeft w:val="0"/>
          <w:marRight w:val="0"/>
          <w:marTop w:val="0"/>
          <w:marBottom w:val="0"/>
          <w:divBdr>
            <w:top w:val="none" w:sz="0" w:space="0" w:color="auto"/>
            <w:left w:val="none" w:sz="0" w:space="0" w:color="auto"/>
            <w:bottom w:val="none" w:sz="0" w:space="0" w:color="auto"/>
            <w:right w:val="none" w:sz="0" w:space="0" w:color="auto"/>
          </w:divBdr>
          <w:divsChild>
            <w:div w:id="990987784">
              <w:marLeft w:val="0"/>
              <w:marRight w:val="0"/>
              <w:marTop w:val="0"/>
              <w:marBottom w:val="0"/>
              <w:divBdr>
                <w:top w:val="none" w:sz="0" w:space="0" w:color="auto"/>
                <w:left w:val="none" w:sz="0" w:space="0" w:color="auto"/>
                <w:bottom w:val="none" w:sz="0" w:space="0" w:color="auto"/>
                <w:right w:val="none" w:sz="0" w:space="0" w:color="auto"/>
              </w:divBdr>
            </w:div>
            <w:div w:id="1063797478">
              <w:marLeft w:val="0"/>
              <w:marRight w:val="0"/>
              <w:marTop w:val="0"/>
              <w:marBottom w:val="0"/>
              <w:divBdr>
                <w:top w:val="none" w:sz="0" w:space="0" w:color="auto"/>
                <w:left w:val="none" w:sz="0" w:space="0" w:color="auto"/>
                <w:bottom w:val="none" w:sz="0" w:space="0" w:color="auto"/>
                <w:right w:val="none" w:sz="0" w:space="0" w:color="auto"/>
              </w:divBdr>
            </w:div>
          </w:divsChild>
        </w:div>
        <w:div w:id="1105224860">
          <w:marLeft w:val="0"/>
          <w:marRight w:val="0"/>
          <w:marTop w:val="0"/>
          <w:marBottom w:val="0"/>
          <w:divBdr>
            <w:top w:val="none" w:sz="0" w:space="0" w:color="auto"/>
            <w:left w:val="none" w:sz="0" w:space="0" w:color="auto"/>
            <w:bottom w:val="none" w:sz="0" w:space="0" w:color="auto"/>
            <w:right w:val="none" w:sz="0" w:space="0" w:color="auto"/>
          </w:divBdr>
          <w:divsChild>
            <w:div w:id="1397168465">
              <w:marLeft w:val="0"/>
              <w:marRight w:val="0"/>
              <w:marTop w:val="0"/>
              <w:marBottom w:val="0"/>
              <w:divBdr>
                <w:top w:val="none" w:sz="0" w:space="0" w:color="auto"/>
                <w:left w:val="none" w:sz="0" w:space="0" w:color="auto"/>
                <w:bottom w:val="none" w:sz="0" w:space="0" w:color="auto"/>
                <w:right w:val="none" w:sz="0" w:space="0" w:color="auto"/>
              </w:divBdr>
            </w:div>
            <w:div w:id="1247299634">
              <w:marLeft w:val="0"/>
              <w:marRight w:val="0"/>
              <w:marTop w:val="0"/>
              <w:marBottom w:val="0"/>
              <w:divBdr>
                <w:top w:val="none" w:sz="0" w:space="0" w:color="auto"/>
                <w:left w:val="none" w:sz="0" w:space="0" w:color="auto"/>
                <w:bottom w:val="none" w:sz="0" w:space="0" w:color="auto"/>
                <w:right w:val="none" w:sz="0" w:space="0" w:color="auto"/>
              </w:divBdr>
            </w:div>
          </w:divsChild>
        </w:div>
        <w:div w:id="658847832">
          <w:marLeft w:val="0"/>
          <w:marRight w:val="0"/>
          <w:marTop w:val="0"/>
          <w:marBottom w:val="0"/>
          <w:divBdr>
            <w:top w:val="none" w:sz="0" w:space="0" w:color="auto"/>
            <w:left w:val="none" w:sz="0" w:space="0" w:color="auto"/>
            <w:bottom w:val="none" w:sz="0" w:space="0" w:color="auto"/>
            <w:right w:val="none" w:sz="0" w:space="0" w:color="auto"/>
          </w:divBdr>
          <w:divsChild>
            <w:div w:id="1785801755">
              <w:marLeft w:val="0"/>
              <w:marRight w:val="0"/>
              <w:marTop w:val="0"/>
              <w:marBottom w:val="0"/>
              <w:divBdr>
                <w:top w:val="none" w:sz="0" w:space="0" w:color="auto"/>
                <w:left w:val="none" w:sz="0" w:space="0" w:color="auto"/>
                <w:bottom w:val="none" w:sz="0" w:space="0" w:color="auto"/>
                <w:right w:val="none" w:sz="0" w:space="0" w:color="auto"/>
              </w:divBdr>
            </w:div>
          </w:divsChild>
        </w:div>
        <w:div w:id="524247480">
          <w:marLeft w:val="0"/>
          <w:marRight w:val="0"/>
          <w:marTop w:val="0"/>
          <w:marBottom w:val="0"/>
          <w:divBdr>
            <w:top w:val="none" w:sz="0" w:space="0" w:color="auto"/>
            <w:left w:val="none" w:sz="0" w:space="0" w:color="auto"/>
            <w:bottom w:val="none" w:sz="0" w:space="0" w:color="auto"/>
            <w:right w:val="none" w:sz="0" w:space="0" w:color="auto"/>
          </w:divBdr>
          <w:divsChild>
            <w:div w:id="741415552">
              <w:marLeft w:val="0"/>
              <w:marRight w:val="0"/>
              <w:marTop w:val="0"/>
              <w:marBottom w:val="0"/>
              <w:divBdr>
                <w:top w:val="none" w:sz="0" w:space="0" w:color="auto"/>
                <w:left w:val="none" w:sz="0" w:space="0" w:color="auto"/>
                <w:bottom w:val="none" w:sz="0" w:space="0" w:color="auto"/>
                <w:right w:val="none" w:sz="0" w:space="0" w:color="auto"/>
              </w:divBdr>
            </w:div>
          </w:divsChild>
        </w:div>
        <w:div w:id="1968851719">
          <w:marLeft w:val="0"/>
          <w:marRight w:val="0"/>
          <w:marTop w:val="0"/>
          <w:marBottom w:val="0"/>
          <w:divBdr>
            <w:top w:val="none" w:sz="0" w:space="0" w:color="auto"/>
            <w:left w:val="none" w:sz="0" w:space="0" w:color="auto"/>
            <w:bottom w:val="none" w:sz="0" w:space="0" w:color="auto"/>
            <w:right w:val="none" w:sz="0" w:space="0" w:color="auto"/>
          </w:divBdr>
          <w:divsChild>
            <w:div w:id="2005695093">
              <w:marLeft w:val="0"/>
              <w:marRight w:val="0"/>
              <w:marTop w:val="0"/>
              <w:marBottom w:val="0"/>
              <w:divBdr>
                <w:top w:val="none" w:sz="0" w:space="0" w:color="auto"/>
                <w:left w:val="none" w:sz="0" w:space="0" w:color="auto"/>
                <w:bottom w:val="none" w:sz="0" w:space="0" w:color="auto"/>
                <w:right w:val="none" w:sz="0" w:space="0" w:color="auto"/>
              </w:divBdr>
            </w:div>
          </w:divsChild>
        </w:div>
        <w:div w:id="163937750">
          <w:marLeft w:val="0"/>
          <w:marRight w:val="0"/>
          <w:marTop w:val="0"/>
          <w:marBottom w:val="0"/>
          <w:divBdr>
            <w:top w:val="none" w:sz="0" w:space="0" w:color="auto"/>
            <w:left w:val="none" w:sz="0" w:space="0" w:color="auto"/>
            <w:bottom w:val="none" w:sz="0" w:space="0" w:color="auto"/>
            <w:right w:val="none" w:sz="0" w:space="0" w:color="auto"/>
          </w:divBdr>
          <w:divsChild>
            <w:div w:id="1465541662">
              <w:marLeft w:val="0"/>
              <w:marRight w:val="0"/>
              <w:marTop w:val="0"/>
              <w:marBottom w:val="0"/>
              <w:divBdr>
                <w:top w:val="none" w:sz="0" w:space="0" w:color="auto"/>
                <w:left w:val="none" w:sz="0" w:space="0" w:color="auto"/>
                <w:bottom w:val="none" w:sz="0" w:space="0" w:color="auto"/>
                <w:right w:val="none" w:sz="0" w:space="0" w:color="auto"/>
              </w:divBdr>
            </w:div>
          </w:divsChild>
        </w:div>
        <w:div w:id="1913196092">
          <w:marLeft w:val="0"/>
          <w:marRight w:val="0"/>
          <w:marTop w:val="0"/>
          <w:marBottom w:val="0"/>
          <w:divBdr>
            <w:top w:val="none" w:sz="0" w:space="0" w:color="auto"/>
            <w:left w:val="none" w:sz="0" w:space="0" w:color="auto"/>
            <w:bottom w:val="none" w:sz="0" w:space="0" w:color="auto"/>
            <w:right w:val="none" w:sz="0" w:space="0" w:color="auto"/>
          </w:divBdr>
          <w:divsChild>
            <w:div w:id="516581740">
              <w:marLeft w:val="0"/>
              <w:marRight w:val="0"/>
              <w:marTop w:val="0"/>
              <w:marBottom w:val="0"/>
              <w:divBdr>
                <w:top w:val="none" w:sz="0" w:space="0" w:color="auto"/>
                <w:left w:val="none" w:sz="0" w:space="0" w:color="auto"/>
                <w:bottom w:val="none" w:sz="0" w:space="0" w:color="auto"/>
                <w:right w:val="none" w:sz="0" w:space="0" w:color="auto"/>
              </w:divBdr>
            </w:div>
          </w:divsChild>
        </w:div>
        <w:div w:id="1117218341">
          <w:marLeft w:val="0"/>
          <w:marRight w:val="0"/>
          <w:marTop w:val="0"/>
          <w:marBottom w:val="0"/>
          <w:divBdr>
            <w:top w:val="none" w:sz="0" w:space="0" w:color="auto"/>
            <w:left w:val="none" w:sz="0" w:space="0" w:color="auto"/>
            <w:bottom w:val="none" w:sz="0" w:space="0" w:color="auto"/>
            <w:right w:val="none" w:sz="0" w:space="0" w:color="auto"/>
          </w:divBdr>
          <w:divsChild>
            <w:div w:id="452288227">
              <w:marLeft w:val="0"/>
              <w:marRight w:val="0"/>
              <w:marTop w:val="0"/>
              <w:marBottom w:val="0"/>
              <w:divBdr>
                <w:top w:val="none" w:sz="0" w:space="0" w:color="auto"/>
                <w:left w:val="none" w:sz="0" w:space="0" w:color="auto"/>
                <w:bottom w:val="none" w:sz="0" w:space="0" w:color="auto"/>
                <w:right w:val="none" w:sz="0" w:space="0" w:color="auto"/>
              </w:divBdr>
            </w:div>
          </w:divsChild>
        </w:div>
        <w:div w:id="1369145260">
          <w:marLeft w:val="0"/>
          <w:marRight w:val="0"/>
          <w:marTop w:val="0"/>
          <w:marBottom w:val="0"/>
          <w:divBdr>
            <w:top w:val="none" w:sz="0" w:space="0" w:color="auto"/>
            <w:left w:val="none" w:sz="0" w:space="0" w:color="auto"/>
            <w:bottom w:val="none" w:sz="0" w:space="0" w:color="auto"/>
            <w:right w:val="none" w:sz="0" w:space="0" w:color="auto"/>
          </w:divBdr>
          <w:divsChild>
            <w:div w:id="1339503578">
              <w:marLeft w:val="0"/>
              <w:marRight w:val="0"/>
              <w:marTop w:val="0"/>
              <w:marBottom w:val="0"/>
              <w:divBdr>
                <w:top w:val="none" w:sz="0" w:space="0" w:color="auto"/>
                <w:left w:val="none" w:sz="0" w:space="0" w:color="auto"/>
                <w:bottom w:val="none" w:sz="0" w:space="0" w:color="auto"/>
                <w:right w:val="none" w:sz="0" w:space="0" w:color="auto"/>
              </w:divBdr>
            </w:div>
          </w:divsChild>
        </w:div>
        <w:div w:id="681054223">
          <w:marLeft w:val="0"/>
          <w:marRight w:val="0"/>
          <w:marTop w:val="0"/>
          <w:marBottom w:val="0"/>
          <w:divBdr>
            <w:top w:val="none" w:sz="0" w:space="0" w:color="auto"/>
            <w:left w:val="none" w:sz="0" w:space="0" w:color="auto"/>
            <w:bottom w:val="none" w:sz="0" w:space="0" w:color="auto"/>
            <w:right w:val="none" w:sz="0" w:space="0" w:color="auto"/>
          </w:divBdr>
          <w:divsChild>
            <w:div w:id="490220314">
              <w:marLeft w:val="0"/>
              <w:marRight w:val="0"/>
              <w:marTop w:val="0"/>
              <w:marBottom w:val="0"/>
              <w:divBdr>
                <w:top w:val="none" w:sz="0" w:space="0" w:color="auto"/>
                <w:left w:val="none" w:sz="0" w:space="0" w:color="auto"/>
                <w:bottom w:val="none" w:sz="0" w:space="0" w:color="auto"/>
                <w:right w:val="none" w:sz="0" w:space="0" w:color="auto"/>
              </w:divBdr>
            </w:div>
          </w:divsChild>
        </w:div>
        <w:div w:id="1710951435">
          <w:marLeft w:val="0"/>
          <w:marRight w:val="0"/>
          <w:marTop w:val="0"/>
          <w:marBottom w:val="0"/>
          <w:divBdr>
            <w:top w:val="none" w:sz="0" w:space="0" w:color="auto"/>
            <w:left w:val="none" w:sz="0" w:space="0" w:color="auto"/>
            <w:bottom w:val="none" w:sz="0" w:space="0" w:color="auto"/>
            <w:right w:val="none" w:sz="0" w:space="0" w:color="auto"/>
          </w:divBdr>
          <w:divsChild>
            <w:div w:id="677385834">
              <w:marLeft w:val="0"/>
              <w:marRight w:val="0"/>
              <w:marTop w:val="0"/>
              <w:marBottom w:val="0"/>
              <w:divBdr>
                <w:top w:val="none" w:sz="0" w:space="0" w:color="auto"/>
                <w:left w:val="none" w:sz="0" w:space="0" w:color="auto"/>
                <w:bottom w:val="none" w:sz="0" w:space="0" w:color="auto"/>
                <w:right w:val="none" w:sz="0" w:space="0" w:color="auto"/>
              </w:divBdr>
            </w:div>
          </w:divsChild>
        </w:div>
        <w:div w:id="372391662">
          <w:marLeft w:val="0"/>
          <w:marRight w:val="0"/>
          <w:marTop w:val="0"/>
          <w:marBottom w:val="0"/>
          <w:divBdr>
            <w:top w:val="none" w:sz="0" w:space="0" w:color="auto"/>
            <w:left w:val="none" w:sz="0" w:space="0" w:color="auto"/>
            <w:bottom w:val="none" w:sz="0" w:space="0" w:color="auto"/>
            <w:right w:val="none" w:sz="0" w:space="0" w:color="auto"/>
          </w:divBdr>
          <w:divsChild>
            <w:div w:id="371392813">
              <w:marLeft w:val="0"/>
              <w:marRight w:val="0"/>
              <w:marTop w:val="0"/>
              <w:marBottom w:val="0"/>
              <w:divBdr>
                <w:top w:val="none" w:sz="0" w:space="0" w:color="auto"/>
                <w:left w:val="none" w:sz="0" w:space="0" w:color="auto"/>
                <w:bottom w:val="none" w:sz="0" w:space="0" w:color="auto"/>
                <w:right w:val="none" w:sz="0" w:space="0" w:color="auto"/>
              </w:divBdr>
            </w:div>
          </w:divsChild>
        </w:div>
        <w:div w:id="571476358">
          <w:marLeft w:val="0"/>
          <w:marRight w:val="0"/>
          <w:marTop w:val="0"/>
          <w:marBottom w:val="0"/>
          <w:divBdr>
            <w:top w:val="none" w:sz="0" w:space="0" w:color="auto"/>
            <w:left w:val="none" w:sz="0" w:space="0" w:color="auto"/>
            <w:bottom w:val="none" w:sz="0" w:space="0" w:color="auto"/>
            <w:right w:val="none" w:sz="0" w:space="0" w:color="auto"/>
          </w:divBdr>
          <w:divsChild>
            <w:div w:id="1142307234">
              <w:marLeft w:val="0"/>
              <w:marRight w:val="0"/>
              <w:marTop w:val="0"/>
              <w:marBottom w:val="0"/>
              <w:divBdr>
                <w:top w:val="none" w:sz="0" w:space="0" w:color="auto"/>
                <w:left w:val="none" w:sz="0" w:space="0" w:color="auto"/>
                <w:bottom w:val="none" w:sz="0" w:space="0" w:color="auto"/>
                <w:right w:val="none" w:sz="0" w:space="0" w:color="auto"/>
              </w:divBdr>
            </w:div>
          </w:divsChild>
        </w:div>
        <w:div w:id="2058120163">
          <w:marLeft w:val="0"/>
          <w:marRight w:val="0"/>
          <w:marTop w:val="0"/>
          <w:marBottom w:val="0"/>
          <w:divBdr>
            <w:top w:val="none" w:sz="0" w:space="0" w:color="auto"/>
            <w:left w:val="none" w:sz="0" w:space="0" w:color="auto"/>
            <w:bottom w:val="none" w:sz="0" w:space="0" w:color="auto"/>
            <w:right w:val="none" w:sz="0" w:space="0" w:color="auto"/>
          </w:divBdr>
          <w:divsChild>
            <w:div w:id="1858613181">
              <w:marLeft w:val="0"/>
              <w:marRight w:val="0"/>
              <w:marTop w:val="0"/>
              <w:marBottom w:val="0"/>
              <w:divBdr>
                <w:top w:val="none" w:sz="0" w:space="0" w:color="auto"/>
                <w:left w:val="none" w:sz="0" w:space="0" w:color="auto"/>
                <w:bottom w:val="none" w:sz="0" w:space="0" w:color="auto"/>
                <w:right w:val="none" w:sz="0" w:space="0" w:color="auto"/>
              </w:divBdr>
            </w:div>
          </w:divsChild>
        </w:div>
        <w:div w:id="1396703490">
          <w:marLeft w:val="0"/>
          <w:marRight w:val="0"/>
          <w:marTop w:val="0"/>
          <w:marBottom w:val="0"/>
          <w:divBdr>
            <w:top w:val="none" w:sz="0" w:space="0" w:color="auto"/>
            <w:left w:val="none" w:sz="0" w:space="0" w:color="auto"/>
            <w:bottom w:val="none" w:sz="0" w:space="0" w:color="auto"/>
            <w:right w:val="none" w:sz="0" w:space="0" w:color="auto"/>
          </w:divBdr>
          <w:divsChild>
            <w:div w:id="275211036">
              <w:marLeft w:val="0"/>
              <w:marRight w:val="0"/>
              <w:marTop w:val="0"/>
              <w:marBottom w:val="0"/>
              <w:divBdr>
                <w:top w:val="none" w:sz="0" w:space="0" w:color="auto"/>
                <w:left w:val="none" w:sz="0" w:space="0" w:color="auto"/>
                <w:bottom w:val="none" w:sz="0" w:space="0" w:color="auto"/>
                <w:right w:val="none" w:sz="0" w:space="0" w:color="auto"/>
              </w:divBdr>
            </w:div>
          </w:divsChild>
        </w:div>
        <w:div w:id="244187386">
          <w:marLeft w:val="0"/>
          <w:marRight w:val="0"/>
          <w:marTop w:val="0"/>
          <w:marBottom w:val="0"/>
          <w:divBdr>
            <w:top w:val="none" w:sz="0" w:space="0" w:color="auto"/>
            <w:left w:val="none" w:sz="0" w:space="0" w:color="auto"/>
            <w:bottom w:val="none" w:sz="0" w:space="0" w:color="auto"/>
            <w:right w:val="none" w:sz="0" w:space="0" w:color="auto"/>
          </w:divBdr>
          <w:divsChild>
            <w:div w:id="862599763">
              <w:marLeft w:val="0"/>
              <w:marRight w:val="0"/>
              <w:marTop w:val="0"/>
              <w:marBottom w:val="0"/>
              <w:divBdr>
                <w:top w:val="none" w:sz="0" w:space="0" w:color="auto"/>
                <w:left w:val="none" w:sz="0" w:space="0" w:color="auto"/>
                <w:bottom w:val="none" w:sz="0" w:space="0" w:color="auto"/>
                <w:right w:val="none" w:sz="0" w:space="0" w:color="auto"/>
              </w:divBdr>
            </w:div>
          </w:divsChild>
        </w:div>
        <w:div w:id="1156607585">
          <w:marLeft w:val="0"/>
          <w:marRight w:val="0"/>
          <w:marTop w:val="0"/>
          <w:marBottom w:val="0"/>
          <w:divBdr>
            <w:top w:val="none" w:sz="0" w:space="0" w:color="auto"/>
            <w:left w:val="none" w:sz="0" w:space="0" w:color="auto"/>
            <w:bottom w:val="none" w:sz="0" w:space="0" w:color="auto"/>
            <w:right w:val="none" w:sz="0" w:space="0" w:color="auto"/>
          </w:divBdr>
          <w:divsChild>
            <w:div w:id="1905093992">
              <w:marLeft w:val="0"/>
              <w:marRight w:val="0"/>
              <w:marTop w:val="0"/>
              <w:marBottom w:val="0"/>
              <w:divBdr>
                <w:top w:val="none" w:sz="0" w:space="0" w:color="auto"/>
                <w:left w:val="none" w:sz="0" w:space="0" w:color="auto"/>
                <w:bottom w:val="none" w:sz="0" w:space="0" w:color="auto"/>
                <w:right w:val="none" w:sz="0" w:space="0" w:color="auto"/>
              </w:divBdr>
            </w:div>
          </w:divsChild>
        </w:div>
        <w:div w:id="215437217">
          <w:marLeft w:val="0"/>
          <w:marRight w:val="0"/>
          <w:marTop w:val="0"/>
          <w:marBottom w:val="0"/>
          <w:divBdr>
            <w:top w:val="none" w:sz="0" w:space="0" w:color="auto"/>
            <w:left w:val="none" w:sz="0" w:space="0" w:color="auto"/>
            <w:bottom w:val="none" w:sz="0" w:space="0" w:color="auto"/>
            <w:right w:val="none" w:sz="0" w:space="0" w:color="auto"/>
          </w:divBdr>
          <w:divsChild>
            <w:div w:id="427771005">
              <w:marLeft w:val="0"/>
              <w:marRight w:val="0"/>
              <w:marTop w:val="0"/>
              <w:marBottom w:val="0"/>
              <w:divBdr>
                <w:top w:val="none" w:sz="0" w:space="0" w:color="auto"/>
                <w:left w:val="none" w:sz="0" w:space="0" w:color="auto"/>
                <w:bottom w:val="none" w:sz="0" w:space="0" w:color="auto"/>
                <w:right w:val="none" w:sz="0" w:space="0" w:color="auto"/>
              </w:divBdr>
            </w:div>
          </w:divsChild>
        </w:div>
        <w:div w:id="669219648">
          <w:marLeft w:val="0"/>
          <w:marRight w:val="0"/>
          <w:marTop w:val="0"/>
          <w:marBottom w:val="0"/>
          <w:divBdr>
            <w:top w:val="none" w:sz="0" w:space="0" w:color="auto"/>
            <w:left w:val="none" w:sz="0" w:space="0" w:color="auto"/>
            <w:bottom w:val="none" w:sz="0" w:space="0" w:color="auto"/>
            <w:right w:val="none" w:sz="0" w:space="0" w:color="auto"/>
          </w:divBdr>
          <w:divsChild>
            <w:div w:id="1948270811">
              <w:marLeft w:val="0"/>
              <w:marRight w:val="0"/>
              <w:marTop w:val="0"/>
              <w:marBottom w:val="0"/>
              <w:divBdr>
                <w:top w:val="none" w:sz="0" w:space="0" w:color="auto"/>
                <w:left w:val="none" w:sz="0" w:space="0" w:color="auto"/>
                <w:bottom w:val="none" w:sz="0" w:space="0" w:color="auto"/>
                <w:right w:val="none" w:sz="0" w:space="0" w:color="auto"/>
              </w:divBdr>
            </w:div>
          </w:divsChild>
        </w:div>
        <w:div w:id="1653175689">
          <w:marLeft w:val="0"/>
          <w:marRight w:val="0"/>
          <w:marTop w:val="0"/>
          <w:marBottom w:val="0"/>
          <w:divBdr>
            <w:top w:val="none" w:sz="0" w:space="0" w:color="auto"/>
            <w:left w:val="none" w:sz="0" w:space="0" w:color="auto"/>
            <w:bottom w:val="none" w:sz="0" w:space="0" w:color="auto"/>
            <w:right w:val="none" w:sz="0" w:space="0" w:color="auto"/>
          </w:divBdr>
          <w:divsChild>
            <w:div w:id="2049791395">
              <w:marLeft w:val="0"/>
              <w:marRight w:val="0"/>
              <w:marTop w:val="0"/>
              <w:marBottom w:val="0"/>
              <w:divBdr>
                <w:top w:val="none" w:sz="0" w:space="0" w:color="auto"/>
                <w:left w:val="none" w:sz="0" w:space="0" w:color="auto"/>
                <w:bottom w:val="none" w:sz="0" w:space="0" w:color="auto"/>
                <w:right w:val="none" w:sz="0" w:space="0" w:color="auto"/>
              </w:divBdr>
            </w:div>
          </w:divsChild>
        </w:div>
        <w:div w:id="271018745">
          <w:marLeft w:val="0"/>
          <w:marRight w:val="0"/>
          <w:marTop w:val="0"/>
          <w:marBottom w:val="0"/>
          <w:divBdr>
            <w:top w:val="none" w:sz="0" w:space="0" w:color="auto"/>
            <w:left w:val="none" w:sz="0" w:space="0" w:color="auto"/>
            <w:bottom w:val="none" w:sz="0" w:space="0" w:color="auto"/>
            <w:right w:val="none" w:sz="0" w:space="0" w:color="auto"/>
          </w:divBdr>
          <w:divsChild>
            <w:div w:id="730419643">
              <w:marLeft w:val="0"/>
              <w:marRight w:val="0"/>
              <w:marTop w:val="0"/>
              <w:marBottom w:val="0"/>
              <w:divBdr>
                <w:top w:val="none" w:sz="0" w:space="0" w:color="auto"/>
                <w:left w:val="none" w:sz="0" w:space="0" w:color="auto"/>
                <w:bottom w:val="none" w:sz="0" w:space="0" w:color="auto"/>
                <w:right w:val="none" w:sz="0" w:space="0" w:color="auto"/>
              </w:divBdr>
            </w:div>
          </w:divsChild>
        </w:div>
        <w:div w:id="1293747886">
          <w:marLeft w:val="0"/>
          <w:marRight w:val="0"/>
          <w:marTop w:val="0"/>
          <w:marBottom w:val="0"/>
          <w:divBdr>
            <w:top w:val="none" w:sz="0" w:space="0" w:color="auto"/>
            <w:left w:val="none" w:sz="0" w:space="0" w:color="auto"/>
            <w:bottom w:val="none" w:sz="0" w:space="0" w:color="auto"/>
            <w:right w:val="none" w:sz="0" w:space="0" w:color="auto"/>
          </w:divBdr>
          <w:divsChild>
            <w:div w:id="1851291034">
              <w:marLeft w:val="0"/>
              <w:marRight w:val="0"/>
              <w:marTop w:val="0"/>
              <w:marBottom w:val="0"/>
              <w:divBdr>
                <w:top w:val="none" w:sz="0" w:space="0" w:color="auto"/>
                <w:left w:val="none" w:sz="0" w:space="0" w:color="auto"/>
                <w:bottom w:val="none" w:sz="0" w:space="0" w:color="auto"/>
                <w:right w:val="none" w:sz="0" w:space="0" w:color="auto"/>
              </w:divBdr>
            </w:div>
          </w:divsChild>
        </w:div>
        <w:div w:id="1148715691">
          <w:marLeft w:val="0"/>
          <w:marRight w:val="0"/>
          <w:marTop w:val="0"/>
          <w:marBottom w:val="0"/>
          <w:divBdr>
            <w:top w:val="none" w:sz="0" w:space="0" w:color="auto"/>
            <w:left w:val="none" w:sz="0" w:space="0" w:color="auto"/>
            <w:bottom w:val="none" w:sz="0" w:space="0" w:color="auto"/>
            <w:right w:val="none" w:sz="0" w:space="0" w:color="auto"/>
          </w:divBdr>
          <w:divsChild>
            <w:div w:id="913658387">
              <w:marLeft w:val="0"/>
              <w:marRight w:val="0"/>
              <w:marTop w:val="0"/>
              <w:marBottom w:val="0"/>
              <w:divBdr>
                <w:top w:val="none" w:sz="0" w:space="0" w:color="auto"/>
                <w:left w:val="none" w:sz="0" w:space="0" w:color="auto"/>
                <w:bottom w:val="none" w:sz="0" w:space="0" w:color="auto"/>
                <w:right w:val="none" w:sz="0" w:space="0" w:color="auto"/>
              </w:divBdr>
            </w:div>
          </w:divsChild>
        </w:div>
        <w:div w:id="739713136">
          <w:marLeft w:val="0"/>
          <w:marRight w:val="0"/>
          <w:marTop w:val="0"/>
          <w:marBottom w:val="0"/>
          <w:divBdr>
            <w:top w:val="none" w:sz="0" w:space="0" w:color="auto"/>
            <w:left w:val="none" w:sz="0" w:space="0" w:color="auto"/>
            <w:bottom w:val="none" w:sz="0" w:space="0" w:color="auto"/>
            <w:right w:val="none" w:sz="0" w:space="0" w:color="auto"/>
          </w:divBdr>
          <w:divsChild>
            <w:div w:id="1729065353">
              <w:marLeft w:val="0"/>
              <w:marRight w:val="0"/>
              <w:marTop w:val="0"/>
              <w:marBottom w:val="0"/>
              <w:divBdr>
                <w:top w:val="none" w:sz="0" w:space="0" w:color="auto"/>
                <w:left w:val="none" w:sz="0" w:space="0" w:color="auto"/>
                <w:bottom w:val="none" w:sz="0" w:space="0" w:color="auto"/>
                <w:right w:val="none" w:sz="0" w:space="0" w:color="auto"/>
              </w:divBdr>
            </w:div>
          </w:divsChild>
        </w:div>
        <w:div w:id="1123040141">
          <w:marLeft w:val="0"/>
          <w:marRight w:val="0"/>
          <w:marTop w:val="0"/>
          <w:marBottom w:val="0"/>
          <w:divBdr>
            <w:top w:val="none" w:sz="0" w:space="0" w:color="auto"/>
            <w:left w:val="none" w:sz="0" w:space="0" w:color="auto"/>
            <w:bottom w:val="none" w:sz="0" w:space="0" w:color="auto"/>
            <w:right w:val="none" w:sz="0" w:space="0" w:color="auto"/>
          </w:divBdr>
          <w:divsChild>
            <w:div w:id="1906258892">
              <w:marLeft w:val="0"/>
              <w:marRight w:val="0"/>
              <w:marTop w:val="0"/>
              <w:marBottom w:val="0"/>
              <w:divBdr>
                <w:top w:val="none" w:sz="0" w:space="0" w:color="auto"/>
                <w:left w:val="none" w:sz="0" w:space="0" w:color="auto"/>
                <w:bottom w:val="none" w:sz="0" w:space="0" w:color="auto"/>
                <w:right w:val="none" w:sz="0" w:space="0" w:color="auto"/>
              </w:divBdr>
            </w:div>
          </w:divsChild>
        </w:div>
        <w:div w:id="2122413182">
          <w:marLeft w:val="0"/>
          <w:marRight w:val="0"/>
          <w:marTop w:val="0"/>
          <w:marBottom w:val="0"/>
          <w:divBdr>
            <w:top w:val="none" w:sz="0" w:space="0" w:color="auto"/>
            <w:left w:val="none" w:sz="0" w:space="0" w:color="auto"/>
            <w:bottom w:val="none" w:sz="0" w:space="0" w:color="auto"/>
            <w:right w:val="none" w:sz="0" w:space="0" w:color="auto"/>
          </w:divBdr>
          <w:divsChild>
            <w:div w:id="593367538">
              <w:marLeft w:val="0"/>
              <w:marRight w:val="0"/>
              <w:marTop w:val="0"/>
              <w:marBottom w:val="0"/>
              <w:divBdr>
                <w:top w:val="none" w:sz="0" w:space="0" w:color="auto"/>
                <w:left w:val="none" w:sz="0" w:space="0" w:color="auto"/>
                <w:bottom w:val="none" w:sz="0" w:space="0" w:color="auto"/>
                <w:right w:val="none" w:sz="0" w:space="0" w:color="auto"/>
              </w:divBdr>
            </w:div>
          </w:divsChild>
        </w:div>
        <w:div w:id="1549951649">
          <w:marLeft w:val="0"/>
          <w:marRight w:val="0"/>
          <w:marTop w:val="0"/>
          <w:marBottom w:val="0"/>
          <w:divBdr>
            <w:top w:val="none" w:sz="0" w:space="0" w:color="auto"/>
            <w:left w:val="none" w:sz="0" w:space="0" w:color="auto"/>
            <w:bottom w:val="none" w:sz="0" w:space="0" w:color="auto"/>
            <w:right w:val="none" w:sz="0" w:space="0" w:color="auto"/>
          </w:divBdr>
          <w:divsChild>
            <w:div w:id="1083062845">
              <w:marLeft w:val="0"/>
              <w:marRight w:val="0"/>
              <w:marTop w:val="0"/>
              <w:marBottom w:val="0"/>
              <w:divBdr>
                <w:top w:val="none" w:sz="0" w:space="0" w:color="auto"/>
                <w:left w:val="none" w:sz="0" w:space="0" w:color="auto"/>
                <w:bottom w:val="none" w:sz="0" w:space="0" w:color="auto"/>
                <w:right w:val="none" w:sz="0" w:space="0" w:color="auto"/>
              </w:divBdr>
            </w:div>
          </w:divsChild>
        </w:div>
        <w:div w:id="301081089">
          <w:marLeft w:val="0"/>
          <w:marRight w:val="0"/>
          <w:marTop w:val="0"/>
          <w:marBottom w:val="0"/>
          <w:divBdr>
            <w:top w:val="none" w:sz="0" w:space="0" w:color="auto"/>
            <w:left w:val="none" w:sz="0" w:space="0" w:color="auto"/>
            <w:bottom w:val="none" w:sz="0" w:space="0" w:color="auto"/>
            <w:right w:val="none" w:sz="0" w:space="0" w:color="auto"/>
          </w:divBdr>
          <w:divsChild>
            <w:div w:id="1700660365">
              <w:marLeft w:val="0"/>
              <w:marRight w:val="0"/>
              <w:marTop w:val="0"/>
              <w:marBottom w:val="0"/>
              <w:divBdr>
                <w:top w:val="none" w:sz="0" w:space="0" w:color="auto"/>
                <w:left w:val="none" w:sz="0" w:space="0" w:color="auto"/>
                <w:bottom w:val="none" w:sz="0" w:space="0" w:color="auto"/>
                <w:right w:val="none" w:sz="0" w:space="0" w:color="auto"/>
              </w:divBdr>
            </w:div>
          </w:divsChild>
        </w:div>
        <w:div w:id="53358859">
          <w:marLeft w:val="0"/>
          <w:marRight w:val="0"/>
          <w:marTop w:val="0"/>
          <w:marBottom w:val="0"/>
          <w:divBdr>
            <w:top w:val="none" w:sz="0" w:space="0" w:color="auto"/>
            <w:left w:val="none" w:sz="0" w:space="0" w:color="auto"/>
            <w:bottom w:val="none" w:sz="0" w:space="0" w:color="auto"/>
            <w:right w:val="none" w:sz="0" w:space="0" w:color="auto"/>
          </w:divBdr>
          <w:divsChild>
            <w:div w:id="378821265">
              <w:marLeft w:val="0"/>
              <w:marRight w:val="0"/>
              <w:marTop w:val="0"/>
              <w:marBottom w:val="0"/>
              <w:divBdr>
                <w:top w:val="none" w:sz="0" w:space="0" w:color="auto"/>
                <w:left w:val="none" w:sz="0" w:space="0" w:color="auto"/>
                <w:bottom w:val="none" w:sz="0" w:space="0" w:color="auto"/>
                <w:right w:val="none" w:sz="0" w:space="0" w:color="auto"/>
              </w:divBdr>
            </w:div>
          </w:divsChild>
        </w:div>
        <w:div w:id="1226378784">
          <w:marLeft w:val="0"/>
          <w:marRight w:val="0"/>
          <w:marTop w:val="0"/>
          <w:marBottom w:val="0"/>
          <w:divBdr>
            <w:top w:val="none" w:sz="0" w:space="0" w:color="auto"/>
            <w:left w:val="none" w:sz="0" w:space="0" w:color="auto"/>
            <w:bottom w:val="none" w:sz="0" w:space="0" w:color="auto"/>
            <w:right w:val="none" w:sz="0" w:space="0" w:color="auto"/>
          </w:divBdr>
          <w:divsChild>
            <w:div w:id="164715014">
              <w:marLeft w:val="0"/>
              <w:marRight w:val="0"/>
              <w:marTop w:val="0"/>
              <w:marBottom w:val="0"/>
              <w:divBdr>
                <w:top w:val="none" w:sz="0" w:space="0" w:color="auto"/>
                <w:left w:val="none" w:sz="0" w:space="0" w:color="auto"/>
                <w:bottom w:val="none" w:sz="0" w:space="0" w:color="auto"/>
                <w:right w:val="none" w:sz="0" w:space="0" w:color="auto"/>
              </w:divBdr>
            </w:div>
          </w:divsChild>
        </w:div>
        <w:div w:id="1255281181">
          <w:marLeft w:val="0"/>
          <w:marRight w:val="0"/>
          <w:marTop w:val="0"/>
          <w:marBottom w:val="0"/>
          <w:divBdr>
            <w:top w:val="none" w:sz="0" w:space="0" w:color="auto"/>
            <w:left w:val="none" w:sz="0" w:space="0" w:color="auto"/>
            <w:bottom w:val="none" w:sz="0" w:space="0" w:color="auto"/>
            <w:right w:val="none" w:sz="0" w:space="0" w:color="auto"/>
          </w:divBdr>
          <w:divsChild>
            <w:div w:id="1771118860">
              <w:marLeft w:val="0"/>
              <w:marRight w:val="0"/>
              <w:marTop w:val="0"/>
              <w:marBottom w:val="0"/>
              <w:divBdr>
                <w:top w:val="none" w:sz="0" w:space="0" w:color="auto"/>
                <w:left w:val="none" w:sz="0" w:space="0" w:color="auto"/>
                <w:bottom w:val="none" w:sz="0" w:space="0" w:color="auto"/>
                <w:right w:val="none" w:sz="0" w:space="0" w:color="auto"/>
              </w:divBdr>
            </w:div>
          </w:divsChild>
        </w:div>
        <w:div w:id="1193417473">
          <w:marLeft w:val="0"/>
          <w:marRight w:val="0"/>
          <w:marTop w:val="0"/>
          <w:marBottom w:val="0"/>
          <w:divBdr>
            <w:top w:val="none" w:sz="0" w:space="0" w:color="auto"/>
            <w:left w:val="none" w:sz="0" w:space="0" w:color="auto"/>
            <w:bottom w:val="none" w:sz="0" w:space="0" w:color="auto"/>
            <w:right w:val="none" w:sz="0" w:space="0" w:color="auto"/>
          </w:divBdr>
          <w:divsChild>
            <w:div w:id="2067414959">
              <w:marLeft w:val="0"/>
              <w:marRight w:val="0"/>
              <w:marTop w:val="0"/>
              <w:marBottom w:val="0"/>
              <w:divBdr>
                <w:top w:val="none" w:sz="0" w:space="0" w:color="auto"/>
                <w:left w:val="none" w:sz="0" w:space="0" w:color="auto"/>
                <w:bottom w:val="none" w:sz="0" w:space="0" w:color="auto"/>
                <w:right w:val="none" w:sz="0" w:space="0" w:color="auto"/>
              </w:divBdr>
            </w:div>
          </w:divsChild>
        </w:div>
        <w:div w:id="1737167806">
          <w:marLeft w:val="0"/>
          <w:marRight w:val="0"/>
          <w:marTop w:val="0"/>
          <w:marBottom w:val="0"/>
          <w:divBdr>
            <w:top w:val="none" w:sz="0" w:space="0" w:color="auto"/>
            <w:left w:val="none" w:sz="0" w:space="0" w:color="auto"/>
            <w:bottom w:val="none" w:sz="0" w:space="0" w:color="auto"/>
            <w:right w:val="none" w:sz="0" w:space="0" w:color="auto"/>
          </w:divBdr>
          <w:divsChild>
            <w:div w:id="355616038">
              <w:marLeft w:val="0"/>
              <w:marRight w:val="0"/>
              <w:marTop w:val="0"/>
              <w:marBottom w:val="0"/>
              <w:divBdr>
                <w:top w:val="none" w:sz="0" w:space="0" w:color="auto"/>
                <w:left w:val="none" w:sz="0" w:space="0" w:color="auto"/>
                <w:bottom w:val="none" w:sz="0" w:space="0" w:color="auto"/>
                <w:right w:val="none" w:sz="0" w:space="0" w:color="auto"/>
              </w:divBdr>
            </w:div>
          </w:divsChild>
        </w:div>
        <w:div w:id="1275946206">
          <w:marLeft w:val="0"/>
          <w:marRight w:val="0"/>
          <w:marTop w:val="0"/>
          <w:marBottom w:val="0"/>
          <w:divBdr>
            <w:top w:val="none" w:sz="0" w:space="0" w:color="auto"/>
            <w:left w:val="none" w:sz="0" w:space="0" w:color="auto"/>
            <w:bottom w:val="none" w:sz="0" w:space="0" w:color="auto"/>
            <w:right w:val="none" w:sz="0" w:space="0" w:color="auto"/>
          </w:divBdr>
          <w:divsChild>
            <w:div w:id="2110618004">
              <w:marLeft w:val="0"/>
              <w:marRight w:val="0"/>
              <w:marTop w:val="0"/>
              <w:marBottom w:val="0"/>
              <w:divBdr>
                <w:top w:val="none" w:sz="0" w:space="0" w:color="auto"/>
                <w:left w:val="none" w:sz="0" w:space="0" w:color="auto"/>
                <w:bottom w:val="none" w:sz="0" w:space="0" w:color="auto"/>
                <w:right w:val="none" w:sz="0" w:space="0" w:color="auto"/>
              </w:divBdr>
            </w:div>
          </w:divsChild>
        </w:div>
        <w:div w:id="2038191383">
          <w:marLeft w:val="0"/>
          <w:marRight w:val="0"/>
          <w:marTop w:val="0"/>
          <w:marBottom w:val="0"/>
          <w:divBdr>
            <w:top w:val="none" w:sz="0" w:space="0" w:color="auto"/>
            <w:left w:val="none" w:sz="0" w:space="0" w:color="auto"/>
            <w:bottom w:val="none" w:sz="0" w:space="0" w:color="auto"/>
            <w:right w:val="none" w:sz="0" w:space="0" w:color="auto"/>
          </w:divBdr>
          <w:divsChild>
            <w:div w:id="1142432256">
              <w:marLeft w:val="0"/>
              <w:marRight w:val="0"/>
              <w:marTop w:val="0"/>
              <w:marBottom w:val="0"/>
              <w:divBdr>
                <w:top w:val="none" w:sz="0" w:space="0" w:color="auto"/>
                <w:left w:val="none" w:sz="0" w:space="0" w:color="auto"/>
                <w:bottom w:val="none" w:sz="0" w:space="0" w:color="auto"/>
                <w:right w:val="none" w:sz="0" w:space="0" w:color="auto"/>
              </w:divBdr>
            </w:div>
          </w:divsChild>
        </w:div>
        <w:div w:id="102268902">
          <w:marLeft w:val="0"/>
          <w:marRight w:val="0"/>
          <w:marTop w:val="0"/>
          <w:marBottom w:val="0"/>
          <w:divBdr>
            <w:top w:val="none" w:sz="0" w:space="0" w:color="auto"/>
            <w:left w:val="none" w:sz="0" w:space="0" w:color="auto"/>
            <w:bottom w:val="none" w:sz="0" w:space="0" w:color="auto"/>
            <w:right w:val="none" w:sz="0" w:space="0" w:color="auto"/>
          </w:divBdr>
          <w:divsChild>
            <w:div w:id="2060741293">
              <w:marLeft w:val="0"/>
              <w:marRight w:val="0"/>
              <w:marTop w:val="0"/>
              <w:marBottom w:val="0"/>
              <w:divBdr>
                <w:top w:val="none" w:sz="0" w:space="0" w:color="auto"/>
                <w:left w:val="none" w:sz="0" w:space="0" w:color="auto"/>
                <w:bottom w:val="none" w:sz="0" w:space="0" w:color="auto"/>
                <w:right w:val="none" w:sz="0" w:space="0" w:color="auto"/>
              </w:divBdr>
            </w:div>
          </w:divsChild>
        </w:div>
        <w:div w:id="1253007349">
          <w:marLeft w:val="0"/>
          <w:marRight w:val="0"/>
          <w:marTop w:val="0"/>
          <w:marBottom w:val="0"/>
          <w:divBdr>
            <w:top w:val="none" w:sz="0" w:space="0" w:color="auto"/>
            <w:left w:val="none" w:sz="0" w:space="0" w:color="auto"/>
            <w:bottom w:val="none" w:sz="0" w:space="0" w:color="auto"/>
            <w:right w:val="none" w:sz="0" w:space="0" w:color="auto"/>
          </w:divBdr>
          <w:divsChild>
            <w:div w:id="234122383">
              <w:marLeft w:val="0"/>
              <w:marRight w:val="0"/>
              <w:marTop w:val="0"/>
              <w:marBottom w:val="0"/>
              <w:divBdr>
                <w:top w:val="none" w:sz="0" w:space="0" w:color="auto"/>
                <w:left w:val="none" w:sz="0" w:space="0" w:color="auto"/>
                <w:bottom w:val="none" w:sz="0" w:space="0" w:color="auto"/>
                <w:right w:val="none" w:sz="0" w:space="0" w:color="auto"/>
              </w:divBdr>
            </w:div>
          </w:divsChild>
        </w:div>
        <w:div w:id="198787832">
          <w:marLeft w:val="0"/>
          <w:marRight w:val="0"/>
          <w:marTop w:val="0"/>
          <w:marBottom w:val="0"/>
          <w:divBdr>
            <w:top w:val="none" w:sz="0" w:space="0" w:color="auto"/>
            <w:left w:val="none" w:sz="0" w:space="0" w:color="auto"/>
            <w:bottom w:val="none" w:sz="0" w:space="0" w:color="auto"/>
            <w:right w:val="none" w:sz="0" w:space="0" w:color="auto"/>
          </w:divBdr>
          <w:divsChild>
            <w:div w:id="1703901159">
              <w:marLeft w:val="0"/>
              <w:marRight w:val="0"/>
              <w:marTop w:val="0"/>
              <w:marBottom w:val="0"/>
              <w:divBdr>
                <w:top w:val="none" w:sz="0" w:space="0" w:color="auto"/>
                <w:left w:val="none" w:sz="0" w:space="0" w:color="auto"/>
                <w:bottom w:val="none" w:sz="0" w:space="0" w:color="auto"/>
                <w:right w:val="none" w:sz="0" w:space="0" w:color="auto"/>
              </w:divBdr>
            </w:div>
          </w:divsChild>
        </w:div>
        <w:div w:id="1451781084">
          <w:marLeft w:val="0"/>
          <w:marRight w:val="0"/>
          <w:marTop w:val="0"/>
          <w:marBottom w:val="0"/>
          <w:divBdr>
            <w:top w:val="none" w:sz="0" w:space="0" w:color="auto"/>
            <w:left w:val="none" w:sz="0" w:space="0" w:color="auto"/>
            <w:bottom w:val="none" w:sz="0" w:space="0" w:color="auto"/>
            <w:right w:val="none" w:sz="0" w:space="0" w:color="auto"/>
          </w:divBdr>
          <w:divsChild>
            <w:div w:id="966011065">
              <w:marLeft w:val="0"/>
              <w:marRight w:val="0"/>
              <w:marTop w:val="0"/>
              <w:marBottom w:val="0"/>
              <w:divBdr>
                <w:top w:val="none" w:sz="0" w:space="0" w:color="auto"/>
                <w:left w:val="none" w:sz="0" w:space="0" w:color="auto"/>
                <w:bottom w:val="none" w:sz="0" w:space="0" w:color="auto"/>
                <w:right w:val="none" w:sz="0" w:space="0" w:color="auto"/>
              </w:divBdr>
            </w:div>
          </w:divsChild>
        </w:div>
        <w:div w:id="1901357365">
          <w:marLeft w:val="0"/>
          <w:marRight w:val="0"/>
          <w:marTop w:val="0"/>
          <w:marBottom w:val="0"/>
          <w:divBdr>
            <w:top w:val="none" w:sz="0" w:space="0" w:color="auto"/>
            <w:left w:val="none" w:sz="0" w:space="0" w:color="auto"/>
            <w:bottom w:val="none" w:sz="0" w:space="0" w:color="auto"/>
            <w:right w:val="none" w:sz="0" w:space="0" w:color="auto"/>
          </w:divBdr>
          <w:divsChild>
            <w:div w:id="1959946764">
              <w:marLeft w:val="0"/>
              <w:marRight w:val="0"/>
              <w:marTop w:val="0"/>
              <w:marBottom w:val="0"/>
              <w:divBdr>
                <w:top w:val="none" w:sz="0" w:space="0" w:color="auto"/>
                <w:left w:val="none" w:sz="0" w:space="0" w:color="auto"/>
                <w:bottom w:val="none" w:sz="0" w:space="0" w:color="auto"/>
                <w:right w:val="none" w:sz="0" w:space="0" w:color="auto"/>
              </w:divBdr>
            </w:div>
          </w:divsChild>
        </w:div>
        <w:div w:id="857717">
          <w:marLeft w:val="0"/>
          <w:marRight w:val="0"/>
          <w:marTop w:val="0"/>
          <w:marBottom w:val="0"/>
          <w:divBdr>
            <w:top w:val="none" w:sz="0" w:space="0" w:color="auto"/>
            <w:left w:val="none" w:sz="0" w:space="0" w:color="auto"/>
            <w:bottom w:val="none" w:sz="0" w:space="0" w:color="auto"/>
            <w:right w:val="none" w:sz="0" w:space="0" w:color="auto"/>
          </w:divBdr>
          <w:divsChild>
            <w:div w:id="1214536593">
              <w:marLeft w:val="0"/>
              <w:marRight w:val="0"/>
              <w:marTop w:val="0"/>
              <w:marBottom w:val="0"/>
              <w:divBdr>
                <w:top w:val="none" w:sz="0" w:space="0" w:color="auto"/>
                <w:left w:val="none" w:sz="0" w:space="0" w:color="auto"/>
                <w:bottom w:val="none" w:sz="0" w:space="0" w:color="auto"/>
                <w:right w:val="none" w:sz="0" w:space="0" w:color="auto"/>
              </w:divBdr>
            </w:div>
          </w:divsChild>
        </w:div>
        <w:div w:id="93135556">
          <w:marLeft w:val="0"/>
          <w:marRight w:val="0"/>
          <w:marTop w:val="0"/>
          <w:marBottom w:val="0"/>
          <w:divBdr>
            <w:top w:val="none" w:sz="0" w:space="0" w:color="auto"/>
            <w:left w:val="none" w:sz="0" w:space="0" w:color="auto"/>
            <w:bottom w:val="none" w:sz="0" w:space="0" w:color="auto"/>
            <w:right w:val="none" w:sz="0" w:space="0" w:color="auto"/>
          </w:divBdr>
          <w:divsChild>
            <w:div w:id="328023882">
              <w:marLeft w:val="0"/>
              <w:marRight w:val="0"/>
              <w:marTop w:val="0"/>
              <w:marBottom w:val="0"/>
              <w:divBdr>
                <w:top w:val="none" w:sz="0" w:space="0" w:color="auto"/>
                <w:left w:val="none" w:sz="0" w:space="0" w:color="auto"/>
                <w:bottom w:val="none" w:sz="0" w:space="0" w:color="auto"/>
                <w:right w:val="none" w:sz="0" w:space="0" w:color="auto"/>
              </w:divBdr>
            </w:div>
          </w:divsChild>
        </w:div>
        <w:div w:id="698970103">
          <w:marLeft w:val="0"/>
          <w:marRight w:val="0"/>
          <w:marTop w:val="0"/>
          <w:marBottom w:val="0"/>
          <w:divBdr>
            <w:top w:val="none" w:sz="0" w:space="0" w:color="auto"/>
            <w:left w:val="none" w:sz="0" w:space="0" w:color="auto"/>
            <w:bottom w:val="none" w:sz="0" w:space="0" w:color="auto"/>
            <w:right w:val="none" w:sz="0" w:space="0" w:color="auto"/>
          </w:divBdr>
          <w:divsChild>
            <w:div w:id="1387219470">
              <w:marLeft w:val="0"/>
              <w:marRight w:val="0"/>
              <w:marTop w:val="0"/>
              <w:marBottom w:val="0"/>
              <w:divBdr>
                <w:top w:val="none" w:sz="0" w:space="0" w:color="auto"/>
                <w:left w:val="none" w:sz="0" w:space="0" w:color="auto"/>
                <w:bottom w:val="none" w:sz="0" w:space="0" w:color="auto"/>
                <w:right w:val="none" w:sz="0" w:space="0" w:color="auto"/>
              </w:divBdr>
            </w:div>
          </w:divsChild>
        </w:div>
        <w:div w:id="1090272844">
          <w:marLeft w:val="0"/>
          <w:marRight w:val="0"/>
          <w:marTop w:val="0"/>
          <w:marBottom w:val="0"/>
          <w:divBdr>
            <w:top w:val="none" w:sz="0" w:space="0" w:color="auto"/>
            <w:left w:val="none" w:sz="0" w:space="0" w:color="auto"/>
            <w:bottom w:val="none" w:sz="0" w:space="0" w:color="auto"/>
            <w:right w:val="none" w:sz="0" w:space="0" w:color="auto"/>
          </w:divBdr>
          <w:divsChild>
            <w:div w:id="118690712">
              <w:marLeft w:val="0"/>
              <w:marRight w:val="0"/>
              <w:marTop w:val="0"/>
              <w:marBottom w:val="0"/>
              <w:divBdr>
                <w:top w:val="none" w:sz="0" w:space="0" w:color="auto"/>
                <w:left w:val="none" w:sz="0" w:space="0" w:color="auto"/>
                <w:bottom w:val="none" w:sz="0" w:space="0" w:color="auto"/>
                <w:right w:val="none" w:sz="0" w:space="0" w:color="auto"/>
              </w:divBdr>
            </w:div>
          </w:divsChild>
        </w:div>
        <w:div w:id="1645311308">
          <w:marLeft w:val="0"/>
          <w:marRight w:val="0"/>
          <w:marTop w:val="0"/>
          <w:marBottom w:val="0"/>
          <w:divBdr>
            <w:top w:val="none" w:sz="0" w:space="0" w:color="auto"/>
            <w:left w:val="none" w:sz="0" w:space="0" w:color="auto"/>
            <w:bottom w:val="none" w:sz="0" w:space="0" w:color="auto"/>
            <w:right w:val="none" w:sz="0" w:space="0" w:color="auto"/>
          </w:divBdr>
          <w:divsChild>
            <w:div w:id="1998920642">
              <w:marLeft w:val="0"/>
              <w:marRight w:val="0"/>
              <w:marTop w:val="0"/>
              <w:marBottom w:val="0"/>
              <w:divBdr>
                <w:top w:val="none" w:sz="0" w:space="0" w:color="auto"/>
                <w:left w:val="none" w:sz="0" w:space="0" w:color="auto"/>
                <w:bottom w:val="none" w:sz="0" w:space="0" w:color="auto"/>
                <w:right w:val="none" w:sz="0" w:space="0" w:color="auto"/>
              </w:divBdr>
            </w:div>
          </w:divsChild>
        </w:div>
        <w:div w:id="1254321601">
          <w:marLeft w:val="0"/>
          <w:marRight w:val="0"/>
          <w:marTop w:val="0"/>
          <w:marBottom w:val="0"/>
          <w:divBdr>
            <w:top w:val="none" w:sz="0" w:space="0" w:color="auto"/>
            <w:left w:val="none" w:sz="0" w:space="0" w:color="auto"/>
            <w:bottom w:val="none" w:sz="0" w:space="0" w:color="auto"/>
            <w:right w:val="none" w:sz="0" w:space="0" w:color="auto"/>
          </w:divBdr>
          <w:divsChild>
            <w:div w:id="98838466">
              <w:marLeft w:val="0"/>
              <w:marRight w:val="0"/>
              <w:marTop w:val="0"/>
              <w:marBottom w:val="0"/>
              <w:divBdr>
                <w:top w:val="none" w:sz="0" w:space="0" w:color="auto"/>
                <w:left w:val="none" w:sz="0" w:space="0" w:color="auto"/>
                <w:bottom w:val="none" w:sz="0" w:space="0" w:color="auto"/>
                <w:right w:val="none" w:sz="0" w:space="0" w:color="auto"/>
              </w:divBdr>
            </w:div>
          </w:divsChild>
        </w:div>
        <w:div w:id="1293436332">
          <w:marLeft w:val="0"/>
          <w:marRight w:val="0"/>
          <w:marTop w:val="0"/>
          <w:marBottom w:val="0"/>
          <w:divBdr>
            <w:top w:val="none" w:sz="0" w:space="0" w:color="auto"/>
            <w:left w:val="none" w:sz="0" w:space="0" w:color="auto"/>
            <w:bottom w:val="none" w:sz="0" w:space="0" w:color="auto"/>
            <w:right w:val="none" w:sz="0" w:space="0" w:color="auto"/>
          </w:divBdr>
          <w:divsChild>
            <w:div w:id="785462771">
              <w:marLeft w:val="0"/>
              <w:marRight w:val="0"/>
              <w:marTop w:val="0"/>
              <w:marBottom w:val="0"/>
              <w:divBdr>
                <w:top w:val="none" w:sz="0" w:space="0" w:color="auto"/>
                <w:left w:val="none" w:sz="0" w:space="0" w:color="auto"/>
                <w:bottom w:val="none" w:sz="0" w:space="0" w:color="auto"/>
                <w:right w:val="none" w:sz="0" w:space="0" w:color="auto"/>
              </w:divBdr>
            </w:div>
          </w:divsChild>
        </w:div>
        <w:div w:id="1842353498">
          <w:marLeft w:val="0"/>
          <w:marRight w:val="0"/>
          <w:marTop w:val="0"/>
          <w:marBottom w:val="0"/>
          <w:divBdr>
            <w:top w:val="none" w:sz="0" w:space="0" w:color="auto"/>
            <w:left w:val="none" w:sz="0" w:space="0" w:color="auto"/>
            <w:bottom w:val="none" w:sz="0" w:space="0" w:color="auto"/>
            <w:right w:val="none" w:sz="0" w:space="0" w:color="auto"/>
          </w:divBdr>
          <w:divsChild>
            <w:div w:id="2046130497">
              <w:marLeft w:val="0"/>
              <w:marRight w:val="0"/>
              <w:marTop w:val="0"/>
              <w:marBottom w:val="0"/>
              <w:divBdr>
                <w:top w:val="none" w:sz="0" w:space="0" w:color="auto"/>
                <w:left w:val="none" w:sz="0" w:space="0" w:color="auto"/>
                <w:bottom w:val="none" w:sz="0" w:space="0" w:color="auto"/>
                <w:right w:val="none" w:sz="0" w:space="0" w:color="auto"/>
              </w:divBdr>
            </w:div>
          </w:divsChild>
        </w:div>
        <w:div w:id="1423912818">
          <w:marLeft w:val="0"/>
          <w:marRight w:val="0"/>
          <w:marTop w:val="0"/>
          <w:marBottom w:val="0"/>
          <w:divBdr>
            <w:top w:val="none" w:sz="0" w:space="0" w:color="auto"/>
            <w:left w:val="none" w:sz="0" w:space="0" w:color="auto"/>
            <w:bottom w:val="none" w:sz="0" w:space="0" w:color="auto"/>
            <w:right w:val="none" w:sz="0" w:space="0" w:color="auto"/>
          </w:divBdr>
          <w:divsChild>
            <w:div w:id="793712821">
              <w:marLeft w:val="0"/>
              <w:marRight w:val="0"/>
              <w:marTop w:val="0"/>
              <w:marBottom w:val="0"/>
              <w:divBdr>
                <w:top w:val="none" w:sz="0" w:space="0" w:color="auto"/>
                <w:left w:val="none" w:sz="0" w:space="0" w:color="auto"/>
                <w:bottom w:val="none" w:sz="0" w:space="0" w:color="auto"/>
                <w:right w:val="none" w:sz="0" w:space="0" w:color="auto"/>
              </w:divBdr>
            </w:div>
          </w:divsChild>
        </w:div>
        <w:div w:id="261576324">
          <w:marLeft w:val="0"/>
          <w:marRight w:val="0"/>
          <w:marTop w:val="0"/>
          <w:marBottom w:val="0"/>
          <w:divBdr>
            <w:top w:val="none" w:sz="0" w:space="0" w:color="auto"/>
            <w:left w:val="none" w:sz="0" w:space="0" w:color="auto"/>
            <w:bottom w:val="none" w:sz="0" w:space="0" w:color="auto"/>
            <w:right w:val="none" w:sz="0" w:space="0" w:color="auto"/>
          </w:divBdr>
          <w:divsChild>
            <w:div w:id="799224439">
              <w:marLeft w:val="0"/>
              <w:marRight w:val="0"/>
              <w:marTop w:val="0"/>
              <w:marBottom w:val="0"/>
              <w:divBdr>
                <w:top w:val="none" w:sz="0" w:space="0" w:color="auto"/>
                <w:left w:val="none" w:sz="0" w:space="0" w:color="auto"/>
                <w:bottom w:val="none" w:sz="0" w:space="0" w:color="auto"/>
                <w:right w:val="none" w:sz="0" w:space="0" w:color="auto"/>
              </w:divBdr>
            </w:div>
          </w:divsChild>
        </w:div>
        <w:div w:id="198669343">
          <w:marLeft w:val="0"/>
          <w:marRight w:val="0"/>
          <w:marTop w:val="0"/>
          <w:marBottom w:val="0"/>
          <w:divBdr>
            <w:top w:val="none" w:sz="0" w:space="0" w:color="auto"/>
            <w:left w:val="none" w:sz="0" w:space="0" w:color="auto"/>
            <w:bottom w:val="none" w:sz="0" w:space="0" w:color="auto"/>
            <w:right w:val="none" w:sz="0" w:space="0" w:color="auto"/>
          </w:divBdr>
          <w:divsChild>
            <w:div w:id="959073662">
              <w:marLeft w:val="0"/>
              <w:marRight w:val="0"/>
              <w:marTop w:val="0"/>
              <w:marBottom w:val="0"/>
              <w:divBdr>
                <w:top w:val="none" w:sz="0" w:space="0" w:color="auto"/>
                <w:left w:val="none" w:sz="0" w:space="0" w:color="auto"/>
                <w:bottom w:val="none" w:sz="0" w:space="0" w:color="auto"/>
                <w:right w:val="none" w:sz="0" w:space="0" w:color="auto"/>
              </w:divBdr>
            </w:div>
          </w:divsChild>
        </w:div>
        <w:div w:id="1428506069">
          <w:marLeft w:val="0"/>
          <w:marRight w:val="0"/>
          <w:marTop w:val="0"/>
          <w:marBottom w:val="0"/>
          <w:divBdr>
            <w:top w:val="none" w:sz="0" w:space="0" w:color="auto"/>
            <w:left w:val="none" w:sz="0" w:space="0" w:color="auto"/>
            <w:bottom w:val="none" w:sz="0" w:space="0" w:color="auto"/>
            <w:right w:val="none" w:sz="0" w:space="0" w:color="auto"/>
          </w:divBdr>
          <w:divsChild>
            <w:div w:id="2085183407">
              <w:marLeft w:val="0"/>
              <w:marRight w:val="0"/>
              <w:marTop w:val="0"/>
              <w:marBottom w:val="0"/>
              <w:divBdr>
                <w:top w:val="none" w:sz="0" w:space="0" w:color="auto"/>
                <w:left w:val="none" w:sz="0" w:space="0" w:color="auto"/>
                <w:bottom w:val="none" w:sz="0" w:space="0" w:color="auto"/>
                <w:right w:val="none" w:sz="0" w:space="0" w:color="auto"/>
              </w:divBdr>
            </w:div>
          </w:divsChild>
        </w:div>
        <w:div w:id="68381484">
          <w:marLeft w:val="0"/>
          <w:marRight w:val="0"/>
          <w:marTop w:val="0"/>
          <w:marBottom w:val="0"/>
          <w:divBdr>
            <w:top w:val="none" w:sz="0" w:space="0" w:color="auto"/>
            <w:left w:val="none" w:sz="0" w:space="0" w:color="auto"/>
            <w:bottom w:val="none" w:sz="0" w:space="0" w:color="auto"/>
            <w:right w:val="none" w:sz="0" w:space="0" w:color="auto"/>
          </w:divBdr>
          <w:divsChild>
            <w:div w:id="274138089">
              <w:marLeft w:val="0"/>
              <w:marRight w:val="0"/>
              <w:marTop w:val="0"/>
              <w:marBottom w:val="0"/>
              <w:divBdr>
                <w:top w:val="none" w:sz="0" w:space="0" w:color="auto"/>
                <w:left w:val="none" w:sz="0" w:space="0" w:color="auto"/>
                <w:bottom w:val="none" w:sz="0" w:space="0" w:color="auto"/>
                <w:right w:val="none" w:sz="0" w:space="0" w:color="auto"/>
              </w:divBdr>
            </w:div>
          </w:divsChild>
        </w:div>
        <w:div w:id="795221910">
          <w:marLeft w:val="0"/>
          <w:marRight w:val="0"/>
          <w:marTop w:val="0"/>
          <w:marBottom w:val="0"/>
          <w:divBdr>
            <w:top w:val="none" w:sz="0" w:space="0" w:color="auto"/>
            <w:left w:val="none" w:sz="0" w:space="0" w:color="auto"/>
            <w:bottom w:val="none" w:sz="0" w:space="0" w:color="auto"/>
            <w:right w:val="none" w:sz="0" w:space="0" w:color="auto"/>
          </w:divBdr>
          <w:divsChild>
            <w:div w:id="248853969">
              <w:marLeft w:val="0"/>
              <w:marRight w:val="0"/>
              <w:marTop w:val="0"/>
              <w:marBottom w:val="0"/>
              <w:divBdr>
                <w:top w:val="none" w:sz="0" w:space="0" w:color="auto"/>
                <w:left w:val="none" w:sz="0" w:space="0" w:color="auto"/>
                <w:bottom w:val="none" w:sz="0" w:space="0" w:color="auto"/>
                <w:right w:val="none" w:sz="0" w:space="0" w:color="auto"/>
              </w:divBdr>
            </w:div>
          </w:divsChild>
        </w:div>
        <w:div w:id="869105001">
          <w:marLeft w:val="0"/>
          <w:marRight w:val="0"/>
          <w:marTop w:val="0"/>
          <w:marBottom w:val="0"/>
          <w:divBdr>
            <w:top w:val="none" w:sz="0" w:space="0" w:color="auto"/>
            <w:left w:val="none" w:sz="0" w:space="0" w:color="auto"/>
            <w:bottom w:val="none" w:sz="0" w:space="0" w:color="auto"/>
            <w:right w:val="none" w:sz="0" w:space="0" w:color="auto"/>
          </w:divBdr>
          <w:divsChild>
            <w:div w:id="676272364">
              <w:marLeft w:val="0"/>
              <w:marRight w:val="0"/>
              <w:marTop w:val="0"/>
              <w:marBottom w:val="0"/>
              <w:divBdr>
                <w:top w:val="none" w:sz="0" w:space="0" w:color="auto"/>
                <w:left w:val="none" w:sz="0" w:space="0" w:color="auto"/>
                <w:bottom w:val="none" w:sz="0" w:space="0" w:color="auto"/>
                <w:right w:val="none" w:sz="0" w:space="0" w:color="auto"/>
              </w:divBdr>
            </w:div>
          </w:divsChild>
        </w:div>
        <w:div w:id="740520710">
          <w:marLeft w:val="0"/>
          <w:marRight w:val="0"/>
          <w:marTop w:val="0"/>
          <w:marBottom w:val="0"/>
          <w:divBdr>
            <w:top w:val="none" w:sz="0" w:space="0" w:color="auto"/>
            <w:left w:val="none" w:sz="0" w:space="0" w:color="auto"/>
            <w:bottom w:val="none" w:sz="0" w:space="0" w:color="auto"/>
            <w:right w:val="none" w:sz="0" w:space="0" w:color="auto"/>
          </w:divBdr>
          <w:divsChild>
            <w:div w:id="1446926483">
              <w:marLeft w:val="0"/>
              <w:marRight w:val="0"/>
              <w:marTop w:val="0"/>
              <w:marBottom w:val="0"/>
              <w:divBdr>
                <w:top w:val="none" w:sz="0" w:space="0" w:color="auto"/>
                <w:left w:val="none" w:sz="0" w:space="0" w:color="auto"/>
                <w:bottom w:val="none" w:sz="0" w:space="0" w:color="auto"/>
                <w:right w:val="none" w:sz="0" w:space="0" w:color="auto"/>
              </w:divBdr>
            </w:div>
          </w:divsChild>
        </w:div>
        <w:div w:id="392460763">
          <w:marLeft w:val="0"/>
          <w:marRight w:val="0"/>
          <w:marTop w:val="0"/>
          <w:marBottom w:val="0"/>
          <w:divBdr>
            <w:top w:val="none" w:sz="0" w:space="0" w:color="auto"/>
            <w:left w:val="none" w:sz="0" w:space="0" w:color="auto"/>
            <w:bottom w:val="none" w:sz="0" w:space="0" w:color="auto"/>
            <w:right w:val="none" w:sz="0" w:space="0" w:color="auto"/>
          </w:divBdr>
          <w:divsChild>
            <w:div w:id="1591961498">
              <w:marLeft w:val="0"/>
              <w:marRight w:val="0"/>
              <w:marTop w:val="0"/>
              <w:marBottom w:val="0"/>
              <w:divBdr>
                <w:top w:val="none" w:sz="0" w:space="0" w:color="auto"/>
                <w:left w:val="none" w:sz="0" w:space="0" w:color="auto"/>
                <w:bottom w:val="none" w:sz="0" w:space="0" w:color="auto"/>
                <w:right w:val="none" w:sz="0" w:space="0" w:color="auto"/>
              </w:divBdr>
            </w:div>
          </w:divsChild>
        </w:div>
        <w:div w:id="631791665">
          <w:marLeft w:val="0"/>
          <w:marRight w:val="0"/>
          <w:marTop w:val="0"/>
          <w:marBottom w:val="0"/>
          <w:divBdr>
            <w:top w:val="none" w:sz="0" w:space="0" w:color="auto"/>
            <w:left w:val="none" w:sz="0" w:space="0" w:color="auto"/>
            <w:bottom w:val="none" w:sz="0" w:space="0" w:color="auto"/>
            <w:right w:val="none" w:sz="0" w:space="0" w:color="auto"/>
          </w:divBdr>
          <w:divsChild>
            <w:div w:id="2049641680">
              <w:marLeft w:val="0"/>
              <w:marRight w:val="0"/>
              <w:marTop w:val="0"/>
              <w:marBottom w:val="0"/>
              <w:divBdr>
                <w:top w:val="none" w:sz="0" w:space="0" w:color="auto"/>
                <w:left w:val="none" w:sz="0" w:space="0" w:color="auto"/>
                <w:bottom w:val="none" w:sz="0" w:space="0" w:color="auto"/>
                <w:right w:val="none" w:sz="0" w:space="0" w:color="auto"/>
              </w:divBdr>
            </w:div>
          </w:divsChild>
        </w:div>
        <w:div w:id="1552424361">
          <w:marLeft w:val="0"/>
          <w:marRight w:val="0"/>
          <w:marTop w:val="0"/>
          <w:marBottom w:val="0"/>
          <w:divBdr>
            <w:top w:val="none" w:sz="0" w:space="0" w:color="auto"/>
            <w:left w:val="none" w:sz="0" w:space="0" w:color="auto"/>
            <w:bottom w:val="none" w:sz="0" w:space="0" w:color="auto"/>
            <w:right w:val="none" w:sz="0" w:space="0" w:color="auto"/>
          </w:divBdr>
          <w:divsChild>
            <w:div w:id="1263150882">
              <w:marLeft w:val="0"/>
              <w:marRight w:val="0"/>
              <w:marTop w:val="0"/>
              <w:marBottom w:val="0"/>
              <w:divBdr>
                <w:top w:val="none" w:sz="0" w:space="0" w:color="auto"/>
                <w:left w:val="none" w:sz="0" w:space="0" w:color="auto"/>
                <w:bottom w:val="none" w:sz="0" w:space="0" w:color="auto"/>
                <w:right w:val="none" w:sz="0" w:space="0" w:color="auto"/>
              </w:divBdr>
            </w:div>
          </w:divsChild>
        </w:div>
        <w:div w:id="342440853">
          <w:marLeft w:val="0"/>
          <w:marRight w:val="0"/>
          <w:marTop w:val="0"/>
          <w:marBottom w:val="0"/>
          <w:divBdr>
            <w:top w:val="none" w:sz="0" w:space="0" w:color="auto"/>
            <w:left w:val="none" w:sz="0" w:space="0" w:color="auto"/>
            <w:bottom w:val="none" w:sz="0" w:space="0" w:color="auto"/>
            <w:right w:val="none" w:sz="0" w:space="0" w:color="auto"/>
          </w:divBdr>
          <w:divsChild>
            <w:div w:id="1985232594">
              <w:marLeft w:val="0"/>
              <w:marRight w:val="0"/>
              <w:marTop w:val="0"/>
              <w:marBottom w:val="0"/>
              <w:divBdr>
                <w:top w:val="none" w:sz="0" w:space="0" w:color="auto"/>
                <w:left w:val="none" w:sz="0" w:space="0" w:color="auto"/>
                <w:bottom w:val="none" w:sz="0" w:space="0" w:color="auto"/>
                <w:right w:val="none" w:sz="0" w:space="0" w:color="auto"/>
              </w:divBdr>
            </w:div>
          </w:divsChild>
        </w:div>
        <w:div w:id="928346324">
          <w:marLeft w:val="0"/>
          <w:marRight w:val="0"/>
          <w:marTop w:val="0"/>
          <w:marBottom w:val="0"/>
          <w:divBdr>
            <w:top w:val="none" w:sz="0" w:space="0" w:color="auto"/>
            <w:left w:val="none" w:sz="0" w:space="0" w:color="auto"/>
            <w:bottom w:val="none" w:sz="0" w:space="0" w:color="auto"/>
            <w:right w:val="none" w:sz="0" w:space="0" w:color="auto"/>
          </w:divBdr>
          <w:divsChild>
            <w:div w:id="1491167110">
              <w:marLeft w:val="0"/>
              <w:marRight w:val="0"/>
              <w:marTop w:val="0"/>
              <w:marBottom w:val="0"/>
              <w:divBdr>
                <w:top w:val="none" w:sz="0" w:space="0" w:color="auto"/>
                <w:left w:val="none" w:sz="0" w:space="0" w:color="auto"/>
                <w:bottom w:val="none" w:sz="0" w:space="0" w:color="auto"/>
                <w:right w:val="none" w:sz="0" w:space="0" w:color="auto"/>
              </w:divBdr>
            </w:div>
          </w:divsChild>
        </w:div>
        <w:div w:id="2070807912">
          <w:marLeft w:val="0"/>
          <w:marRight w:val="0"/>
          <w:marTop w:val="0"/>
          <w:marBottom w:val="0"/>
          <w:divBdr>
            <w:top w:val="none" w:sz="0" w:space="0" w:color="auto"/>
            <w:left w:val="none" w:sz="0" w:space="0" w:color="auto"/>
            <w:bottom w:val="none" w:sz="0" w:space="0" w:color="auto"/>
            <w:right w:val="none" w:sz="0" w:space="0" w:color="auto"/>
          </w:divBdr>
          <w:divsChild>
            <w:div w:id="1728605135">
              <w:marLeft w:val="0"/>
              <w:marRight w:val="0"/>
              <w:marTop w:val="0"/>
              <w:marBottom w:val="0"/>
              <w:divBdr>
                <w:top w:val="none" w:sz="0" w:space="0" w:color="auto"/>
                <w:left w:val="none" w:sz="0" w:space="0" w:color="auto"/>
                <w:bottom w:val="none" w:sz="0" w:space="0" w:color="auto"/>
                <w:right w:val="none" w:sz="0" w:space="0" w:color="auto"/>
              </w:divBdr>
            </w:div>
          </w:divsChild>
        </w:div>
        <w:div w:id="1030450913">
          <w:marLeft w:val="0"/>
          <w:marRight w:val="0"/>
          <w:marTop w:val="0"/>
          <w:marBottom w:val="0"/>
          <w:divBdr>
            <w:top w:val="none" w:sz="0" w:space="0" w:color="auto"/>
            <w:left w:val="none" w:sz="0" w:space="0" w:color="auto"/>
            <w:bottom w:val="none" w:sz="0" w:space="0" w:color="auto"/>
            <w:right w:val="none" w:sz="0" w:space="0" w:color="auto"/>
          </w:divBdr>
          <w:divsChild>
            <w:div w:id="2039427110">
              <w:marLeft w:val="0"/>
              <w:marRight w:val="0"/>
              <w:marTop w:val="0"/>
              <w:marBottom w:val="0"/>
              <w:divBdr>
                <w:top w:val="none" w:sz="0" w:space="0" w:color="auto"/>
                <w:left w:val="none" w:sz="0" w:space="0" w:color="auto"/>
                <w:bottom w:val="none" w:sz="0" w:space="0" w:color="auto"/>
                <w:right w:val="none" w:sz="0" w:space="0" w:color="auto"/>
              </w:divBdr>
            </w:div>
          </w:divsChild>
        </w:div>
        <w:div w:id="636835477">
          <w:marLeft w:val="0"/>
          <w:marRight w:val="0"/>
          <w:marTop w:val="0"/>
          <w:marBottom w:val="0"/>
          <w:divBdr>
            <w:top w:val="none" w:sz="0" w:space="0" w:color="auto"/>
            <w:left w:val="none" w:sz="0" w:space="0" w:color="auto"/>
            <w:bottom w:val="none" w:sz="0" w:space="0" w:color="auto"/>
            <w:right w:val="none" w:sz="0" w:space="0" w:color="auto"/>
          </w:divBdr>
          <w:divsChild>
            <w:div w:id="1248071669">
              <w:marLeft w:val="0"/>
              <w:marRight w:val="0"/>
              <w:marTop w:val="0"/>
              <w:marBottom w:val="0"/>
              <w:divBdr>
                <w:top w:val="none" w:sz="0" w:space="0" w:color="auto"/>
                <w:left w:val="none" w:sz="0" w:space="0" w:color="auto"/>
                <w:bottom w:val="none" w:sz="0" w:space="0" w:color="auto"/>
                <w:right w:val="none" w:sz="0" w:space="0" w:color="auto"/>
              </w:divBdr>
            </w:div>
          </w:divsChild>
        </w:div>
        <w:div w:id="823543103">
          <w:marLeft w:val="0"/>
          <w:marRight w:val="0"/>
          <w:marTop w:val="0"/>
          <w:marBottom w:val="0"/>
          <w:divBdr>
            <w:top w:val="none" w:sz="0" w:space="0" w:color="auto"/>
            <w:left w:val="none" w:sz="0" w:space="0" w:color="auto"/>
            <w:bottom w:val="none" w:sz="0" w:space="0" w:color="auto"/>
            <w:right w:val="none" w:sz="0" w:space="0" w:color="auto"/>
          </w:divBdr>
          <w:divsChild>
            <w:div w:id="602231895">
              <w:marLeft w:val="0"/>
              <w:marRight w:val="0"/>
              <w:marTop w:val="0"/>
              <w:marBottom w:val="0"/>
              <w:divBdr>
                <w:top w:val="none" w:sz="0" w:space="0" w:color="auto"/>
                <w:left w:val="none" w:sz="0" w:space="0" w:color="auto"/>
                <w:bottom w:val="none" w:sz="0" w:space="0" w:color="auto"/>
                <w:right w:val="none" w:sz="0" w:space="0" w:color="auto"/>
              </w:divBdr>
            </w:div>
          </w:divsChild>
        </w:div>
        <w:div w:id="1920361372">
          <w:marLeft w:val="0"/>
          <w:marRight w:val="0"/>
          <w:marTop w:val="0"/>
          <w:marBottom w:val="0"/>
          <w:divBdr>
            <w:top w:val="none" w:sz="0" w:space="0" w:color="auto"/>
            <w:left w:val="none" w:sz="0" w:space="0" w:color="auto"/>
            <w:bottom w:val="none" w:sz="0" w:space="0" w:color="auto"/>
            <w:right w:val="none" w:sz="0" w:space="0" w:color="auto"/>
          </w:divBdr>
          <w:divsChild>
            <w:div w:id="495800539">
              <w:marLeft w:val="0"/>
              <w:marRight w:val="0"/>
              <w:marTop w:val="0"/>
              <w:marBottom w:val="0"/>
              <w:divBdr>
                <w:top w:val="none" w:sz="0" w:space="0" w:color="auto"/>
                <w:left w:val="none" w:sz="0" w:space="0" w:color="auto"/>
                <w:bottom w:val="none" w:sz="0" w:space="0" w:color="auto"/>
                <w:right w:val="none" w:sz="0" w:space="0" w:color="auto"/>
              </w:divBdr>
            </w:div>
          </w:divsChild>
        </w:div>
        <w:div w:id="1553690730">
          <w:marLeft w:val="0"/>
          <w:marRight w:val="0"/>
          <w:marTop w:val="0"/>
          <w:marBottom w:val="0"/>
          <w:divBdr>
            <w:top w:val="none" w:sz="0" w:space="0" w:color="auto"/>
            <w:left w:val="none" w:sz="0" w:space="0" w:color="auto"/>
            <w:bottom w:val="none" w:sz="0" w:space="0" w:color="auto"/>
            <w:right w:val="none" w:sz="0" w:space="0" w:color="auto"/>
          </w:divBdr>
          <w:divsChild>
            <w:div w:id="1910534651">
              <w:marLeft w:val="0"/>
              <w:marRight w:val="0"/>
              <w:marTop w:val="0"/>
              <w:marBottom w:val="0"/>
              <w:divBdr>
                <w:top w:val="none" w:sz="0" w:space="0" w:color="auto"/>
                <w:left w:val="none" w:sz="0" w:space="0" w:color="auto"/>
                <w:bottom w:val="none" w:sz="0" w:space="0" w:color="auto"/>
                <w:right w:val="none" w:sz="0" w:space="0" w:color="auto"/>
              </w:divBdr>
            </w:div>
          </w:divsChild>
        </w:div>
        <w:div w:id="1406487197">
          <w:marLeft w:val="0"/>
          <w:marRight w:val="0"/>
          <w:marTop w:val="0"/>
          <w:marBottom w:val="0"/>
          <w:divBdr>
            <w:top w:val="none" w:sz="0" w:space="0" w:color="auto"/>
            <w:left w:val="none" w:sz="0" w:space="0" w:color="auto"/>
            <w:bottom w:val="none" w:sz="0" w:space="0" w:color="auto"/>
            <w:right w:val="none" w:sz="0" w:space="0" w:color="auto"/>
          </w:divBdr>
          <w:divsChild>
            <w:div w:id="999962266">
              <w:marLeft w:val="0"/>
              <w:marRight w:val="0"/>
              <w:marTop w:val="0"/>
              <w:marBottom w:val="0"/>
              <w:divBdr>
                <w:top w:val="none" w:sz="0" w:space="0" w:color="auto"/>
                <w:left w:val="none" w:sz="0" w:space="0" w:color="auto"/>
                <w:bottom w:val="none" w:sz="0" w:space="0" w:color="auto"/>
                <w:right w:val="none" w:sz="0" w:space="0" w:color="auto"/>
              </w:divBdr>
            </w:div>
          </w:divsChild>
        </w:div>
        <w:div w:id="606230848">
          <w:marLeft w:val="0"/>
          <w:marRight w:val="0"/>
          <w:marTop w:val="0"/>
          <w:marBottom w:val="0"/>
          <w:divBdr>
            <w:top w:val="none" w:sz="0" w:space="0" w:color="auto"/>
            <w:left w:val="none" w:sz="0" w:space="0" w:color="auto"/>
            <w:bottom w:val="none" w:sz="0" w:space="0" w:color="auto"/>
            <w:right w:val="none" w:sz="0" w:space="0" w:color="auto"/>
          </w:divBdr>
          <w:divsChild>
            <w:div w:id="1760713415">
              <w:marLeft w:val="0"/>
              <w:marRight w:val="0"/>
              <w:marTop w:val="0"/>
              <w:marBottom w:val="0"/>
              <w:divBdr>
                <w:top w:val="none" w:sz="0" w:space="0" w:color="auto"/>
                <w:left w:val="none" w:sz="0" w:space="0" w:color="auto"/>
                <w:bottom w:val="none" w:sz="0" w:space="0" w:color="auto"/>
                <w:right w:val="none" w:sz="0" w:space="0" w:color="auto"/>
              </w:divBdr>
            </w:div>
          </w:divsChild>
        </w:div>
        <w:div w:id="1312177019">
          <w:marLeft w:val="0"/>
          <w:marRight w:val="0"/>
          <w:marTop w:val="0"/>
          <w:marBottom w:val="0"/>
          <w:divBdr>
            <w:top w:val="none" w:sz="0" w:space="0" w:color="auto"/>
            <w:left w:val="none" w:sz="0" w:space="0" w:color="auto"/>
            <w:bottom w:val="none" w:sz="0" w:space="0" w:color="auto"/>
            <w:right w:val="none" w:sz="0" w:space="0" w:color="auto"/>
          </w:divBdr>
          <w:divsChild>
            <w:div w:id="357123566">
              <w:marLeft w:val="0"/>
              <w:marRight w:val="0"/>
              <w:marTop w:val="0"/>
              <w:marBottom w:val="0"/>
              <w:divBdr>
                <w:top w:val="none" w:sz="0" w:space="0" w:color="auto"/>
                <w:left w:val="none" w:sz="0" w:space="0" w:color="auto"/>
                <w:bottom w:val="none" w:sz="0" w:space="0" w:color="auto"/>
                <w:right w:val="none" w:sz="0" w:space="0" w:color="auto"/>
              </w:divBdr>
            </w:div>
          </w:divsChild>
        </w:div>
        <w:div w:id="1591620753">
          <w:marLeft w:val="0"/>
          <w:marRight w:val="0"/>
          <w:marTop w:val="0"/>
          <w:marBottom w:val="0"/>
          <w:divBdr>
            <w:top w:val="none" w:sz="0" w:space="0" w:color="auto"/>
            <w:left w:val="none" w:sz="0" w:space="0" w:color="auto"/>
            <w:bottom w:val="none" w:sz="0" w:space="0" w:color="auto"/>
            <w:right w:val="none" w:sz="0" w:space="0" w:color="auto"/>
          </w:divBdr>
          <w:divsChild>
            <w:div w:id="1518467">
              <w:marLeft w:val="0"/>
              <w:marRight w:val="0"/>
              <w:marTop w:val="0"/>
              <w:marBottom w:val="0"/>
              <w:divBdr>
                <w:top w:val="none" w:sz="0" w:space="0" w:color="auto"/>
                <w:left w:val="none" w:sz="0" w:space="0" w:color="auto"/>
                <w:bottom w:val="none" w:sz="0" w:space="0" w:color="auto"/>
                <w:right w:val="none" w:sz="0" w:space="0" w:color="auto"/>
              </w:divBdr>
            </w:div>
          </w:divsChild>
        </w:div>
        <w:div w:id="719020172">
          <w:marLeft w:val="0"/>
          <w:marRight w:val="0"/>
          <w:marTop w:val="0"/>
          <w:marBottom w:val="0"/>
          <w:divBdr>
            <w:top w:val="none" w:sz="0" w:space="0" w:color="auto"/>
            <w:left w:val="none" w:sz="0" w:space="0" w:color="auto"/>
            <w:bottom w:val="none" w:sz="0" w:space="0" w:color="auto"/>
            <w:right w:val="none" w:sz="0" w:space="0" w:color="auto"/>
          </w:divBdr>
          <w:divsChild>
            <w:div w:id="653414917">
              <w:marLeft w:val="0"/>
              <w:marRight w:val="0"/>
              <w:marTop w:val="0"/>
              <w:marBottom w:val="0"/>
              <w:divBdr>
                <w:top w:val="none" w:sz="0" w:space="0" w:color="auto"/>
                <w:left w:val="none" w:sz="0" w:space="0" w:color="auto"/>
                <w:bottom w:val="none" w:sz="0" w:space="0" w:color="auto"/>
                <w:right w:val="none" w:sz="0" w:space="0" w:color="auto"/>
              </w:divBdr>
            </w:div>
          </w:divsChild>
        </w:div>
        <w:div w:id="2033529992">
          <w:marLeft w:val="0"/>
          <w:marRight w:val="0"/>
          <w:marTop w:val="0"/>
          <w:marBottom w:val="0"/>
          <w:divBdr>
            <w:top w:val="none" w:sz="0" w:space="0" w:color="auto"/>
            <w:left w:val="none" w:sz="0" w:space="0" w:color="auto"/>
            <w:bottom w:val="none" w:sz="0" w:space="0" w:color="auto"/>
            <w:right w:val="none" w:sz="0" w:space="0" w:color="auto"/>
          </w:divBdr>
          <w:divsChild>
            <w:div w:id="1843201574">
              <w:marLeft w:val="0"/>
              <w:marRight w:val="0"/>
              <w:marTop w:val="0"/>
              <w:marBottom w:val="0"/>
              <w:divBdr>
                <w:top w:val="none" w:sz="0" w:space="0" w:color="auto"/>
                <w:left w:val="none" w:sz="0" w:space="0" w:color="auto"/>
                <w:bottom w:val="none" w:sz="0" w:space="0" w:color="auto"/>
                <w:right w:val="none" w:sz="0" w:space="0" w:color="auto"/>
              </w:divBdr>
            </w:div>
          </w:divsChild>
        </w:div>
        <w:div w:id="1019620761">
          <w:marLeft w:val="0"/>
          <w:marRight w:val="0"/>
          <w:marTop w:val="0"/>
          <w:marBottom w:val="0"/>
          <w:divBdr>
            <w:top w:val="none" w:sz="0" w:space="0" w:color="auto"/>
            <w:left w:val="none" w:sz="0" w:space="0" w:color="auto"/>
            <w:bottom w:val="none" w:sz="0" w:space="0" w:color="auto"/>
            <w:right w:val="none" w:sz="0" w:space="0" w:color="auto"/>
          </w:divBdr>
          <w:divsChild>
            <w:div w:id="1250237483">
              <w:marLeft w:val="0"/>
              <w:marRight w:val="0"/>
              <w:marTop w:val="0"/>
              <w:marBottom w:val="0"/>
              <w:divBdr>
                <w:top w:val="none" w:sz="0" w:space="0" w:color="auto"/>
                <w:left w:val="none" w:sz="0" w:space="0" w:color="auto"/>
                <w:bottom w:val="none" w:sz="0" w:space="0" w:color="auto"/>
                <w:right w:val="none" w:sz="0" w:space="0" w:color="auto"/>
              </w:divBdr>
            </w:div>
          </w:divsChild>
        </w:div>
        <w:div w:id="975184664">
          <w:marLeft w:val="0"/>
          <w:marRight w:val="0"/>
          <w:marTop w:val="0"/>
          <w:marBottom w:val="0"/>
          <w:divBdr>
            <w:top w:val="none" w:sz="0" w:space="0" w:color="auto"/>
            <w:left w:val="none" w:sz="0" w:space="0" w:color="auto"/>
            <w:bottom w:val="none" w:sz="0" w:space="0" w:color="auto"/>
            <w:right w:val="none" w:sz="0" w:space="0" w:color="auto"/>
          </w:divBdr>
          <w:divsChild>
            <w:div w:id="1232732422">
              <w:marLeft w:val="0"/>
              <w:marRight w:val="0"/>
              <w:marTop w:val="0"/>
              <w:marBottom w:val="0"/>
              <w:divBdr>
                <w:top w:val="none" w:sz="0" w:space="0" w:color="auto"/>
                <w:left w:val="none" w:sz="0" w:space="0" w:color="auto"/>
                <w:bottom w:val="none" w:sz="0" w:space="0" w:color="auto"/>
                <w:right w:val="none" w:sz="0" w:space="0" w:color="auto"/>
              </w:divBdr>
            </w:div>
          </w:divsChild>
        </w:div>
        <w:div w:id="395973226">
          <w:marLeft w:val="0"/>
          <w:marRight w:val="0"/>
          <w:marTop w:val="0"/>
          <w:marBottom w:val="0"/>
          <w:divBdr>
            <w:top w:val="none" w:sz="0" w:space="0" w:color="auto"/>
            <w:left w:val="none" w:sz="0" w:space="0" w:color="auto"/>
            <w:bottom w:val="none" w:sz="0" w:space="0" w:color="auto"/>
            <w:right w:val="none" w:sz="0" w:space="0" w:color="auto"/>
          </w:divBdr>
          <w:divsChild>
            <w:div w:id="1681279382">
              <w:marLeft w:val="0"/>
              <w:marRight w:val="0"/>
              <w:marTop w:val="0"/>
              <w:marBottom w:val="0"/>
              <w:divBdr>
                <w:top w:val="none" w:sz="0" w:space="0" w:color="auto"/>
                <w:left w:val="none" w:sz="0" w:space="0" w:color="auto"/>
                <w:bottom w:val="none" w:sz="0" w:space="0" w:color="auto"/>
                <w:right w:val="none" w:sz="0" w:space="0" w:color="auto"/>
              </w:divBdr>
            </w:div>
          </w:divsChild>
        </w:div>
        <w:div w:id="1621186375">
          <w:marLeft w:val="0"/>
          <w:marRight w:val="0"/>
          <w:marTop w:val="0"/>
          <w:marBottom w:val="0"/>
          <w:divBdr>
            <w:top w:val="none" w:sz="0" w:space="0" w:color="auto"/>
            <w:left w:val="none" w:sz="0" w:space="0" w:color="auto"/>
            <w:bottom w:val="none" w:sz="0" w:space="0" w:color="auto"/>
            <w:right w:val="none" w:sz="0" w:space="0" w:color="auto"/>
          </w:divBdr>
          <w:divsChild>
            <w:div w:id="148443857">
              <w:marLeft w:val="0"/>
              <w:marRight w:val="0"/>
              <w:marTop w:val="0"/>
              <w:marBottom w:val="0"/>
              <w:divBdr>
                <w:top w:val="none" w:sz="0" w:space="0" w:color="auto"/>
                <w:left w:val="none" w:sz="0" w:space="0" w:color="auto"/>
                <w:bottom w:val="none" w:sz="0" w:space="0" w:color="auto"/>
                <w:right w:val="none" w:sz="0" w:space="0" w:color="auto"/>
              </w:divBdr>
            </w:div>
          </w:divsChild>
        </w:div>
        <w:div w:id="1807039568">
          <w:marLeft w:val="0"/>
          <w:marRight w:val="0"/>
          <w:marTop w:val="0"/>
          <w:marBottom w:val="0"/>
          <w:divBdr>
            <w:top w:val="none" w:sz="0" w:space="0" w:color="auto"/>
            <w:left w:val="none" w:sz="0" w:space="0" w:color="auto"/>
            <w:bottom w:val="none" w:sz="0" w:space="0" w:color="auto"/>
            <w:right w:val="none" w:sz="0" w:space="0" w:color="auto"/>
          </w:divBdr>
          <w:divsChild>
            <w:div w:id="1487622319">
              <w:marLeft w:val="0"/>
              <w:marRight w:val="0"/>
              <w:marTop w:val="0"/>
              <w:marBottom w:val="0"/>
              <w:divBdr>
                <w:top w:val="none" w:sz="0" w:space="0" w:color="auto"/>
                <w:left w:val="none" w:sz="0" w:space="0" w:color="auto"/>
                <w:bottom w:val="none" w:sz="0" w:space="0" w:color="auto"/>
                <w:right w:val="none" w:sz="0" w:space="0" w:color="auto"/>
              </w:divBdr>
            </w:div>
          </w:divsChild>
        </w:div>
        <w:div w:id="946347687">
          <w:marLeft w:val="0"/>
          <w:marRight w:val="0"/>
          <w:marTop w:val="0"/>
          <w:marBottom w:val="0"/>
          <w:divBdr>
            <w:top w:val="none" w:sz="0" w:space="0" w:color="auto"/>
            <w:left w:val="none" w:sz="0" w:space="0" w:color="auto"/>
            <w:bottom w:val="none" w:sz="0" w:space="0" w:color="auto"/>
            <w:right w:val="none" w:sz="0" w:space="0" w:color="auto"/>
          </w:divBdr>
          <w:divsChild>
            <w:div w:id="1651134714">
              <w:marLeft w:val="0"/>
              <w:marRight w:val="0"/>
              <w:marTop w:val="0"/>
              <w:marBottom w:val="0"/>
              <w:divBdr>
                <w:top w:val="none" w:sz="0" w:space="0" w:color="auto"/>
                <w:left w:val="none" w:sz="0" w:space="0" w:color="auto"/>
                <w:bottom w:val="none" w:sz="0" w:space="0" w:color="auto"/>
                <w:right w:val="none" w:sz="0" w:space="0" w:color="auto"/>
              </w:divBdr>
            </w:div>
          </w:divsChild>
        </w:div>
        <w:div w:id="91241354">
          <w:marLeft w:val="0"/>
          <w:marRight w:val="0"/>
          <w:marTop w:val="0"/>
          <w:marBottom w:val="0"/>
          <w:divBdr>
            <w:top w:val="none" w:sz="0" w:space="0" w:color="auto"/>
            <w:left w:val="none" w:sz="0" w:space="0" w:color="auto"/>
            <w:bottom w:val="none" w:sz="0" w:space="0" w:color="auto"/>
            <w:right w:val="none" w:sz="0" w:space="0" w:color="auto"/>
          </w:divBdr>
          <w:divsChild>
            <w:div w:id="42100186">
              <w:marLeft w:val="0"/>
              <w:marRight w:val="0"/>
              <w:marTop w:val="0"/>
              <w:marBottom w:val="0"/>
              <w:divBdr>
                <w:top w:val="none" w:sz="0" w:space="0" w:color="auto"/>
                <w:left w:val="none" w:sz="0" w:space="0" w:color="auto"/>
                <w:bottom w:val="none" w:sz="0" w:space="0" w:color="auto"/>
                <w:right w:val="none" w:sz="0" w:space="0" w:color="auto"/>
              </w:divBdr>
            </w:div>
          </w:divsChild>
        </w:div>
        <w:div w:id="1689406223">
          <w:marLeft w:val="0"/>
          <w:marRight w:val="0"/>
          <w:marTop w:val="0"/>
          <w:marBottom w:val="0"/>
          <w:divBdr>
            <w:top w:val="none" w:sz="0" w:space="0" w:color="auto"/>
            <w:left w:val="none" w:sz="0" w:space="0" w:color="auto"/>
            <w:bottom w:val="none" w:sz="0" w:space="0" w:color="auto"/>
            <w:right w:val="none" w:sz="0" w:space="0" w:color="auto"/>
          </w:divBdr>
          <w:divsChild>
            <w:div w:id="849760671">
              <w:marLeft w:val="0"/>
              <w:marRight w:val="0"/>
              <w:marTop w:val="0"/>
              <w:marBottom w:val="0"/>
              <w:divBdr>
                <w:top w:val="none" w:sz="0" w:space="0" w:color="auto"/>
                <w:left w:val="none" w:sz="0" w:space="0" w:color="auto"/>
                <w:bottom w:val="none" w:sz="0" w:space="0" w:color="auto"/>
                <w:right w:val="none" w:sz="0" w:space="0" w:color="auto"/>
              </w:divBdr>
            </w:div>
          </w:divsChild>
        </w:div>
        <w:div w:id="1587497866">
          <w:marLeft w:val="0"/>
          <w:marRight w:val="0"/>
          <w:marTop w:val="0"/>
          <w:marBottom w:val="0"/>
          <w:divBdr>
            <w:top w:val="none" w:sz="0" w:space="0" w:color="auto"/>
            <w:left w:val="none" w:sz="0" w:space="0" w:color="auto"/>
            <w:bottom w:val="none" w:sz="0" w:space="0" w:color="auto"/>
            <w:right w:val="none" w:sz="0" w:space="0" w:color="auto"/>
          </w:divBdr>
          <w:divsChild>
            <w:div w:id="552933130">
              <w:marLeft w:val="0"/>
              <w:marRight w:val="0"/>
              <w:marTop w:val="0"/>
              <w:marBottom w:val="0"/>
              <w:divBdr>
                <w:top w:val="none" w:sz="0" w:space="0" w:color="auto"/>
                <w:left w:val="none" w:sz="0" w:space="0" w:color="auto"/>
                <w:bottom w:val="none" w:sz="0" w:space="0" w:color="auto"/>
                <w:right w:val="none" w:sz="0" w:space="0" w:color="auto"/>
              </w:divBdr>
            </w:div>
          </w:divsChild>
        </w:div>
        <w:div w:id="600770341">
          <w:marLeft w:val="0"/>
          <w:marRight w:val="0"/>
          <w:marTop w:val="0"/>
          <w:marBottom w:val="0"/>
          <w:divBdr>
            <w:top w:val="none" w:sz="0" w:space="0" w:color="auto"/>
            <w:left w:val="none" w:sz="0" w:space="0" w:color="auto"/>
            <w:bottom w:val="none" w:sz="0" w:space="0" w:color="auto"/>
            <w:right w:val="none" w:sz="0" w:space="0" w:color="auto"/>
          </w:divBdr>
          <w:divsChild>
            <w:div w:id="492528274">
              <w:marLeft w:val="0"/>
              <w:marRight w:val="0"/>
              <w:marTop w:val="0"/>
              <w:marBottom w:val="0"/>
              <w:divBdr>
                <w:top w:val="none" w:sz="0" w:space="0" w:color="auto"/>
                <w:left w:val="none" w:sz="0" w:space="0" w:color="auto"/>
                <w:bottom w:val="none" w:sz="0" w:space="0" w:color="auto"/>
                <w:right w:val="none" w:sz="0" w:space="0" w:color="auto"/>
              </w:divBdr>
            </w:div>
          </w:divsChild>
        </w:div>
        <w:div w:id="1759133814">
          <w:marLeft w:val="0"/>
          <w:marRight w:val="0"/>
          <w:marTop w:val="0"/>
          <w:marBottom w:val="0"/>
          <w:divBdr>
            <w:top w:val="none" w:sz="0" w:space="0" w:color="auto"/>
            <w:left w:val="none" w:sz="0" w:space="0" w:color="auto"/>
            <w:bottom w:val="none" w:sz="0" w:space="0" w:color="auto"/>
            <w:right w:val="none" w:sz="0" w:space="0" w:color="auto"/>
          </w:divBdr>
          <w:divsChild>
            <w:div w:id="436145336">
              <w:marLeft w:val="0"/>
              <w:marRight w:val="0"/>
              <w:marTop w:val="0"/>
              <w:marBottom w:val="0"/>
              <w:divBdr>
                <w:top w:val="none" w:sz="0" w:space="0" w:color="auto"/>
                <w:left w:val="none" w:sz="0" w:space="0" w:color="auto"/>
                <w:bottom w:val="none" w:sz="0" w:space="0" w:color="auto"/>
                <w:right w:val="none" w:sz="0" w:space="0" w:color="auto"/>
              </w:divBdr>
            </w:div>
          </w:divsChild>
        </w:div>
        <w:div w:id="912082615">
          <w:marLeft w:val="0"/>
          <w:marRight w:val="0"/>
          <w:marTop w:val="0"/>
          <w:marBottom w:val="0"/>
          <w:divBdr>
            <w:top w:val="none" w:sz="0" w:space="0" w:color="auto"/>
            <w:left w:val="none" w:sz="0" w:space="0" w:color="auto"/>
            <w:bottom w:val="none" w:sz="0" w:space="0" w:color="auto"/>
            <w:right w:val="none" w:sz="0" w:space="0" w:color="auto"/>
          </w:divBdr>
          <w:divsChild>
            <w:div w:id="2103378939">
              <w:marLeft w:val="0"/>
              <w:marRight w:val="0"/>
              <w:marTop w:val="0"/>
              <w:marBottom w:val="0"/>
              <w:divBdr>
                <w:top w:val="none" w:sz="0" w:space="0" w:color="auto"/>
                <w:left w:val="none" w:sz="0" w:space="0" w:color="auto"/>
                <w:bottom w:val="none" w:sz="0" w:space="0" w:color="auto"/>
                <w:right w:val="none" w:sz="0" w:space="0" w:color="auto"/>
              </w:divBdr>
            </w:div>
          </w:divsChild>
        </w:div>
        <w:div w:id="1699042562">
          <w:marLeft w:val="0"/>
          <w:marRight w:val="0"/>
          <w:marTop w:val="0"/>
          <w:marBottom w:val="0"/>
          <w:divBdr>
            <w:top w:val="none" w:sz="0" w:space="0" w:color="auto"/>
            <w:left w:val="none" w:sz="0" w:space="0" w:color="auto"/>
            <w:bottom w:val="none" w:sz="0" w:space="0" w:color="auto"/>
            <w:right w:val="none" w:sz="0" w:space="0" w:color="auto"/>
          </w:divBdr>
          <w:divsChild>
            <w:div w:id="2088109906">
              <w:marLeft w:val="0"/>
              <w:marRight w:val="0"/>
              <w:marTop w:val="0"/>
              <w:marBottom w:val="0"/>
              <w:divBdr>
                <w:top w:val="none" w:sz="0" w:space="0" w:color="auto"/>
                <w:left w:val="none" w:sz="0" w:space="0" w:color="auto"/>
                <w:bottom w:val="none" w:sz="0" w:space="0" w:color="auto"/>
                <w:right w:val="none" w:sz="0" w:space="0" w:color="auto"/>
              </w:divBdr>
            </w:div>
          </w:divsChild>
        </w:div>
        <w:div w:id="1336300693">
          <w:marLeft w:val="0"/>
          <w:marRight w:val="0"/>
          <w:marTop w:val="0"/>
          <w:marBottom w:val="0"/>
          <w:divBdr>
            <w:top w:val="none" w:sz="0" w:space="0" w:color="auto"/>
            <w:left w:val="none" w:sz="0" w:space="0" w:color="auto"/>
            <w:bottom w:val="none" w:sz="0" w:space="0" w:color="auto"/>
            <w:right w:val="none" w:sz="0" w:space="0" w:color="auto"/>
          </w:divBdr>
          <w:divsChild>
            <w:div w:id="19821161">
              <w:marLeft w:val="0"/>
              <w:marRight w:val="0"/>
              <w:marTop w:val="0"/>
              <w:marBottom w:val="0"/>
              <w:divBdr>
                <w:top w:val="none" w:sz="0" w:space="0" w:color="auto"/>
                <w:left w:val="none" w:sz="0" w:space="0" w:color="auto"/>
                <w:bottom w:val="none" w:sz="0" w:space="0" w:color="auto"/>
                <w:right w:val="none" w:sz="0" w:space="0" w:color="auto"/>
              </w:divBdr>
            </w:div>
          </w:divsChild>
        </w:div>
        <w:div w:id="2001733073">
          <w:marLeft w:val="0"/>
          <w:marRight w:val="0"/>
          <w:marTop w:val="0"/>
          <w:marBottom w:val="0"/>
          <w:divBdr>
            <w:top w:val="none" w:sz="0" w:space="0" w:color="auto"/>
            <w:left w:val="none" w:sz="0" w:space="0" w:color="auto"/>
            <w:bottom w:val="none" w:sz="0" w:space="0" w:color="auto"/>
            <w:right w:val="none" w:sz="0" w:space="0" w:color="auto"/>
          </w:divBdr>
          <w:divsChild>
            <w:div w:id="1855414542">
              <w:marLeft w:val="0"/>
              <w:marRight w:val="0"/>
              <w:marTop w:val="0"/>
              <w:marBottom w:val="0"/>
              <w:divBdr>
                <w:top w:val="none" w:sz="0" w:space="0" w:color="auto"/>
                <w:left w:val="none" w:sz="0" w:space="0" w:color="auto"/>
                <w:bottom w:val="none" w:sz="0" w:space="0" w:color="auto"/>
                <w:right w:val="none" w:sz="0" w:space="0" w:color="auto"/>
              </w:divBdr>
            </w:div>
          </w:divsChild>
        </w:div>
        <w:div w:id="1850951050">
          <w:marLeft w:val="0"/>
          <w:marRight w:val="0"/>
          <w:marTop w:val="0"/>
          <w:marBottom w:val="0"/>
          <w:divBdr>
            <w:top w:val="none" w:sz="0" w:space="0" w:color="auto"/>
            <w:left w:val="none" w:sz="0" w:space="0" w:color="auto"/>
            <w:bottom w:val="none" w:sz="0" w:space="0" w:color="auto"/>
            <w:right w:val="none" w:sz="0" w:space="0" w:color="auto"/>
          </w:divBdr>
          <w:divsChild>
            <w:div w:id="900209172">
              <w:marLeft w:val="0"/>
              <w:marRight w:val="0"/>
              <w:marTop w:val="0"/>
              <w:marBottom w:val="0"/>
              <w:divBdr>
                <w:top w:val="none" w:sz="0" w:space="0" w:color="auto"/>
                <w:left w:val="none" w:sz="0" w:space="0" w:color="auto"/>
                <w:bottom w:val="none" w:sz="0" w:space="0" w:color="auto"/>
                <w:right w:val="none" w:sz="0" w:space="0" w:color="auto"/>
              </w:divBdr>
            </w:div>
          </w:divsChild>
        </w:div>
        <w:div w:id="229580360">
          <w:marLeft w:val="0"/>
          <w:marRight w:val="0"/>
          <w:marTop w:val="0"/>
          <w:marBottom w:val="0"/>
          <w:divBdr>
            <w:top w:val="none" w:sz="0" w:space="0" w:color="auto"/>
            <w:left w:val="none" w:sz="0" w:space="0" w:color="auto"/>
            <w:bottom w:val="none" w:sz="0" w:space="0" w:color="auto"/>
            <w:right w:val="none" w:sz="0" w:space="0" w:color="auto"/>
          </w:divBdr>
          <w:divsChild>
            <w:div w:id="1822117533">
              <w:marLeft w:val="0"/>
              <w:marRight w:val="0"/>
              <w:marTop w:val="0"/>
              <w:marBottom w:val="0"/>
              <w:divBdr>
                <w:top w:val="none" w:sz="0" w:space="0" w:color="auto"/>
                <w:left w:val="none" w:sz="0" w:space="0" w:color="auto"/>
                <w:bottom w:val="none" w:sz="0" w:space="0" w:color="auto"/>
                <w:right w:val="none" w:sz="0" w:space="0" w:color="auto"/>
              </w:divBdr>
            </w:div>
          </w:divsChild>
        </w:div>
        <w:div w:id="1336105779">
          <w:marLeft w:val="0"/>
          <w:marRight w:val="0"/>
          <w:marTop w:val="0"/>
          <w:marBottom w:val="0"/>
          <w:divBdr>
            <w:top w:val="none" w:sz="0" w:space="0" w:color="auto"/>
            <w:left w:val="none" w:sz="0" w:space="0" w:color="auto"/>
            <w:bottom w:val="none" w:sz="0" w:space="0" w:color="auto"/>
            <w:right w:val="none" w:sz="0" w:space="0" w:color="auto"/>
          </w:divBdr>
          <w:divsChild>
            <w:div w:id="1155799951">
              <w:marLeft w:val="0"/>
              <w:marRight w:val="0"/>
              <w:marTop w:val="0"/>
              <w:marBottom w:val="0"/>
              <w:divBdr>
                <w:top w:val="none" w:sz="0" w:space="0" w:color="auto"/>
                <w:left w:val="none" w:sz="0" w:space="0" w:color="auto"/>
                <w:bottom w:val="none" w:sz="0" w:space="0" w:color="auto"/>
                <w:right w:val="none" w:sz="0" w:space="0" w:color="auto"/>
              </w:divBdr>
            </w:div>
          </w:divsChild>
        </w:div>
        <w:div w:id="1960795393">
          <w:marLeft w:val="0"/>
          <w:marRight w:val="0"/>
          <w:marTop w:val="0"/>
          <w:marBottom w:val="0"/>
          <w:divBdr>
            <w:top w:val="none" w:sz="0" w:space="0" w:color="auto"/>
            <w:left w:val="none" w:sz="0" w:space="0" w:color="auto"/>
            <w:bottom w:val="none" w:sz="0" w:space="0" w:color="auto"/>
            <w:right w:val="none" w:sz="0" w:space="0" w:color="auto"/>
          </w:divBdr>
          <w:divsChild>
            <w:div w:id="1338993915">
              <w:marLeft w:val="0"/>
              <w:marRight w:val="0"/>
              <w:marTop w:val="0"/>
              <w:marBottom w:val="0"/>
              <w:divBdr>
                <w:top w:val="none" w:sz="0" w:space="0" w:color="auto"/>
                <w:left w:val="none" w:sz="0" w:space="0" w:color="auto"/>
                <w:bottom w:val="none" w:sz="0" w:space="0" w:color="auto"/>
                <w:right w:val="none" w:sz="0" w:space="0" w:color="auto"/>
              </w:divBdr>
            </w:div>
          </w:divsChild>
        </w:div>
        <w:div w:id="1149401665">
          <w:marLeft w:val="0"/>
          <w:marRight w:val="0"/>
          <w:marTop w:val="0"/>
          <w:marBottom w:val="0"/>
          <w:divBdr>
            <w:top w:val="none" w:sz="0" w:space="0" w:color="auto"/>
            <w:left w:val="none" w:sz="0" w:space="0" w:color="auto"/>
            <w:bottom w:val="none" w:sz="0" w:space="0" w:color="auto"/>
            <w:right w:val="none" w:sz="0" w:space="0" w:color="auto"/>
          </w:divBdr>
          <w:divsChild>
            <w:div w:id="164440382">
              <w:marLeft w:val="0"/>
              <w:marRight w:val="0"/>
              <w:marTop w:val="0"/>
              <w:marBottom w:val="0"/>
              <w:divBdr>
                <w:top w:val="none" w:sz="0" w:space="0" w:color="auto"/>
                <w:left w:val="none" w:sz="0" w:space="0" w:color="auto"/>
                <w:bottom w:val="none" w:sz="0" w:space="0" w:color="auto"/>
                <w:right w:val="none" w:sz="0" w:space="0" w:color="auto"/>
              </w:divBdr>
            </w:div>
          </w:divsChild>
        </w:div>
        <w:div w:id="2089765815">
          <w:marLeft w:val="0"/>
          <w:marRight w:val="0"/>
          <w:marTop w:val="0"/>
          <w:marBottom w:val="0"/>
          <w:divBdr>
            <w:top w:val="none" w:sz="0" w:space="0" w:color="auto"/>
            <w:left w:val="none" w:sz="0" w:space="0" w:color="auto"/>
            <w:bottom w:val="none" w:sz="0" w:space="0" w:color="auto"/>
            <w:right w:val="none" w:sz="0" w:space="0" w:color="auto"/>
          </w:divBdr>
          <w:divsChild>
            <w:div w:id="1118839894">
              <w:marLeft w:val="0"/>
              <w:marRight w:val="0"/>
              <w:marTop w:val="0"/>
              <w:marBottom w:val="0"/>
              <w:divBdr>
                <w:top w:val="none" w:sz="0" w:space="0" w:color="auto"/>
                <w:left w:val="none" w:sz="0" w:space="0" w:color="auto"/>
                <w:bottom w:val="none" w:sz="0" w:space="0" w:color="auto"/>
                <w:right w:val="none" w:sz="0" w:space="0" w:color="auto"/>
              </w:divBdr>
            </w:div>
          </w:divsChild>
        </w:div>
        <w:div w:id="964970402">
          <w:marLeft w:val="0"/>
          <w:marRight w:val="0"/>
          <w:marTop w:val="0"/>
          <w:marBottom w:val="0"/>
          <w:divBdr>
            <w:top w:val="none" w:sz="0" w:space="0" w:color="auto"/>
            <w:left w:val="none" w:sz="0" w:space="0" w:color="auto"/>
            <w:bottom w:val="none" w:sz="0" w:space="0" w:color="auto"/>
            <w:right w:val="none" w:sz="0" w:space="0" w:color="auto"/>
          </w:divBdr>
          <w:divsChild>
            <w:div w:id="1401519871">
              <w:marLeft w:val="0"/>
              <w:marRight w:val="0"/>
              <w:marTop w:val="0"/>
              <w:marBottom w:val="0"/>
              <w:divBdr>
                <w:top w:val="none" w:sz="0" w:space="0" w:color="auto"/>
                <w:left w:val="none" w:sz="0" w:space="0" w:color="auto"/>
                <w:bottom w:val="none" w:sz="0" w:space="0" w:color="auto"/>
                <w:right w:val="none" w:sz="0" w:space="0" w:color="auto"/>
              </w:divBdr>
            </w:div>
          </w:divsChild>
        </w:div>
        <w:div w:id="888225261">
          <w:marLeft w:val="0"/>
          <w:marRight w:val="0"/>
          <w:marTop w:val="0"/>
          <w:marBottom w:val="0"/>
          <w:divBdr>
            <w:top w:val="none" w:sz="0" w:space="0" w:color="auto"/>
            <w:left w:val="none" w:sz="0" w:space="0" w:color="auto"/>
            <w:bottom w:val="none" w:sz="0" w:space="0" w:color="auto"/>
            <w:right w:val="none" w:sz="0" w:space="0" w:color="auto"/>
          </w:divBdr>
          <w:divsChild>
            <w:div w:id="496462570">
              <w:marLeft w:val="0"/>
              <w:marRight w:val="0"/>
              <w:marTop w:val="0"/>
              <w:marBottom w:val="0"/>
              <w:divBdr>
                <w:top w:val="none" w:sz="0" w:space="0" w:color="auto"/>
                <w:left w:val="none" w:sz="0" w:space="0" w:color="auto"/>
                <w:bottom w:val="none" w:sz="0" w:space="0" w:color="auto"/>
                <w:right w:val="none" w:sz="0" w:space="0" w:color="auto"/>
              </w:divBdr>
            </w:div>
          </w:divsChild>
        </w:div>
        <w:div w:id="643897856">
          <w:marLeft w:val="0"/>
          <w:marRight w:val="0"/>
          <w:marTop w:val="0"/>
          <w:marBottom w:val="0"/>
          <w:divBdr>
            <w:top w:val="none" w:sz="0" w:space="0" w:color="auto"/>
            <w:left w:val="none" w:sz="0" w:space="0" w:color="auto"/>
            <w:bottom w:val="none" w:sz="0" w:space="0" w:color="auto"/>
            <w:right w:val="none" w:sz="0" w:space="0" w:color="auto"/>
          </w:divBdr>
          <w:divsChild>
            <w:div w:id="1233198737">
              <w:marLeft w:val="0"/>
              <w:marRight w:val="0"/>
              <w:marTop w:val="0"/>
              <w:marBottom w:val="0"/>
              <w:divBdr>
                <w:top w:val="none" w:sz="0" w:space="0" w:color="auto"/>
                <w:left w:val="none" w:sz="0" w:space="0" w:color="auto"/>
                <w:bottom w:val="none" w:sz="0" w:space="0" w:color="auto"/>
                <w:right w:val="none" w:sz="0" w:space="0" w:color="auto"/>
              </w:divBdr>
            </w:div>
          </w:divsChild>
        </w:div>
        <w:div w:id="1378775994">
          <w:marLeft w:val="0"/>
          <w:marRight w:val="0"/>
          <w:marTop w:val="0"/>
          <w:marBottom w:val="0"/>
          <w:divBdr>
            <w:top w:val="none" w:sz="0" w:space="0" w:color="auto"/>
            <w:left w:val="none" w:sz="0" w:space="0" w:color="auto"/>
            <w:bottom w:val="none" w:sz="0" w:space="0" w:color="auto"/>
            <w:right w:val="none" w:sz="0" w:space="0" w:color="auto"/>
          </w:divBdr>
          <w:divsChild>
            <w:div w:id="68187837">
              <w:marLeft w:val="0"/>
              <w:marRight w:val="0"/>
              <w:marTop w:val="0"/>
              <w:marBottom w:val="0"/>
              <w:divBdr>
                <w:top w:val="none" w:sz="0" w:space="0" w:color="auto"/>
                <w:left w:val="none" w:sz="0" w:space="0" w:color="auto"/>
                <w:bottom w:val="none" w:sz="0" w:space="0" w:color="auto"/>
                <w:right w:val="none" w:sz="0" w:space="0" w:color="auto"/>
              </w:divBdr>
            </w:div>
          </w:divsChild>
        </w:div>
        <w:div w:id="29763744">
          <w:marLeft w:val="0"/>
          <w:marRight w:val="0"/>
          <w:marTop w:val="0"/>
          <w:marBottom w:val="0"/>
          <w:divBdr>
            <w:top w:val="none" w:sz="0" w:space="0" w:color="auto"/>
            <w:left w:val="none" w:sz="0" w:space="0" w:color="auto"/>
            <w:bottom w:val="none" w:sz="0" w:space="0" w:color="auto"/>
            <w:right w:val="none" w:sz="0" w:space="0" w:color="auto"/>
          </w:divBdr>
          <w:divsChild>
            <w:div w:id="1327198810">
              <w:marLeft w:val="0"/>
              <w:marRight w:val="0"/>
              <w:marTop w:val="0"/>
              <w:marBottom w:val="0"/>
              <w:divBdr>
                <w:top w:val="none" w:sz="0" w:space="0" w:color="auto"/>
                <w:left w:val="none" w:sz="0" w:space="0" w:color="auto"/>
                <w:bottom w:val="none" w:sz="0" w:space="0" w:color="auto"/>
                <w:right w:val="none" w:sz="0" w:space="0" w:color="auto"/>
              </w:divBdr>
            </w:div>
          </w:divsChild>
        </w:div>
        <w:div w:id="1328828416">
          <w:marLeft w:val="0"/>
          <w:marRight w:val="0"/>
          <w:marTop w:val="0"/>
          <w:marBottom w:val="0"/>
          <w:divBdr>
            <w:top w:val="none" w:sz="0" w:space="0" w:color="auto"/>
            <w:left w:val="none" w:sz="0" w:space="0" w:color="auto"/>
            <w:bottom w:val="none" w:sz="0" w:space="0" w:color="auto"/>
            <w:right w:val="none" w:sz="0" w:space="0" w:color="auto"/>
          </w:divBdr>
          <w:divsChild>
            <w:div w:id="133986131">
              <w:marLeft w:val="0"/>
              <w:marRight w:val="0"/>
              <w:marTop w:val="0"/>
              <w:marBottom w:val="0"/>
              <w:divBdr>
                <w:top w:val="none" w:sz="0" w:space="0" w:color="auto"/>
                <w:left w:val="none" w:sz="0" w:space="0" w:color="auto"/>
                <w:bottom w:val="none" w:sz="0" w:space="0" w:color="auto"/>
                <w:right w:val="none" w:sz="0" w:space="0" w:color="auto"/>
              </w:divBdr>
            </w:div>
          </w:divsChild>
        </w:div>
        <w:div w:id="491260638">
          <w:marLeft w:val="0"/>
          <w:marRight w:val="0"/>
          <w:marTop w:val="0"/>
          <w:marBottom w:val="0"/>
          <w:divBdr>
            <w:top w:val="none" w:sz="0" w:space="0" w:color="auto"/>
            <w:left w:val="none" w:sz="0" w:space="0" w:color="auto"/>
            <w:bottom w:val="none" w:sz="0" w:space="0" w:color="auto"/>
            <w:right w:val="none" w:sz="0" w:space="0" w:color="auto"/>
          </w:divBdr>
          <w:divsChild>
            <w:div w:id="685446039">
              <w:marLeft w:val="0"/>
              <w:marRight w:val="0"/>
              <w:marTop w:val="0"/>
              <w:marBottom w:val="0"/>
              <w:divBdr>
                <w:top w:val="none" w:sz="0" w:space="0" w:color="auto"/>
                <w:left w:val="none" w:sz="0" w:space="0" w:color="auto"/>
                <w:bottom w:val="none" w:sz="0" w:space="0" w:color="auto"/>
                <w:right w:val="none" w:sz="0" w:space="0" w:color="auto"/>
              </w:divBdr>
            </w:div>
          </w:divsChild>
        </w:div>
        <w:div w:id="330258129">
          <w:marLeft w:val="0"/>
          <w:marRight w:val="0"/>
          <w:marTop w:val="0"/>
          <w:marBottom w:val="0"/>
          <w:divBdr>
            <w:top w:val="none" w:sz="0" w:space="0" w:color="auto"/>
            <w:left w:val="none" w:sz="0" w:space="0" w:color="auto"/>
            <w:bottom w:val="none" w:sz="0" w:space="0" w:color="auto"/>
            <w:right w:val="none" w:sz="0" w:space="0" w:color="auto"/>
          </w:divBdr>
          <w:divsChild>
            <w:div w:id="1617173790">
              <w:marLeft w:val="0"/>
              <w:marRight w:val="0"/>
              <w:marTop w:val="0"/>
              <w:marBottom w:val="0"/>
              <w:divBdr>
                <w:top w:val="none" w:sz="0" w:space="0" w:color="auto"/>
                <w:left w:val="none" w:sz="0" w:space="0" w:color="auto"/>
                <w:bottom w:val="none" w:sz="0" w:space="0" w:color="auto"/>
                <w:right w:val="none" w:sz="0" w:space="0" w:color="auto"/>
              </w:divBdr>
            </w:div>
          </w:divsChild>
        </w:div>
        <w:div w:id="391738327">
          <w:marLeft w:val="0"/>
          <w:marRight w:val="0"/>
          <w:marTop w:val="0"/>
          <w:marBottom w:val="0"/>
          <w:divBdr>
            <w:top w:val="none" w:sz="0" w:space="0" w:color="auto"/>
            <w:left w:val="none" w:sz="0" w:space="0" w:color="auto"/>
            <w:bottom w:val="none" w:sz="0" w:space="0" w:color="auto"/>
            <w:right w:val="none" w:sz="0" w:space="0" w:color="auto"/>
          </w:divBdr>
          <w:divsChild>
            <w:div w:id="1013266136">
              <w:marLeft w:val="0"/>
              <w:marRight w:val="0"/>
              <w:marTop w:val="0"/>
              <w:marBottom w:val="0"/>
              <w:divBdr>
                <w:top w:val="none" w:sz="0" w:space="0" w:color="auto"/>
                <w:left w:val="none" w:sz="0" w:space="0" w:color="auto"/>
                <w:bottom w:val="none" w:sz="0" w:space="0" w:color="auto"/>
                <w:right w:val="none" w:sz="0" w:space="0" w:color="auto"/>
              </w:divBdr>
            </w:div>
          </w:divsChild>
        </w:div>
        <w:div w:id="1898320755">
          <w:marLeft w:val="0"/>
          <w:marRight w:val="0"/>
          <w:marTop w:val="0"/>
          <w:marBottom w:val="0"/>
          <w:divBdr>
            <w:top w:val="none" w:sz="0" w:space="0" w:color="auto"/>
            <w:left w:val="none" w:sz="0" w:space="0" w:color="auto"/>
            <w:bottom w:val="none" w:sz="0" w:space="0" w:color="auto"/>
            <w:right w:val="none" w:sz="0" w:space="0" w:color="auto"/>
          </w:divBdr>
          <w:divsChild>
            <w:div w:id="53951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23080">
      <w:bodyDiv w:val="1"/>
      <w:marLeft w:val="0"/>
      <w:marRight w:val="0"/>
      <w:marTop w:val="0"/>
      <w:marBottom w:val="0"/>
      <w:divBdr>
        <w:top w:val="none" w:sz="0" w:space="0" w:color="auto"/>
        <w:left w:val="none" w:sz="0" w:space="0" w:color="auto"/>
        <w:bottom w:val="none" w:sz="0" w:space="0" w:color="auto"/>
        <w:right w:val="none" w:sz="0" w:space="0" w:color="auto"/>
      </w:divBdr>
    </w:div>
    <w:div w:id="1975403030">
      <w:bodyDiv w:val="1"/>
      <w:marLeft w:val="0"/>
      <w:marRight w:val="0"/>
      <w:marTop w:val="0"/>
      <w:marBottom w:val="0"/>
      <w:divBdr>
        <w:top w:val="none" w:sz="0" w:space="0" w:color="auto"/>
        <w:left w:val="none" w:sz="0" w:space="0" w:color="auto"/>
        <w:bottom w:val="none" w:sz="0" w:space="0" w:color="auto"/>
        <w:right w:val="none" w:sz="0" w:space="0" w:color="auto"/>
      </w:divBdr>
      <w:divsChild>
        <w:div w:id="1200318972">
          <w:marLeft w:val="0"/>
          <w:marRight w:val="0"/>
          <w:marTop w:val="0"/>
          <w:marBottom w:val="0"/>
          <w:divBdr>
            <w:top w:val="none" w:sz="0" w:space="0" w:color="auto"/>
            <w:left w:val="none" w:sz="0" w:space="0" w:color="auto"/>
            <w:bottom w:val="none" w:sz="0" w:space="0" w:color="auto"/>
            <w:right w:val="none" w:sz="0" w:space="0" w:color="auto"/>
          </w:divBdr>
        </w:div>
        <w:div w:id="582498024">
          <w:marLeft w:val="0"/>
          <w:marRight w:val="0"/>
          <w:marTop w:val="0"/>
          <w:marBottom w:val="0"/>
          <w:divBdr>
            <w:top w:val="none" w:sz="0" w:space="0" w:color="auto"/>
            <w:left w:val="none" w:sz="0" w:space="0" w:color="auto"/>
            <w:bottom w:val="none" w:sz="0" w:space="0" w:color="auto"/>
            <w:right w:val="none" w:sz="0" w:space="0" w:color="auto"/>
          </w:divBdr>
        </w:div>
        <w:div w:id="1856917781">
          <w:marLeft w:val="0"/>
          <w:marRight w:val="0"/>
          <w:marTop w:val="0"/>
          <w:marBottom w:val="0"/>
          <w:divBdr>
            <w:top w:val="none" w:sz="0" w:space="0" w:color="auto"/>
            <w:left w:val="none" w:sz="0" w:space="0" w:color="auto"/>
            <w:bottom w:val="none" w:sz="0" w:space="0" w:color="auto"/>
            <w:right w:val="none" w:sz="0" w:space="0" w:color="auto"/>
          </w:divBdr>
        </w:div>
        <w:div w:id="560293060">
          <w:marLeft w:val="0"/>
          <w:marRight w:val="0"/>
          <w:marTop w:val="0"/>
          <w:marBottom w:val="0"/>
          <w:divBdr>
            <w:top w:val="none" w:sz="0" w:space="0" w:color="auto"/>
            <w:left w:val="none" w:sz="0" w:space="0" w:color="auto"/>
            <w:bottom w:val="none" w:sz="0" w:space="0" w:color="auto"/>
            <w:right w:val="none" w:sz="0" w:space="0" w:color="auto"/>
          </w:divBdr>
        </w:div>
        <w:div w:id="1620070119">
          <w:marLeft w:val="0"/>
          <w:marRight w:val="0"/>
          <w:marTop w:val="0"/>
          <w:marBottom w:val="0"/>
          <w:divBdr>
            <w:top w:val="none" w:sz="0" w:space="0" w:color="auto"/>
            <w:left w:val="none" w:sz="0" w:space="0" w:color="auto"/>
            <w:bottom w:val="none" w:sz="0" w:space="0" w:color="auto"/>
            <w:right w:val="none" w:sz="0" w:space="0" w:color="auto"/>
          </w:divBdr>
        </w:div>
        <w:div w:id="421074227">
          <w:marLeft w:val="0"/>
          <w:marRight w:val="0"/>
          <w:marTop w:val="0"/>
          <w:marBottom w:val="0"/>
          <w:divBdr>
            <w:top w:val="none" w:sz="0" w:space="0" w:color="auto"/>
            <w:left w:val="none" w:sz="0" w:space="0" w:color="auto"/>
            <w:bottom w:val="none" w:sz="0" w:space="0" w:color="auto"/>
            <w:right w:val="none" w:sz="0" w:space="0" w:color="auto"/>
          </w:divBdr>
        </w:div>
        <w:div w:id="1230505979">
          <w:marLeft w:val="0"/>
          <w:marRight w:val="0"/>
          <w:marTop w:val="0"/>
          <w:marBottom w:val="0"/>
          <w:divBdr>
            <w:top w:val="none" w:sz="0" w:space="0" w:color="auto"/>
            <w:left w:val="none" w:sz="0" w:space="0" w:color="auto"/>
            <w:bottom w:val="none" w:sz="0" w:space="0" w:color="auto"/>
            <w:right w:val="none" w:sz="0" w:space="0" w:color="auto"/>
          </w:divBdr>
        </w:div>
        <w:div w:id="526454105">
          <w:marLeft w:val="0"/>
          <w:marRight w:val="0"/>
          <w:marTop w:val="0"/>
          <w:marBottom w:val="0"/>
          <w:divBdr>
            <w:top w:val="none" w:sz="0" w:space="0" w:color="auto"/>
            <w:left w:val="none" w:sz="0" w:space="0" w:color="auto"/>
            <w:bottom w:val="none" w:sz="0" w:space="0" w:color="auto"/>
            <w:right w:val="none" w:sz="0" w:space="0" w:color="auto"/>
          </w:divBdr>
        </w:div>
        <w:div w:id="297302217">
          <w:marLeft w:val="0"/>
          <w:marRight w:val="0"/>
          <w:marTop w:val="0"/>
          <w:marBottom w:val="0"/>
          <w:divBdr>
            <w:top w:val="none" w:sz="0" w:space="0" w:color="auto"/>
            <w:left w:val="none" w:sz="0" w:space="0" w:color="auto"/>
            <w:bottom w:val="none" w:sz="0" w:space="0" w:color="auto"/>
            <w:right w:val="none" w:sz="0" w:space="0" w:color="auto"/>
          </w:divBdr>
          <w:divsChild>
            <w:div w:id="1099789117">
              <w:marLeft w:val="-75"/>
              <w:marRight w:val="0"/>
              <w:marTop w:val="30"/>
              <w:marBottom w:val="30"/>
              <w:divBdr>
                <w:top w:val="none" w:sz="0" w:space="0" w:color="auto"/>
                <w:left w:val="none" w:sz="0" w:space="0" w:color="auto"/>
                <w:bottom w:val="none" w:sz="0" w:space="0" w:color="auto"/>
                <w:right w:val="none" w:sz="0" w:space="0" w:color="auto"/>
              </w:divBdr>
              <w:divsChild>
                <w:div w:id="182746909">
                  <w:marLeft w:val="0"/>
                  <w:marRight w:val="0"/>
                  <w:marTop w:val="0"/>
                  <w:marBottom w:val="0"/>
                  <w:divBdr>
                    <w:top w:val="none" w:sz="0" w:space="0" w:color="auto"/>
                    <w:left w:val="none" w:sz="0" w:space="0" w:color="auto"/>
                    <w:bottom w:val="none" w:sz="0" w:space="0" w:color="auto"/>
                    <w:right w:val="none" w:sz="0" w:space="0" w:color="auto"/>
                  </w:divBdr>
                  <w:divsChild>
                    <w:div w:id="268048923">
                      <w:marLeft w:val="0"/>
                      <w:marRight w:val="0"/>
                      <w:marTop w:val="0"/>
                      <w:marBottom w:val="0"/>
                      <w:divBdr>
                        <w:top w:val="none" w:sz="0" w:space="0" w:color="auto"/>
                        <w:left w:val="none" w:sz="0" w:space="0" w:color="auto"/>
                        <w:bottom w:val="none" w:sz="0" w:space="0" w:color="auto"/>
                        <w:right w:val="none" w:sz="0" w:space="0" w:color="auto"/>
                      </w:divBdr>
                    </w:div>
                  </w:divsChild>
                </w:div>
                <w:div w:id="1182009417">
                  <w:marLeft w:val="0"/>
                  <w:marRight w:val="0"/>
                  <w:marTop w:val="0"/>
                  <w:marBottom w:val="0"/>
                  <w:divBdr>
                    <w:top w:val="none" w:sz="0" w:space="0" w:color="auto"/>
                    <w:left w:val="none" w:sz="0" w:space="0" w:color="auto"/>
                    <w:bottom w:val="none" w:sz="0" w:space="0" w:color="auto"/>
                    <w:right w:val="none" w:sz="0" w:space="0" w:color="auto"/>
                  </w:divBdr>
                  <w:divsChild>
                    <w:div w:id="846598454">
                      <w:marLeft w:val="0"/>
                      <w:marRight w:val="0"/>
                      <w:marTop w:val="0"/>
                      <w:marBottom w:val="0"/>
                      <w:divBdr>
                        <w:top w:val="none" w:sz="0" w:space="0" w:color="auto"/>
                        <w:left w:val="none" w:sz="0" w:space="0" w:color="auto"/>
                        <w:bottom w:val="none" w:sz="0" w:space="0" w:color="auto"/>
                        <w:right w:val="none" w:sz="0" w:space="0" w:color="auto"/>
                      </w:divBdr>
                    </w:div>
                  </w:divsChild>
                </w:div>
                <w:div w:id="96220734">
                  <w:marLeft w:val="0"/>
                  <w:marRight w:val="0"/>
                  <w:marTop w:val="0"/>
                  <w:marBottom w:val="0"/>
                  <w:divBdr>
                    <w:top w:val="none" w:sz="0" w:space="0" w:color="auto"/>
                    <w:left w:val="none" w:sz="0" w:space="0" w:color="auto"/>
                    <w:bottom w:val="none" w:sz="0" w:space="0" w:color="auto"/>
                    <w:right w:val="none" w:sz="0" w:space="0" w:color="auto"/>
                  </w:divBdr>
                  <w:divsChild>
                    <w:div w:id="1603416304">
                      <w:marLeft w:val="0"/>
                      <w:marRight w:val="0"/>
                      <w:marTop w:val="0"/>
                      <w:marBottom w:val="0"/>
                      <w:divBdr>
                        <w:top w:val="none" w:sz="0" w:space="0" w:color="auto"/>
                        <w:left w:val="none" w:sz="0" w:space="0" w:color="auto"/>
                        <w:bottom w:val="none" w:sz="0" w:space="0" w:color="auto"/>
                        <w:right w:val="none" w:sz="0" w:space="0" w:color="auto"/>
                      </w:divBdr>
                    </w:div>
                  </w:divsChild>
                </w:div>
                <w:div w:id="512037017">
                  <w:marLeft w:val="0"/>
                  <w:marRight w:val="0"/>
                  <w:marTop w:val="0"/>
                  <w:marBottom w:val="0"/>
                  <w:divBdr>
                    <w:top w:val="none" w:sz="0" w:space="0" w:color="auto"/>
                    <w:left w:val="none" w:sz="0" w:space="0" w:color="auto"/>
                    <w:bottom w:val="none" w:sz="0" w:space="0" w:color="auto"/>
                    <w:right w:val="none" w:sz="0" w:space="0" w:color="auto"/>
                  </w:divBdr>
                  <w:divsChild>
                    <w:div w:id="2128307154">
                      <w:marLeft w:val="0"/>
                      <w:marRight w:val="0"/>
                      <w:marTop w:val="0"/>
                      <w:marBottom w:val="0"/>
                      <w:divBdr>
                        <w:top w:val="none" w:sz="0" w:space="0" w:color="auto"/>
                        <w:left w:val="none" w:sz="0" w:space="0" w:color="auto"/>
                        <w:bottom w:val="none" w:sz="0" w:space="0" w:color="auto"/>
                        <w:right w:val="none" w:sz="0" w:space="0" w:color="auto"/>
                      </w:divBdr>
                    </w:div>
                  </w:divsChild>
                </w:div>
                <w:div w:id="2014650437">
                  <w:marLeft w:val="0"/>
                  <w:marRight w:val="0"/>
                  <w:marTop w:val="0"/>
                  <w:marBottom w:val="0"/>
                  <w:divBdr>
                    <w:top w:val="none" w:sz="0" w:space="0" w:color="auto"/>
                    <w:left w:val="none" w:sz="0" w:space="0" w:color="auto"/>
                    <w:bottom w:val="none" w:sz="0" w:space="0" w:color="auto"/>
                    <w:right w:val="none" w:sz="0" w:space="0" w:color="auto"/>
                  </w:divBdr>
                  <w:divsChild>
                    <w:div w:id="1085419249">
                      <w:marLeft w:val="0"/>
                      <w:marRight w:val="0"/>
                      <w:marTop w:val="0"/>
                      <w:marBottom w:val="0"/>
                      <w:divBdr>
                        <w:top w:val="none" w:sz="0" w:space="0" w:color="auto"/>
                        <w:left w:val="none" w:sz="0" w:space="0" w:color="auto"/>
                        <w:bottom w:val="none" w:sz="0" w:space="0" w:color="auto"/>
                        <w:right w:val="none" w:sz="0" w:space="0" w:color="auto"/>
                      </w:divBdr>
                    </w:div>
                  </w:divsChild>
                </w:div>
                <w:div w:id="140536798">
                  <w:marLeft w:val="0"/>
                  <w:marRight w:val="0"/>
                  <w:marTop w:val="0"/>
                  <w:marBottom w:val="0"/>
                  <w:divBdr>
                    <w:top w:val="none" w:sz="0" w:space="0" w:color="auto"/>
                    <w:left w:val="none" w:sz="0" w:space="0" w:color="auto"/>
                    <w:bottom w:val="none" w:sz="0" w:space="0" w:color="auto"/>
                    <w:right w:val="none" w:sz="0" w:space="0" w:color="auto"/>
                  </w:divBdr>
                  <w:divsChild>
                    <w:div w:id="79570366">
                      <w:marLeft w:val="0"/>
                      <w:marRight w:val="0"/>
                      <w:marTop w:val="0"/>
                      <w:marBottom w:val="0"/>
                      <w:divBdr>
                        <w:top w:val="none" w:sz="0" w:space="0" w:color="auto"/>
                        <w:left w:val="none" w:sz="0" w:space="0" w:color="auto"/>
                        <w:bottom w:val="none" w:sz="0" w:space="0" w:color="auto"/>
                        <w:right w:val="none" w:sz="0" w:space="0" w:color="auto"/>
                      </w:divBdr>
                    </w:div>
                  </w:divsChild>
                </w:div>
                <w:div w:id="955714420">
                  <w:marLeft w:val="0"/>
                  <w:marRight w:val="0"/>
                  <w:marTop w:val="0"/>
                  <w:marBottom w:val="0"/>
                  <w:divBdr>
                    <w:top w:val="none" w:sz="0" w:space="0" w:color="auto"/>
                    <w:left w:val="none" w:sz="0" w:space="0" w:color="auto"/>
                    <w:bottom w:val="none" w:sz="0" w:space="0" w:color="auto"/>
                    <w:right w:val="none" w:sz="0" w:space="0" w:color="auto"/>
                  </w:divBdr>
                  <w:divsChild>
                    <w:div w:id="1456951536">
                      <w:marLeft w:val="0"/>
                      <w:marRight w:val="0"/>
                      <w:marTop w:val="0"/>
                      <w:marBottom w:val="0"/>
                      <w:divBdr>
                        <w:top w:val="none" w:sz="0" w:space="0" w:color="auto"/>
                        <w:left w:val="none" w:sz="0" w:space="0" w:color="auto"/>
                        <w:bottom w:val="none" w:sz="0" w:space="0" w:color="auto"/>
                        <w:right w:val="none" w:sz="0" w:space="0" w:color="auto"/>
                      </w:divBdr>
                    </w:div>
                  </w:divsChild>
                </w:div>
                <w:div w:id="492987481">
                  <w:marLeft w:val="0"/>
                  <w:marRight w:val="0"/>
                  <w:marTop w:val="0"/>
                  <w:marBottom w:val="0"/>
                  <w:divBdr>
                    <w:top w:val="none" w:sz="0" w:space="0" w:color="auto"/>
                    <w:left w:val="none" w:sz="0" w:space="0" w:color="auto"/>
                    <w:bottom w:val="none" w:sz="0" w:space="0" w:color="auto"/>
                    <w:right w:val="none" w:sz="0" w:space="0" w:color="auto"/>
                  </w:divBdr>
                  <w:divsChild>
                    <w:div w:id="1740593125">
                      <w:marLeft w:val="0"/>
                      <w:marRight w:val="0"/>
                      <w:marTop w:val="0"/>
                      <w:marBottom w:val="0"/>
                      <w:divBdr>
                        <w:top w:val="none" w:sz="0" w:space="0" w:color="auto"/>
                        <w:left w:val="none" w:sz="0" w:space="0" w:color="auto"/>
                        <w:bottom w:val="none" w:sz="0" w:space="0" w:color="auto"/>
                        <w:right w:val="none" w:sz="0" w:space="0" w:color="auto"/>
                      </w:divBdr>
                    </w:div>
                  </w:divsChild>
                </w:div>
                <w:div w:id="224069229">
                  <w:marLeft w:val="0"/>
                  <w:marRight w:val="0"/>
                  <w:marTop w:val="0"/>
                  <w:marBottom w:val="0"/>
                  <w:divBdr>
                    <w:top w:val="none" w:sz="0" w:space="0" w:color="auto"/>
                    <w:left w:val="none" w:sz="0" w:space="0" w:color="auto"/>
                    <w:bottom w:val="none" w:sz="0" w:space="0" w:color="auto"/>
                    <w:right w:val="none" w:sz="0" w:space="0" w:color="auto"/>
                  </w:divBdr>
                  <w:divsChild>
                    <w:div w:id="1193150141">
                      <w:marLeft w:val="0"/>
                      <w:marRight w:val="0"/>
                      <w:marTop w:val="0"/>
                      <w:marBottom w:val="0"/>
                      <w:divBdr>
                        <w:top w:val="none" w:sz="0" w:space="0" w:color="auto"/>
                        <w:left w:val="none" w:sz="0" w:space="0" w:color="auto"/>
                        <w:bottom w:val="none" w:sz="0" w:space="0" w:color="auto"/>
                        <w:right w:val="none" w:sz="0" w:space="0" w:color="auto"/>
                      </w:divBdr>
                    </w:div>
                  </w:divsChild>
                </w:div>
                <w:div w:id="1433012685">
                  <w:marLeft w:val="0"/>
                  <w:marRight w:val="0"/>
                  <w:marTop w:val="0"/>
                  <w:marBottom w:val="0"/>
                  <w:divBdr>
                    <w:top w:val="none" w:sz="0" w:space="0" w:color="auto"/>
                    <w:left w:val="none" w:sz="0" w:space="0" w:color="auto"/>
                    <w:bottom w:val="none" w:sz="0" w:space="0" w:color="auto"/>
                    <w:right w:val="none" w:sz="0" w:space="0" w:color="auto"/>
                  </w:divBdr>
                  <w:divsChild>
                    <w:div w:id="244920365">
                      <w:marLeft w:val="0"/>
                      <w:marRight w:val="0"/>
                      <w:marTop w:val="0"/>
                      <w:marBottom w:val="0"/>
                      <w:divBdr>
                        <w:top w:val="none" w:sz="0" w:space="0" w:color="auto"/>
                        <w:left w:val="none" w:sz="0" w:space="0" w:color="auto"/>
                        <w:bottom w:val="none" w:sz="0" w:space="0" w:color="auto"/>
                        <w:right w:val="none" w:sz="0" w:space="0" w:color="auto"/>
                      </w:divBdr>
                    </w:div>
                  </w:divsChild>
                </w:div>
                <w:div w:id="170071755">
                  <w:marLeft w:val="0"/>
                  <w:marRight w:val="0"/>
                  <w:marTop w:val="0"/>
                  <w:marBottom w:val="0"/>
                  <w:divBdr>
                    <w:top w:val="none" w:sz="0" w:space="0" w:color="auto"/>
                    <w:left w:val="none" w:sz="0" w:space="0" w:color="auto"/>
                    <w:bottom w:val="none" w:sz="0" w:space="0" w:color="auto"/>
                    <w:right w:val="none" w:sz="0" w:space="0" w:color="auto"/>
                  </w:divBdr>
                  <w:divsChild>
                    <w:div w:id="173810317">
                      <w:marLeft w:val="0"/>
                      <w:marRight w:val="0"/>
                      <w:marTop w:val="0"/>
                      <w:marBottom w:val="0"/>
                      <w:divBdr>
                        <w:top w:val="none" w:sz="0" w:space="0" w:color="auto"/>
                        <w:left w:val="none" w:sz="0" w:space="0" w:color="auto"/>
                        <w:bottom w:val="none" w:sz="0" w:space="0" w:color="auto"/>
                        <w:right w:val="none" w:sz="0" w:space="0" w:color="auto"/>
                      </w:divBdr>
                    </w:div>
                  </w:divsChild>
                </w:div>
                <w:div w:id="450249302">
                  <w:marLeft w:val="0"/>
                  <w:marRight w:val="0"/>
                  <w:marTop w:val="0"/>
                  <w:marBottom w:val="0"/>
                  <w:divBdr>
                    <w:top w:val="none" w:sz="0" w:space="0" w:color="auto"/>
                    <w:left w:val="none" w:sz="0" w:space="0" w:color="auto"/>
                    <w:bottom w:val="none" w:sz="0" w:space="0" w:color="auto"/>
                    <w:right w:val="none" w:sz="0" w:space="0" w:color="auto"/>
                  </w:divBdr>
                  <w:divsChild>
                    <w:div w:id="2027947796">
                      <w:marLeft w:val="0"/>
                      <w:marRight w:val="0"/>
                      <w:marTop w:val="0"/>
                      <w:marBottom w:val="0"/>
                      <w:divBdr>
                        <w:top w:val="none" w:sz="0" w:space="0" w:color="auto"/>
                        <w:left w:val="none" w:sz="0" w:space="0" w:color="auto"/>
                        <w:bottom w:val="none" w:sz="0" w:space="0" w:color="auto"/>
                        <w:right w:val="none" w:sz="0" w:space="0" w:color="auto"/>
                      </w:divBdr>
                    </w:div>
                  </w:divsChild>
                </w:div>
                <w:div w:id="973949269">
                  <w:marLeft w:val="0"/>
                  <w:marRight w:val="0"/>
                  <w:marTop w:val="0"/>
                  <w:marBottom w:val="0"/>
                  <w:divBdr>
                    <w:top w:val="none" w:sz="0" w:space="0" w:color="auto"/>
                    <w:left w:val="none" w:sz="0" w:space="0" w:color="auto"/>
                    <w:bottom w:val="none" w:sz="0" w:space="0" w:color="auto"/>
                    <w:right w:val="none" w:sz="0" w:space="0" w:color="auto"/>
                  </w:divBdr>
                  <w:divsChild>
                    <w:div w:id="1927497931">
                      <w:marLeft w:val="0"/>
                      <w:marRight w:val="0"/>
                      <w:marTop w:val="0"/>
                      <w:marBottom w:val="0"/>
                      <w:divBdr>
                        <w:top w:val="none" w:sz="0" w:space="0" w:color="auto"/>
                        <w:left w:val="none" w:sz="0" w:space="0" w:color="auto"/>
                        <w:bottom w:val="none" w:sz="0" w:space="0" w:color="auto"/>
                        <w:right w:val="none" w:sz="0" w:space="0" w:color="auto"/>
                      </w:divBdr>
                    </w:div>
                  </w:divsChild>
                </w:div>
                <w:div w:id="1889219668">
                  <w:marLeft w:val="0"/>
                  <w:marRight w:val="0"/>
                  <w:marTop w:val="0"/>
                  <w:marBottom w:val="0"/>
                  <w:divBdr>
                    <w:top w:val="none" w:sz="0" w:space="0" w:color="auto"/>
                    <w:left w:val="none" w:sz="0" w:space="0" w:color="auto"/>
                    <w:bottom w:val="none" w:sz="0" w:space="0" w:color="auto"/>
                    <w:right w:val="none" w:sz="0" w:space="0" w:color="auto"/>
                  </w:divBdr>
                  <w:divsChild>
                    <w:div w:id="1334188897">
                      <w:marLeft w:val="0"/>
                      <w:marRight w:val="0"/>
                      <w:marTop w:val="0"/>
                      <w:marBottom w:val="0"/>
                      <w:divBdr>
                        <w:top w:val="none" w:sz="0" w:space="0" w:color="auto"/>
                        <w:left w:val="none" w:sz="0" w:space="0" w:color="auto"/>
                        <w:bottom w:val="none" w:sz="0" w:space="0" w:color="auto"/>
                        <w:right w:val="none" w:sz="0" w:space="0" w:color="auto"/>
                      </w:divBdr>
                    </w:div>
                  </w:divsChild>
                </w:div>
                <w:div w:id="1762675280">
                  <w:marLeft w:val="0"/>
                  <w:marRight w:val="0"/>
                  <w:marTop w:val="0"/>
                  <w:marBottom w:val="0"/>
                  <w:divBdr>
                    <w:top w:val="none" w:sz="0" w:space="0" w:color="auto"/>
                    <w:left w:val="none" w:sz="0" w:space="0" w:color="auto"/>
                    <w:bottom w:val="none" w:sz="0" w:space="0" w:color="auto"/>
                    <w:right w:val="none" w:sz="0" w:space="0" w:color="auto"/>
                  </w:divBdr>
                  <w:divsChild>
                    <w:div w:id="528178439">
                      <w:marLeft w:val="0"/>
                      <w:marRight w:val="0"/>
                      <w:marTop w:val="0"/>
                      <w:marBottom w:val="0"/>
                      <w:divBdr>
                        <w:top w:val="none" w:sz="0" w:space="0" w:color="auto"/>
                        <w:left w:val="none" w:sz="0" w:space="0" w:color="auto"/>
                        <w:bottom w:val="none" w:sz="0" w:space="0" w:color="auto"/>
                        <w:right w:val="none" w:sz="0" w:space="0" w:color="auto"/>
                      </w:divBdr>
                    </w:div>
                  </w:divsChild>
                </w:div>
                <w:div w:id="1947418264">
                  <w:marLeft w:val="0"/>
                  <w:marRight w:val="0"/>
                  <w:marTop w:val="0"/>
                  <w:marBottom w:val="0"/>
                  <w:divBdr>
                    <w:top w:val="none" w:sz="0" w:space="0" w:color="auto"/>
                    <w:left w:val="none" w:sz="0" w:space="0" w:color="auto"/>
                    <w:bottom w:val="none" w:sz="0" w:space="0" w:color="auto"/>
                    <w:right w:val="none" w:sz="0" w:space="0" w:color="auto"/>
                  </w:divBdr>
                  <w:divsChild>
                    <w:div w:id="2011326211">
                      <w:marLeft w:val="0"/>
                      <w:marRight w:val="0"/>
                      <w:marTop w:val="0"/>
                      <w:marBottom w:val="0"/>
                      <w:divBdr>
                        <w:top w:val="none" w:sz="0" w:space="0" w:color="auto"/>
                        <w:left w:val="none" w:sz="0" w:space="0" w:color="auto"/>
                        <w:bottom w:val="none" w:sz="0" w:space="0" w:color="auto"/>
                        <w:right w:val="none" w:sz="0" w:space="0" w:color="auto"/>
                      </w:divBdr>
                    </w:div>
                  </w:divsChild>
                </w:div>
                <w:div w:id="135953170">
                  <w:marLeft w:val="0"/>
                  <w:marRight w:val="0"/>
                  <w:marTop w:val="0"/>
                  <w:marBottom w:val="0"/>
                  <w:divBdr>
                    <w:top w:val="none" w:sz="0" w:space="0" w:color="auto"/>
                    <w:left w:val="none" w:sz="0" w:space="0" w:color="auto"/>
                    <w:bottom w:val="none" w:sz="0" w:space="0" w:color="auto"/>
                    <w:right w:val="none" w:sz="0" w:space="0" w:color="auto"/>
                  </w:divBdr>
                  <w:divsChild>
                    <w:div w:id="1743062437">
                      <w:marLeft w:val="0"/>
                      <w:marRight w:val="0"/>
                      <w:marTop w:val="0"/>
                      <w:marBottom w:val="0"/>
                      <w:divBdr>
                        <w:top w:val="none" w:sz="0" w:space="0" w:color="auto"/>
                        <w:left w:val="none" w:sz="0" w:space="0" w:color="auto"/>
                        <w:bottom w:val="none" w:sz="0" w:space="0" w:color="auto"/>
                        <w:right w:val="none" w:sz="0" w:space="0" w:color="auto"/>
                      </w:divBdr>
                    </w:div>
                  </w:divsChild>
                </w:div>
                <w:div w:id="1649086460">
                  <w:marLeft w:val="0"/>
                  <w:marRight w:val="0"/>
                  <w:marTop w:val="0"/>
                  <w:marBottom w:val="0"/>
                  <w:divBdr>
                    <w:top w:val="none" w:sz="0" w:space="0" w:color="auto"/>
                    <w:left w:val="none" w:sz="0" w:space="0" w:color="auto"/>
                    <w:bottom w:val="none" w:sz="0" w:space="0" w:color="auto"/>
                    <w:right w:val="none" w:sz="0" w:space="0" w:color="auto"/>
                  </w:divBdr>
                  <w:divsChild>
                    <w:div w:id="485510792">
                      <w:marLeft w:val="0"/>
                      <w:marRight w:val="0"/>
                      <w:marTop w:val="0"/>
                      <w:marBottom w:val="0"/>
                      <w:divBdr>
                        <w:top w:val="none" w:sz="0" w:space="0" w:color="auto"/>
                        <w:left w:val="none" w:sz="0" w:space="0" w:color="auto"/>
                        <w:bottom w:val="none" w:sz="0" w:space="0" w:color="auto"/>
                        <w:right w:val="none" w:sz="0" w:space="0" w:color="auto"/>
                      </w:divBdr>
                    </w:div>
                  </w:divsChild>
                </w:div>
                <w:div w:id="1271277529">
                  <w:marLeft w:val="0"/>
                  <w:marRight w:val="0"/>
                  <w:marTop w:val="0"/>
                  <w:marBottom w:val="0"/>
                  <w:divBdr>
                    <w:top w:val="none" w:sz="0" w:space="0" w:color="auto"/>
                    <w:left w:val="none" w:sz="0" w:space="0" w:color="auto"/>
                    <w:bottom w:val="none" w:sz="0" w:space="0" w:color="auto"/>
                    <w:right w:val="none" w:sz="0" w:space="0" w:color="auto"/>
                  </w:divBdr>
                  <w:divsChild>
                    <w:div w:id="1186945482">
                      <w:marLeft w:val="0"/>
                      <w:marRight w:val="0"/>
                      <w:marTop w:val="0"/>
                      <w:marBottom w:val="0"/>
                      <w:divBdr>
                        <w:top w:val="none" w:sz="0" w:space="0" w:color="auto"/>
                        <w:left w:val="none" w:sz="0" w:space="0" w:color="auto"/>
                        <w:bottom w:val="none" w:sz="0" w:space="0" w:color="auto"/>
                        <w:right w:val="none" w:sz="0" w:space="0" w:color="auto"/>
                      </w:divBdr>
                    </w:div>
                  </w:divsChild>
                </w:div>
                <w:div w:id="536939774">
                  <w:marLeft w:val="0"/>
                  <w:marRight w:val="0"/>
                  <w:marTop w:val="0"/>
                  <w:marBottom w:val="0"/>
                  <w:divBdr>
                    <w:top w:val="none" w:sz="0" w:space="0" w:color="auto"/>
                    <w:left w:val="none" w:sz="0" w:space="0" w:color="auto"/>
                    <w:bottom w:val="none" w:sz="0" w:space="0" w:color="auto"/>
                    <w:right w:val="none" w:sz="0" w:space="0" w:color="auto"/>
                  </w:divBdr>
                  <w:divsChild>
                    <w:div w:id="1415201871">
                      <w:marLeft w:val="0"/>
                      <w:marRight w:val="0"/>
                      <w:marTop w:val="0"/>
                      <w:marBottom w:val="0"/>
                      <w:divBdr>
                        <w:top w:val="none" w:sz="0" w:space="0" w:color="auto"/>
                        <w:left w:val="none" w:sz="0" w:space="0" w:color="auto"/>
                        <w:bottom w:val="none" w:sz="0" w:space="0" w:color="auto"/>
                        <w:right w:val="none" w:sz="0" w:space="0" w:color="auto"/>
                      </w:divBdr>
                    </w:div>
                  </w:divsChild>
                </w:div>
                <w:div w:id="1679038216">
                  <w:marLeft w:val="0"/>
                  <w:marRight w:val="0"/>
                  <w:marTop w:val="0"/>
                  <w:marBottom w:val="0"/>
                  <w:divBdr>
                    <w:top w:val="none" w:sz="0" w:space="0" w:color="auto"/>
                    <w:left w:val="none" w:sz="0" w:space="0" w:color="auto"/>
                    <w:bottom w:val="none" w:sz="0" w:space="0" w:color="auto"/>
                    <w:right w:val="none" w:sz="0" w:space="0" w:color="auto"/>
                  </w:divBdr>
                  <w:divsChild>
                    <w:div w:id="1765999712">
                      <w:marLeft w:val="0"/>
                      <w:marRight w:val="0"/>
                      <w:marTop w:val="0"/>
                      <w:marBottom w:val="0"/>
                      <w:divBdr>
                        <w:top w:val="none" w:sz="0" w:space="0" w:color="auto"/>
                        <w:left w:val="none" w:sz="0" w:space="0" w:color="auto"/>
                        <w:bottom w:val="none" w:sz="0" w:space="0" w:color="auto"/>
                        <w:right w:val="none" w:sz="0" w:space="0" w:color="auto"/>
                      </w:divBdr>
                    </w:div>
                  </w:divsChild>
                </w:div>
                <w:div w:id="1893692657">
                  <w:marLeft w:val="0"/>
                  <w:marRight w:val="0"/>
                  <w:marTop w:val="0"/>
                  <w:marBottom w:val="0"/>
                  <w:divBdr>
                    <w:top w:val="none" w:sz="0" w:space="0" w:color="auto"/>
                    <w:left w:val="none" w:sz="0" w:space="0" w:color="auto"/>
                    <w:bottom w:val="none" w:sz="0" w:space="0" w:color="auto"/>
                    <w:right w:val="none" w:sz="0" w:space="0" w:color="auto"/>
                  </w:divBdr>
                  <w:divsChild>
                    <w:div w:id="403646596">
                      <w:marLeft w:val="0"/>
                      <w:marRight w:val="0"/>
                      <w:marTop w:val="0"/>
                      <w:marBottom w:val="0"/>
                      <w:divBdr>
                        <w:top w:val="none" w:sz="0" w:space="0" w:color="auto"/>
                        <w:left w:val="none" w:sz="0" w:space="0" w:color="auto"/>
                        <w:bottom w:val="none" w:sz="0" w:space="0" w:color="auto"/>
                        <w:right w:val="none" w:sz="0" w:space="0" w:color="auto"/>
                      </w:divBdr>
                    </w:div>
                  </w:divsChild>
                </w:div>
                <w:div w:id="1183514735">
                  <w:marLeft w:val="0"/>
                  <w:marRight w:val="0"/>
                  <w:marTop w:val="0"/>
                  <w:marBottom w:val="0"/>
                  <w:divBdr>
                    <w:top w:val="none" w:sz="0" w:space="0" w:color="auto"/>
                    <w:left w:val="none" w:sz="0" w:space="0" w:color="auto"/>
                    <w:bottom w:val="none" w:sz="0" w:space="0" w:color="auto"/>
                    <w:right w:val="none" w:sz="0" w:space="0" w:color="auto"/>
                  </w:divBdr>
                  <w:divsChild>
                    <w:div w:id="1530335595">
                      <w:marLeft w:val="0"/>
                      <w:marRight w:val="0"/>
                      <w:marTop w:val="0"/>
                      <w:marBottom w:val="0"/>
                      <w:divBdr>
                        <w:top w:val="none" w:sz="0" w:space="0" w:color="auto"/>
                        <w:left w:val="none" w:sz="0" w:space="0" w:color="auto"/>
                        <w:bottom w:val="none" w:sz="0" w:space="0" w:color="auto"/>
                        <w:right w:val="none" w:sz="0" w:space="0" w:color="auto"/>
                      </w:divBdr>
                    </w:div>
                  </w:divsChild>
                </w:div>
                <w:div w:id="762604204">
                  <w:marLeft w:val="0"/>
                  <w:marRight w:val="0"/>
                  <w:marTop w:val="0"/>
                  <w:marBottom w:val="0"/>
                  <w:divBdr>
                    <w:top w:val="none" w:sz="0" w:space="0" w:color="auto"/>
                    <w:left w:val="none" w:sz="0" w:space="0" w:color="auto"/>
                    <w:bottom w:val="none" w:sz="0" w:space="0" w:color="auto"/>
                    <w:right w:val="none" w:sz="0" w:space="0" w:color="auto"/>
                  </w:divBdr>
                  <w:divsChild>
                    <w:div w:id="635791602">
                      <w:marLeft w:val="0"/>
                      <w:marRight w:val="0"/>
                      <w:marTop w:val="0"/>
                      <w:marBottom w:val="0"/>
                      <w:divBdr>
                        <w:top w:val="none" w:sz="0" w:space="0" w:color="auto"/>
                        <w:left w:val="none" w:sz="0" w:space="0" w:color="auto"/>
                        <w:bottom w:val="none" w:sz="0" w:space="0" w:color="auto"/>
                        <w:right w:val="none" w:sz="0" w:space="0" w:color="auto"/>
                      </w:divBdr>
                    </w:div>
                  </w:divsChild>
                </w:div>
                <w:div w:id="720639877">
                  <w:marLeft w:val="0"/>
                  <w:marRight w:val="0"/>
                  <w:marTop w:val="0"/>
                  <w:marBottom w:val="0"/>
                  <w:divBdr>
                    <w:top w:val="none" w:sz="0" w:space="0" w:color="auto"/>
                    <w:left w:val="none" w:sz="0" w:space="0" w:color="auto"/>
                    <w:bottom w:val="none" w:sz="0" w:space="0" w:color="auto"/>
                    <w:right w:val="none" w:sz="0" w:space="0" w:color="auto"/>
                  </w:divBdr>
                  <w:divsChild>
                    <w:div w:id="1670281726">
                      <w:marLeft w:val="0"/>
                      <w:marRight w:val="0"/>
                      <w:marTop w:val="0"/>
                      <w:marBottom w:val="0"/>
                      <w:divBdr>
                        <w:top w:val="none" w:sz="0" w:space="0" w:color="auto"/>
                        <w:left w:val="none" w:sz="0" w:space="0" w:color="auto"/>
                        <w:bottom w:val="none" w:sz="0" w:space="0" w:color="auto"/>
                        <w:right w:val="none" w:sz="0" w:space="0" w:color="auto"/>
                      </w:divBdr>
                    </w:div>
                  </w:divsChild>
                </w:div>
                <w:div w:id="851264560">
                  <w:marLeft w:val="0"/>
                  <w:marRight w:val="0"/>
                  <w:marTop w:val="0"/>
                  <w:marBottom w:val="0"/>
                  <w:divBdr>
                    <w:top w:val="none" w:sz="0" w:space="0" w:color="auto"/>
                    <w:left w:val="none" w:sz="0" w:space="0" w:color="auto"/>
                    <w:bottom w:val="none" w:sz="0" w:space="0" w:color="auto"/>
                    <w:right w:val="none" w:sz="0" w:space="0" w:color="auto"/>
                  </w:divBdr>
                  <w:divsChild>
                    <w:div w:id="1553881843">
                      <w:marLeft w:val="0"/>
                      <w:marRight w:val="0"/>
                      <w:marTop w:val="0"/>
                      <w:marBottom w:val="0"/>
                      <w:divBdr>
                        <w:top w:val="none" w:sz="0" w:space="0" w:color="auto"/>
                        <w:left w:val="none" w:sz="0" w:space="0" w:color="auto"/>
                        <w:bottom w:val="none" w:sz="0" w:space="0" w:color="auto"/>
                        <w:right w:val="none" w:sz="0" w:space="0" w:color="auto"/>
                      </w:divBdr>
                    </w:div>
                  </w:divsChild>
                </w:div>
                <w:div w:id="182404835">
                  <w:marLeft w:val="0"/>
                  <w:marRight w:val="0"/>
                  <w:marTop w:val="0"/>
                  <w:marBottom w:val="0"/>
                  <w:divBdr>
                    <w:top w:val="none" w:sz="0" w:space="0" w:color="auto"/>
                    <w:left w:val="none" w:sz="0" w:space="0" w:color="auto"/>
                    <w:bottom w:val="none" w:sz="0" w:space="0" w:color="auto"/>
                    <w:right w:val="none" w:sz="0" w:space="0" w:color="auto"/>
                  </w:divBdr>
                  <w:divsChild>
                    <w:div w:id="28342681">
                      <w:marLeft w:val="0"/>
                      <w:marRight w:val="0"/>
                      <w:marTop w:val="0"/>
                      <w:marBottom w:val="0"/>
                      <w:divBdr>
                        <w:top w:val="none" w:sz="0" w:space="0" w:color="auto"/>
                        <w:left w:val="none" w:sz="0" w:space="0" w:color="auto"/>
                        <w:bottom w:val="none" w:sz="0" w:space="0" w:color="auto"/>
                        <w:right w:val="none" w:sz="0" w:space="0" w:color="auto"/>
                      </w:divBdr>
                    </w:div>
                  </w:divsChild>
                </w:div>
                <w:div w:id="786464070">
                  <w:marLeft w:val="0"/>
                  <w:marRight w:val="0"/>
                  <w:marTop w:val="0"/>
                  <w:marBottom w:val="0"/>
                  <w:divBdr>
                    <w:top w:val="none" w:sz="0" w:space="0" w:color="auto"/>
                    <w:left w:val="none" w:sz="0" w:space="0" w:color="auto"/>
                    <w:bottom w:val="none" w:sz="0" w:space="0" w:color="auto"/>
                    <w:right w:val="none" w:sz="0" w:space="0" w:color="auto"/>
                  </w:divBdr>
                  <w:divsChild>
                    <w:div w:id="93598311">
                      <w:marLeft w:val="0"/>
                      <w:marRight w:val="0"/>
                      <w:marTop w:val="0"/>
                      <w:marBottom w:val="0"/>
                      <w:divBdr>
                        <w:top w:val="none" w:sz="0" w:space="0" w:color="auto"/>
                        <w:left w:val="none" w:sz="0" w:space="0" w:color="auto"/>
                        <w:bottom w:val="none" w:sz="0" w:space="0" w:color="auto"/>
                        <w:right w:val="none" w:sz="0" w:space="0" w:color="auto"/>
                      </w:divBdr>
                    </w:div>
                  </w:divsChild>
                </w:div>
                <w:div w:id="1645231044">
                  <w:marLeft w:val="0"/>
                  <w:marRight w:val="0"/>
                  <w:marTop w:val="0"/>
                  <w:marBottom w:val="0"/>
                  <w:divBdr>
                    <w:top w:val="none" w:sz="0" w:space="0" w:color="auto"/>
                    <w:left w:val="none" w:sz="0" w:space="0" w:color="auto"/>
                    <w:bottom w:val="none" w:sz="0" w:space="0" w:color="auto"/>
                    <w:right w:val="none" w:sz="0" w:space="0" w:color="auto"/>
                  </w:divBdr>
                  <w:divsChild>
                    <w:div w:id="607388895">
                      <w:marLeft w:val="0"/>
                      <w:marRight w:val="0"/>
                      <w:marTop w:val="0"/>
                      <w:marBottom w:val="0"/>
                      <w:divBdr>
                        <w:top w:val="none" w:sz="0" w:space="0" w:color="auto"/>
                        <w:left w:val="none" w:sz="0" w:space="0" w:color="auto"/>
                        <w:bottom w:val="none" w:sz="0" w:space="0" w:color="auto"/>
                        <w:right w:val="none" w:sz="0" w:space="0" w:color="auto"/>
                      </w:divBdr>
                    </w:div>
                  </w:divsChild>
                </w:div>
                <w:div w:id="401410788">
                  <w:marLeft w:val="0"/>
                  <w:marRight w:val="0"/>
                  <w:marTop w:val="0"/>
                  <w:marBottom w:val="0"/>
                  <w:divBdr>
                    <w:top w:val="none" w:sz="0" w:space="0" w:color="auto"/>
                    <w:left w:val="none" w:sz="0" w:space="0" w:color="auto"/>
                    <w:bottom w:val="none" w:sz="0" w:space="0" w:color="auto"/>
                    <w:right w:val="none" w:sz="0" w:space="0" w:color="auto"/>
                  </w:divBdr>
                  <w:divsChild>
                    <w:div w:id="1619603640">
                      <w:marLeft w:val="0"/>
                      <w:marRight w:val="0"/>
                      <w:marTop w:val="0"/>
                      <w:marBottom w:val="0"/>
                      <w:divBdr>
                        <w:top w:val="none" w:sz="0" w:space="0" w:color="auto"/>
                        <w:left w:val="none" w:sz="0" w:space="0" w:color="auto"/>
                        <w:bottom w:val="none" w:sz="0" w:space="0" w:color="auto"/>
                        <w:right w:val="none" w:sz="0" w:space="0" w:color="auto"/>
                      </w:divBdr>
                    </w:div>
                  </w:divsChild>
                </w:div>
                <w:div w:id="728916390">
                  <w:marLeft w:val="0"/>
                  <w:marRight w:val="0"/>
                  <w:marTop w:val="0"/>
                  <w:marBottom w:val="0"/>
                  <w:divBdr>
                    <w:top w:val="none" w:sz="0" w:space="0" w:color="auto"/>
                    <w:left w:val="none" w:sz="0" w:space="0" w:color="auto"/>
                    <w:bottom w:val="none" w:sz="0" w:space="0" w:color="auto"/>
                    <w:right w:val="none" w:sz="0" w:space="0" w:color="auto"/>
                  </w:divBdr>
                  <w:divsChild>
                    <w:div w:id="1617561368">
                      <w:marLeft w:val="0"/>
                      <w:marRight w:val="0"/>
                      <w:marTop w:val="0"/>
                      <w:marBottom w:val="0"/>
                      <w:divBdr>
                        <w:top w:val="none" w:sz="0" w:space="0" w:color="auto"/>
                        <w:left w:val="none" w:sz="0" w:space="0" w:color="auto"/>
                        <w:bottom w:val="none" w:sz="0" w:space="0" w:color="auto"/>
                        <w:right w:val="none" w:sz="0" w:space="0" w:color="auto"/>
                      </w:divBdr>
                    </w:div>
                  </w:divsChild>
                </w:div>
                <w:div w:id="1193688127">
                  <w:marLeft w:val="0"/>
                  <w:marRight w:val="0"/>
                  <w:marTop w:val="0"/>
                  <w:marBottom w:val="0"/>
                  <w:divBdr>
                    <w:top w:val="none" w:sz="0" w:space="0" w:color="auto"/>
                    <w:left w:val="none" w:sz="0" w:space="0" w:color="auto"/>
                    <w:bottom w:val="none" w:sz="0" w:space="0" w:color="auto"/>
                    <w:right w:val="none" w:sz="0" w:space="0" w:color="auto"/>
                  </w:divBdr>
                  <w:divsChild>
                    <w:div w:id="1214846836">
                      <w:marLeft w:val="0"/>
                      <w:marRight w:val="0"/>
                      <w:marTop w:val="0"/>
                      <w:marBottom w:val="0"/>
                      <w:divBdr>
                        <w:top w:val="none" w:sz="0" w:space="0" w:color="auto"/>
                        <w:left w:val="none" w:sz="0" w:space="0" w:color="auto"/>
                        <w:bottom w:val="none" w:sz="0" w:space="0" w:color="auto"/>
                        <w:right w:val="none" w:sz="0" w:space="0" w:color="auto"/>
                      </w:divBdr>
                    </w:div>
                  </w:divsChild>
                </w:div>
                <w:div w:id="523905568">
                  <w:marLeft w:val="0"/>
                  <w:marRight w:val="0"/>
                  <w:marTop w:val="0"/>
                  <w:marBottom w:val="0"/>
                  <w:divBdr>
                    <w:top w:val="none" w:sz="0" w:space="0" w:color="auto"/>
                    <w:left w:val="none" w:sz="0" w:space="0" w:color="auto"/>
                    <w:bottom w:val="none" w:sz="0" w:space="0" w:color="auto"/>
                    <w:right w:val="none" w:sz="0" w:space="0" w:color="auto"/>
                  </w:divBdr>
                  <w:divsChild>
                    <w:div w:id="1551376594">
                      <w:marLeft w:val="0"/>
                      <w:marRight w:val="0"/>
                      <w:marTop w:val="0"/>
                      <w:marBottom w:val="0"/>
                      <w:divBdr>
                        <w:top w:val="none" w:sz="0" w:space="0" w:color="auto"/>
                        <w:left w:val="none" w:sz="0" w:space="0" w:color="auto"/>
                        <w:bottom w:val="none" w:sz="0" w:space="0" w:color="auto"/>
                        <w:right w:val="none" w:sz="0" w:space="0" w:color="auto"/>
                      </w:divBdr>
                    </w:div>
                  </w:divsChild>
                </w:div>
                <w:div w:id="1072001424">
                  <w:marLeft w:val="0"/>
                  <w:marRight w:val="0"/>
                  <w:marTop w:val="0"/>
                  <w:marBottom w:val="0"/>
                  <w:divBdr>
                    <w:top w:val="none" w:sz="0" w:space="0" w:color="auto"/>
                    <w:left w:val="none" w:sz="0" w:space="0" w:color="auto"/>
                    <w:bottom w:val="none" w:sz="0" w:space="0" w:color="auto"/>
                    <w:right w:val="none" w:sz="0" w:space="0" w:color="auto"/>
                  </w:divBdr>
                  <w:divsChild>
                    <w:div w:id="471870088">
                      <w:marLeft w:val="0"/>
                      <w:marRight w:val="0"/>
                      <w:marTop w:val="0"/>
                      <w:marBottom w:val="0"/>
                      <w:divBdr>
                        <w:top w:val="none" w:sz="0" w:space="0" w:color="auto"/>
                        <w:left w:val="none" w:sz="0" w:space="0" w:color="auto"/>
                        <w:bottom w:val="none" w:sz="0" w:space="0" w:color="auto"/>
                        <w:right w:val="none" w:sz="0" w:space="0" w:color="auto"/>
                      </w:divBdr>
                    </w:div>
                  </w:divsChild>
                </w:div>
                <w:div w:id="808595909">
                  <w:marLeft w:val="0"/>
                  <w:marRight w:val="0"/>
                  <w:marTop w:val="0"/>
                  <w:marBottom w:val="0"/>
                  <w:divBdr>
                    <w:top w:val="none" w:sz="0" w:space="0" w:color="auto"/>
                    <w:left w:val="none" w:sz="0" w:space="0" w:color="auto"/>
                    <w:bottom w:val="none" w:sz="0" w:space="0" w:color="auto"/>
                    <w:right w:val="none" w:sz="0" w:space="0" w:color="auto"/>
                  </w:divBdr>
                  <w:divsChild>
                    <w:div w:id="135214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949947">
          <w:marLeft w:val="0"/>
          <w:marRight w:val="0"/>
          <w:marTop w:val="0"/>
          <w:marBottom w:val="0"/>
          <w:divBdr>
            <w:top w:val="none" w:sz="0" w:space="0" w:color="auto"/>
            <w:left w:val="none" w:sz="0" w:space="0" w:color="auto"/>
            <w:bottom w:val="none" w:sz="0" w:space="0" w:color="auto"/>
            <w:right w:val="none" w:sz="0" w:space="0" w:color="auto"/>
          </w:divBdr>
        </w:div>
        <w:div w:id="333268205">
          <w:marLeft w:val="0"/>
          <w:marRight w:val="0"/>
          <w:marTop w:val="0"/>
          <w:marBottom w:val="0"/>
          <w:divBdr>
            <w:top w:val="none" w:sz="0" w:space="0" w:color="auto"/>
            <w:left w:val="none" w:sz="0" w:space="0" w:color="auto"/>
            <w:bottom w:val="none" w:sz="0" w:space="0" w:color="auto"/>
            <w:right w:val="none" w:sz="0" w:space="0" w:color="auto"/>
          </w:divBdr>
        </w:div>
        <w:div w:id="1689023957">
          <w:marLeft w:val="0"/>
          <w:marRight w:val="0"/>
          <w:marTop w:val="0"/>
          <w:marBottom w:val="0"/>
          <w:divBdr>
            <w:top w:val="none" w:sz="0" w:space="0" w:color="auto"/>
            <w:left w:val="none" w:sz="0" w:space="0" w:color="auto"/>
            <w:bottom w:val="none" w:sz="0" w:space="0" w:color="auto"/>
            <w:right w:val="none" w:sz="0" w:space="0" w:color="auto"/>
          </w:divBdr>
        </w:div>
        <w:div w:id="626661240">
          <w:marLeft w:val="0"/>
          <w:marRight w:val="0"/>
          <w:marTop w:val="0"/>
          <w:marBottom w:val="0"/>
          <w:divBdr>
            <w:top w:val="none" w:sz="0" w:space="0" w:color="auto"/>
            <w:left w:val="none" w:sz="0" w:space="0" w:color="auto"/>
            <w:bottom w:val="none" w:sz="0" w:space="0" w:color="auto"/>
            <w:right w:val="none" w:sz="0" w:space="0" w:color="auto"/>
          </w:divBdr>
        </w:div>
        <w:div w:id="1553955026">
          <w:marLeft w:val="0"/>
          <w:marRight w:val="0"/>
          <w:marTop w:val="0"/>
          <w:marBottom w:val="0"/>
          <w:divBdr>
            <w:top w:val="none" w:sz="0" w:space="0" w:color="auto"/>
            <w:left w:val="none" w:sz="0" w:space="0" w:color="auto"/>
            <w:bottom w:val="none" w:sz="0" w:space="0" w:color="auto"/>
            <w:right w:val="none" w:sz="0" w:space="0" w:color="auto"/>
          </w:divBdr>
        </w:div>
        <w:div w:id="1174101768">
          <w:marLeft w:val="0"/>
          <w:marRight w:val="0"/>
          <w:marTop w:val="0"/>
          <w:marBottom w:val="0"/>
          <w:divBdr>
            <w:top w:val="none" w:sz="0" w:space="0" w:color="auto"/>
            <w:left w:val="none" w:sz="0" w:space="0" w:color="auto"/>
            <w:bottom w:val="none" w:sz="0" w:space="0" w:color="auto"/>
            <w:right w:val="none" w:sz="0" w:space="0" w:color="auto"/>
          </w:divBdr>
        </w:div>
        <w:div w:id="1499227845">
          <w:marLeft w:val="0"/>
          <w:marRight w:val="0"/>
          <w:marTop w:val="0"/>
          <w:marBottom w:val="0"/>
          <w:divBdr>
            <w:top w:val="none" w:sz="0" w:space="0" w:color="auto"/>
            <w:left w:val="none" w:sz="0" w:space="0" w:color="auto"/>
            <w:bottom w:val="none" w:sz="0" w:space="0" w:color="auto"/>
            <w:right w:val="none" w:sz="0" w:space="0" w:color="auto"/>
          </w:divBdr>
        </w:div>
        <w:div w:id="1157914847">
          <w:marLeft w:val="0"/>
          <w:marRight w:val="0"/>
          <w:marTop w:val="0"/>
          <w:marBottom w:val="0"/>
          <w:divBdr>
            <w:top w:val="none" w:sz="0" w:space="0" w:color="auto"/>
            <w:left w:val="none" w:sz="0" w:space="0" w:color="auto"/>
            <w:bottom w:val="none" w:sz="0" w:space="0" w:color="auto"/>
            <w:right w:val="none" w:sz="0" w:space="0" w:color="auto"/>
          </w:divBdr>
        </w:div>
        <w:div w:id="1647584485">
          <w:marLeft w:val="0"/>
          <w:marRight w:val="0"/>
          <w:marTop w:val="0"/>
          <w:marBottom w:val="0"/>
          <w:divBdr>
            <w:top w:val="none" w:sz="0" w:space="0" w:color="auto"/>
            <w:left w:val="none" w:sz="0" w:space="0" w:color="auto"/>
            <w:bottom w:val="none" w:sz="0" w:space="0" w:color="auto"/>
            <w:right w:val="none" w:sz="0" w:space="0" w:color="auto"/>
          </w:divBdr>
        </w:div>
        <w:div w:id="1738818063">
          <w:marLeft w:val="0"/>
          <w:marRight w:val="0"/>
          <w:marTop w:val="0"/>
          <w:marBottom w:val="0"/>
          <w:divBdr>
            <w:top w:val="none" w:sz="0" w:space="0" w:color="auto"/>
            <w:left w:val="none" w:sz="0" w:space="0" w:color="auto"/>
            <w:bottom w:val="none" w:sz="0" w:space="0" w:color="auto"/>
            <w:right w:val="none" w:sz="0" w:space="0" w:color="auto"/>
          </w:divBdr>
        </w:div>
        <w:div w:id="1409502943">
          <w:marLeft w:val="0"/>
          <w:marRight w:val="0"/>
          <w:marTop w:val="0"/>
          <w:marBottom w:val="0"/>
          <w:divBdr>
            <w:top w:val="none" w:sz="0" w:space="0" w:color="auto"/>
            <w:left w:val="none" w:sz="0" w:space="0" w:color="auto"/>
            <w:bottom w:val="none" w:sz="0" w:space="0" w:color="auto"/>
            <w:right w:val="none" w:sz="0" w:space="0" w:color="auto"/>
          </w:divBdr>
        </w:div>
        <w:div w:id="1708598701">
          <w:marLeft w:val="0"/>
          <w:marRight w:val="0"/>
          <w:marTop w:val="0"/>
          <w:marBottom w:val="0"/>
          <w:divBdr>
            <w:top w:val="none" w:sz="0" w:space="0" w:color="auto"/>
            <w:left w:val="none" w:sz="0" w:space="0" w:color="auto"/>
            <w:bottom w:val="none" w:sz="0" w:space="0" w:color="auto"/>
            <w:right w:val="none" w:sz="0" w:space="0" w:color="auto"/>
          </w:divBdr>
        </w:div>
        <w:div w:id="1586499616">
          <w:marLeft w:val="0"/>
          <w:marRight w:val="0"/>
          <w:marTop w:val="0"/>
          <w:marBottom w:val="0"/>
          <w:divBdr>
            <w:top w:val="none" w:sz="0" w:space="0" w:color="auto"/>
            <w:left w:val="none" w:sz="0" w:space="0" w:color="auto"/>
            <w:bottom w:val="none" w:sz="0" w:space="0" w:color="auto"/>
            <w:right w:val="none" w:sz="0" w:space="0" w:color="auto"/>
          </w:divBdr>
        </w:div>
        <w:div w:id="759301048">
          <w:marLeft w:val="0"/>
          <w:marRight w:val="0"/>
          <w:marTop w:val="0"/>
          <w:marBottom w:val="0"/>
          <w:divBdr>
            <w:top w:val="none" w:sz="0" w:space="0" w:color="auto"/>
            <w:left w:val="none" w:sz="0" w:space="0" w:color="auto"/>
            <w:bottom w:val="none" w:sz="0" w:space="0" w:color="auto"/>
            <w:right w:val="none" w:sz="0" w:space="0" w:color="auto"/>
          </w:divBdr>
        </w:div>
        <w:div w:id="1089496753">
          <w:marLeft w:val="0"/>
          <w:marRight w:val="0"/>
          <w:marTop w:val="0"/>
          <w:marBottom w:val="0"/>
          <w:divBdr>
            <w:top w:val="none" w:sz="0" w:space="0" w:color="auto"/>
            <w:left w:val="none" w:sz="0" w:space="0" w:color="auto"/>
            <w:bottom w:val="none" w:sz="0" w:space="0" w:color="auto"/>
            <w:right w:val="none" w:sz="0" w:space="0" w:color="auto"/>
          </w:divBdr>
        </w:div>
        <w:div w:id="1277635636">
          <w:marLeft w:val="0"/>
          <w:marRight w:val="0"/>
          <w:marTop w:val="0"/>
          <w:marBottom w:val="0"/>
          <w:divBdr>
            <w:top w:val="none" w:sz="0" w:space="0" w:color="auto"/>
            <w:left w:val="none" w:sz="0" w:space="0" w:color="auto"/>
            <w:bottom w:val="none" w:sz="0" w:space="0" w:color="auto"/>
            <w:right w:val="none" w:sz="0" w:space="0" w:color="auto"/>
          </w:divBdr>
        </w:div>
        <w:div w:id="1591890821">
          <w:marLeft w:val="0"/>
          <w:marRight w:val="0"/>
          <w:marTop w:val="0"/>
          <w:marBottom w:val="0"/>
          <w:divBdr>
            <w:top w:val="none" w:sz="0" w:space="0" w:color="auto"/>
            <w:left w:val="none" w:sz="0" w:space="0" w:color="auto"/>
            <w:bottom w:val="none" w:sz="0" w:space="0" w:color="auto"/>
            <w:right w:val="none" w:sz="0" w:space="0" w:color="auto"/>
          </w:divBdr>
        </w:div>
        <w:div w:id="706024457">
          <w:marLeft w:val="0"/>
          <w:marRight w:val="0"/>
          <w:marTop w:val="0"/>
          <w:marBottom w:val="0"/>
          <w:divBdr>
            <w:top w:val="none" w:sz="0" w:space="0" w:color="auto"/>
            <w:left w:val="none" w:sz="0" w:space="0" w:color="auto"/>
            <w:bottom w:val="none" w:sz="0" w:space="0" w:color="auto"/>
            <w:right w:val="none" w:sz="0" w:space="0" w:color="auto"/>
          </w:divBdr>
        </w:div>
        <w:div w:id="837698688">
          <w:marLeft w:val="0"/>
          <w:marRight w:val="0"/>
          <w:marTop w:val="0"/>
          <w:marBottom w:val="0"/>
          <w:divBdr>
            <w:top w:val="none" w:sz="0" w:space="0" w:color="auto"/>
            <w:left w:val="none" w:sz="0" w:space="0" w:color="auto"/>
            <w:bottom w:val="none" w:sz="0" w:space="0" w:color="auto"/>
            <w:right w:val="none" w:sz="0" w:space="0" w:color="auto"/>
          </w:divBdr>
        </w:div>
        <w:div w:id="1924336006">
          <w:marLeft w:val="0"/>
          <w:marRight w:val="0"/>
          <w:marTop w:val="0"/>
          <w:marBottom w:val="0"/>
          <w:divBdr>
            <w:top w:val="none" w:sz="0" w:space="0" w:color="auto"/>
            <w:left w:val="none" w:sz="0" w:space="0" w:color="auto"/>
            <w:bottom w:val="none" w:sz="0" w:space="0" w:color="auto"/>
            <w:right w:val="none" w:sz="0" w:space="0" w:color="auto"/>
          </w:divBdr>
        </w:div>
        <w:div w:id="1686978051">
          <w:marLeft w:val="0"/>
          <w:marRight w:val="0"/>
          <w:marTop w:val="0"/>
          <w:marBottom w:val="0"/>
          <w:divBdr>
            <w:top w:val="none" w:sz="0" w:space="0" w:color="auto"/>
            <w:left w:val="none" w:sz="0" w:space="0" w:color="auto"/>
            <w:bottom w:val="none" w:sz="0" w:space="0" w:color="auto"/>
            <w:right w:val="none" w:sz="0" w:space="0" w:color="auto"/>
          </w:divBdr>
        </w:div>
        <w:div w:id="98331569">
          <w:marLeft w:val="0"/>
          <w:marRight w:val="0"/>
          <w:marTop w:val="0"/>
          <w:marBottom w:val="0"/>
          <w:divBdr>
            <w:top w:val="none" w:sz="0" w:space="0" w:color="auto"/>
            <w:left w:val="none" w:sz="0" w:space="0" w:color="auto"/>
            <w:bottom w:val="none" w:sz="0" w:space="0" w:color="auto"/>
            <w:right w:val="none" w:sz="0" w:space="0" w:color="auto"/>
          </w:divBdr>
        </w:div>
        <w:div w:id="169612517">
          <w:marLeft w:val="0"/>
          <w:marRight w:val="0"/>
          <w:marTop w:val="0"/>
          <w:marBottom w:val="0"/>
          <w:divBdr>
            <w:top w:val="none" w:sz="0" w:space="0" w:color="auto"/>
            <w:left w:val="none" w:sz="0" w:space="0" w:color="auto"/>
            <w:bottom w:val="none" w:sz="0" w:space="0" w:color="auto"/>
            <w:right w:val="none" w:sz="0" w:space="0" w:color="auto"/>
          </w:divBdr>
        </w:div>
        <w:div w:id="733360824">
          <w:marLeft w:val="0"/>
          <w:marRight w:val="0"/>
          <w:marTop w:val="0"/>
          <w:marBottom w:val="0"/>
          <w:divBdr>
            <w:top w:val="none" w:sz="0" w:space="0" w:color="auto"/>
            <w:left w:val="none" w:sz="0" w:space="0" w:color="auto"/>
            <w:bottom w:val="none" w:sz="0" w:space="0" w:color="auto"/>
            <w:right w:val="none" w:sz="0" w:space="0" w:color="auto"/>
          </w:divBdr>
        </w:div>
        <w:div w:id="1550606005">
          <w:marLeft w:val="0"/>
          <w:marRight w:val="0"/>
          <w:marTop w:val="0"/>
          <w:marBottom w:val="0"/>
          <w:divBdr>
            <w:top w:val="none" w:sz="0" w:space="0" w:color="auto"/>
            <w:left w:val="none" w:sz="0" w:space="0" w:color="auto"/>
            <w:bottom w:val="none" w:sz="0" w:space="0" w:color="auto"/>
            <w:right w:val="none" w:sz="0" w:space="0" w:color="auto"/>
          </w:divBdr>
        </w:div>
        <w:div w:id="1457213304">
          <w:marLeft w:val="0"/>
          <w:marRight w:val="0"/>
          <w:marTop w:val="0"/>
          <w:marBottom w:val="0"/>
          <w:divBdr>
            <w:top w:val="none" w:sz="0" w:space="0" w:color="auto"/>
            <w:left w:val="none" w:sz="0" w:space="0" w:color="auto"/>
            <w:bottom w:val="none" w:sz="0" w:space="0" w:color="auto"/>
            <w:right w:val="none" w:sz="0" w:space="0" w:color="auto"/>
          </w:divBdr>
        </w:div>
        <w:div w:id="1357538330">
          <w:marLeft w:val="0"/>
          <w:marRight w:val="0"/>
          <w:marTop w:val="0"/>
          <w:marBottom w:val="0"/>
          <w:divBdr>
            <w:top w:val="none" w:sz="0" w:space="0" w:color="auto"/>
            <w:left w:val="none" w:sz="0" w:space="0" w:color="auto"/>
            <w:bottom w:val="none" w:sz="0" w:space="0" w:color="auto"/>
            <w:right w:val="none" w:sz="0" w:space="0" w:color="auto"/>
          </w:divBdr>
        </w:div>
        <w:div w:id="1809472086">
          <w:marLeft w:val="0"/>
          <w:marRight w:val="0"/>
          <w:marTop w:val="0"/>
          <w:marBottom w:val="0"/>
          <w:divBdr>
            <w:top w:val="none" w:sz="0" w:space="0" w:color="auto"/>
            <w:left w:val="none" w:sz="0" w:space="0" w:color="auto"/>
            <w:bottom w:val="none" w:sz="0" w:space="0" w:color="auto"/>
            <w:right w:val="none" w:sz="0" w:space="0" w:color="auto"/>
          </w:divBdr>
        </w:div>
        <w:div w:id="889538536">
          <w:marLeft w:val="0"/>
          <w:marRight w:val="0"/>
          <w:marTop w:val="0"/>
          <w:marBottom w:val="0"/>
          <w:divBdr>
            <w:top w:val="none" w:sz="0" w:space="0" w:color="auto"/>
            <w:left w:val="none" w:sz="0" w:space="0" w:color="auto"/>
            <w:bottom w:val="none" w:sz="0" w:space="0" w:color="auto"/>
            <w:right w:val="none" w:sz="0" w:space="0" w:color="auto"/>
          </w:divBdr>
        </w:div>
        <w:div w:id="985086789">
          <w:marLeft w:val="0"/>
          <w:marRight w:val="0"/>
          <w:marTop w:val="0"/>
          <w:marBottom w:val="0"/>
          <w:divBdr>
            <w:top w:val="none" w:sz="0" w:space="0" w:color="auto"/>
            <w:left w:val="none" w:sz="0" w:space="0" w:color="auto"/>
            <w:bottom w:val="none" w:sz="0" w:space="0" w:color="auto"/>
            <w:right w:val="none" w:sz="0" w:space="0" w:color="auto"/>
          </w:divBdr>
        </w:div>
        <w:div w:id="1803423639">
          <w:marLeft w:val="0"/>
          <w:marRight w:val="0"/>
          <w:marTop w:val="0"/>
          <w:marBottom w:val="0"/>
          <w:divBdr>
            <w:top w:val="none" w:sz="0" w:space="0" w:color="auto"/>
            <w:left w:val="none" w:sz="0" w:space="0" w:color="auto"/>
            <w:bottom w:val="none" w:sz="0" w:space="0" w:color="auto"/>
            <w:right w:val="none" w:sz="0" w:space="0" w:color="auto"/>
          </w:divBdr>
        </w:div>
        <w:div w:id="652024057">
          <w:marLeft w:val="0"/>
          <w:marRight w:val="0"/>
          <w:marTop w:val="0"/>
          <w:marBottom w:val="0"/>
          <w:divBdr>
            <w:top w:val="none" w:sz="0" w:space="0" w:color="auto"/>
            <w:left w:val="none" w:sz="0" w:space="0" w:color="auto"/>
            <w:bottom w:val="none" w:sz="0" w:space="0" w:color="auto"/>
            <w:right w:val="none" w:sz="0" w:space="0" w:color="auto"/>
          </w:divBdr>
        </w:div>
        <w:div w:id="688215984">
          <w:marLeft w:val="0"/>
          <w:marRight w:val="0"/>
          <w:marTop w:val="0"/>
          <w:marBottom w:val="0"/>
          <w:divBdr>
            <w:top w:val="none" w:sz="0" w:space="0" w:color="auto"/>
            <w:left w:val="none" w:sz="0" w:space="0" w:color="auto"/>
            <w:bottom w:val="none" w:sz="0" w:space="0" w:color="auto"/>
            <w:right w:val="none" w:sz="0" w:space="0" w:color="auto"/>
          </w:divBdr>
        </w:div>
        <w:div w:id="633871858">
          <w:marLeft w:val="0"/>
          <w:marRight w:val="0"/>
          <w:marTop w:val="0"/>
          <w:marBottom w:val="0"/>
          <w:divBdr>
            <w:top w:val="none" w:sz="0" w:space="0" w:color="auto"/>
            <w:left w:val="none" w:sz="0" w:space="0" w:color="auto"/>
            <w:bottom w:val="none" w:sz="0" w:space="0" w:color="auto"/>
            <w:right w:val="none" w:sz="0" w:space="0" w:color="auto"/>
          </w:divBdr>
        </w:div>
        <w:div w:id="1279795444">
          <w:marLeft w:val="0"/>
          <w:marRight w:val="0"/>
          <w:marTop w:val="0"/>
          <w:marBottom w:val="0"/>
          <w:divBdr>
            <w:top w:val="none" w:sz="0" w:space="0" w:color="auto"/>
            <w:left w:val="none" w:sz="0" w:space="0" w:color="auto"/>
            <w:bottom w:val="none" w:sz="0" w:space="0" w:color="auto"/>
            <w:right w:val="none" w:sz="0" w:space="0" w:color="auto"/>
          </w:divBdr>
        </w:div>
        <w:div w:id="1310667193">
          <w:marLeft w:val="0"/>
          <w:marRight w:val="0"/>
          <w:marTop w:val="0"/>
          <w:marBottom w:val="0"/>
          <w:divBdr>
            <w:top w:val="none" w:sz="0" w:space="0" w:color="auto"/>
            <w:left w:val="none" w:sz="0" w:space="0" w:color="auto"/>
            <w:bottom w:val="none" w:sz="0" w:space="0" w:color="auto"/>
            <w:right w:val="none" w:sz="0" w:space="0" w:color="auto"/>
          </w:divBdr>
        </w:div>
        <w:div w:id="757794796">
          <w:marLeft w:val="0"/>
          <w:marRight w:val="0"/>
          <w:marTop w:val="0"/>
          <w:marBottom w:val="0"/>
          <w:divBdr>
            <w:top w:val="none" w:sz="0" w:space="0" w:color="auto"/>
            <w:left w:val="none" w:sz="0" w:space="0" w:color="auto"/>
            <w:bottom w:val="none" w:sz="0" w:space="0" w:color="auto"/>
            <w:right w:val="none" w:sz="0" w:space="0" w:color="auto"/>
          </w:divBdr>
        </w:div>
        <w:div w:id="2057925901">
          <w:marLeft w:val="0"/>
          <w:marRight w:val="0"/>
          <w:marTop w:val="0"/>
          <w:marBottom w:val="0"/>
          <w:divBdr>
            <w:top w:val="none" w:sz="0" w:space="0" w:color="auto"/>
            <w:left w:val="none" w:sz="0" w:space="0" w:color="auto"/>
            <w:bottom w:val="none" w:sz="0" w:space="0" w:color="auto"/>
            <w:right w:val="none" w:sz="0" w:space="0" w:color="auto"/>
          </w:divBdr>
        </w:div>
        <w:div w:id="357975112">
          <w:marLeft w:val="0"/>
          <w:marRight w:val="0"/>
          <w:marTop w:val="0"/>
          <w:marBottom w:val="0"/>
          <w:divBdr>
            <w:top w:val="none" w:sz="0" w:space="0" w:color="auto"/>
            <w:left w:val="none" w:sz="0" w:space="0" w:color="auto"/>
            <w:bottom w:val="none" w:sz="0" w:space="0" w:color="auto"/>
            <w:right w:val="none" w:sz="0" w:space="0" w:color="auto"/>
          </w:divBdr>
        </w:div>
        <w:div w:id="279339107">
          <w:marLeft w:val="0"/>
          <w:marRight w:val="0"/>
          <w:marTop w:val="0"/>
          <w:marBottom w:val="0"/>
          <w:divBdr>
            <w:top w:val="none" w:sz="0" w:space="0" w:color="auto"/>
            <w:left w:val="none" w:sz="0" w:space="0" w:color="auto"/>
            <w:bottom w:val="none" w:sz="0" w:space="0" w:color="auto"/>
            <w:right w:val="none" w:sz="0" w:space="0" w:color="auto"/>
          </w:divBdr>
        </w:div>
        <w:div w:id="1325351512">
          <w:marLeft w:val="0"/>
          <w:marRight w:val="0"/>
          <w:marTop w:val="0"/>
          <w:marBottom w:val="0"/>
          <w:divBdr>
            <w:top w:val="none" w:sz="0" w:space="0" w:color="auto"/>
            <w:left w:val="none" w:sz="0" w:space="0" w:color="auto"/>
            <w:bottom w:val="none" w:sz="0" w:space="0" w:color="auto"/>
            <w:right w:val="none" w:sz="0" w:space="0" w:color="auto"/>
          </w:divBdr>
        </w:div>
        <w:div w:id="1240402872">
          <w:marLeft w:val="0"/>
          <w:marRight w:val="0"/>
          <w:marTop w:val="0"/>
          <w:marBottom w:val="0"/>
          <w:divBdr>
            <w:top w:val="none" w:sz="0" w:space="0" w:color="auto"/>
            <w:left w:val="none" w:sz="0" w:space="0" w:color="auto"/>
            <w:bottom w:val="none" w:sz="0" w:space="0" w:color="auto"/>
            <w:right w:val="none" w:sz="0" w:space="0" w:color="auto"/>
          </w:divBdr>
        </w:div>
        <w:div w:id="256443527">
          <w:marLeft w:val="0"/>
          <w:marRight w:val="0"/>
          <w:marTop w:val="0"/>
          <w:marBottom w:val="0"/>
          <w:divBdr>
            <w:top w:val="none" w:sz="0" w:space="0" w:color="auto"/>
            <w:left w:val="none" w:sz="0" w:space="0" w:color="auto"/>
            <w:bottom w:val="none" w:sz="0" w:space="0" w:color="auto"/>
            <w:right w:val="none" w:sz="0" w:space="0" w:color="auto"/>
          </w:divBdr>
        </w:div>
        <w:div w:id="769663436">
          <w:marLeft w:val="0"/>
          <w:marRight w:val="0"/>
          <w:marTop w:val="0"/>
          <w:marBottom w:val="0"/>
          <w:divBdr>
            <w:top w:val="none" w:sz="0" w:space="0" w:color="auto"/>
            <w:left w:val="none" w:sz="0" w:space="0" w:color="auto"/>
            <w:bottom w:val="none" w:sz="0" w:space="0" w:color="auto"/>
            <w:right w:val="none" w:sz="0" w:space="0" w:color="auto"/>
          </w:divBdr>
        </w:div>
        <w:div w:id="418789720">
          <w:marLeft w:val="0"/>
          <w:marRight w:val="0"/>
          <w:marTop w:val="0"/>
          <w:marBottom w:val="0"/>
          <w:divBdr>
            <w:top w:val="none" w:sz="0" w:space="0" w:color="auto"/>
            <w:left w:val="none" w:sz="0" w:space="0" w:color="auto"/>
            <w:bottom w:val="none" w:sz="0" w:space="0" w:color="auto"/>
            <w:right w:val="none" w:sz="0" w:space="0" w:color="auto"/>
          </w:divBdr>
        </w:div>
        <w:div w:id="92752931">
          <w:marLeft w:val="0"/>
          <w:marRight w:val="0"/>
          <w:marTop w:val="0"/>
          <w:marBottom w:val="0"/>
          <w:divBdr>
            <w:top w:val="none" w:sz="0" w:space="0" w:color="auto"/>
            <w:left w:val="none" w:sz="0" w:space="0" w:color="auto"/>
            <w:bottom w:val="none" w:sz="0" w:space="0" w:color="auto"/>
            <w:right w:val="none" w:sz="0" w:space="0" w:color="auto"/>
          </w:divBdr>
        </w:div>
        <w:div w:id="97217550">
          <w:marLeft w:val="0"/>
          <w:marRight w:val="0"/>
          <w:marTop w:val="0"/>
          <w:marBottom w:val="0"/>
          <w:divBdr>
            <w:top w:val="none" w:sz="0" w:space="0" w:color="auto"/>
            <w:left w:val="none" w:sz="0" w:space="0" w:color="auto"/>
            <w:bottom w:val="none" w:sz="0" w:space="0" w:color="auto"/>
            <w:right w:val="none" w:sz="0" w:space="0" w:color="auto"/>
          </w:divBdr>
        </w:div>
        <w:div w:id="260064216">
          <w:marLeft w:val="0"/>
          <w:marRight w:val="0"/>
          <w:marTop w:val="0"/>
          <w:marBottom w:val="0"/>
          <w:divBdr>
            <w:top w:val="none" w:sz="0" w:space="0" w:color="auto"/>
            <w:left w:val="none" w:sz="0" w:space="0" w:color="auto"/>
            <w:bottom w:val="none" w:sz="0" w:space="0" w:color="auto"/>
            <w:right w:val="none" w:sz="0" w:space="0" w:color="auto"/>
          </w:divBdr>
        </w:div>
        <w:div w:id="1282610156">
          <w:marLeft w:val="0"/>
          <w:marRight w:val="0"/>
          <w:marTop w:val="0"/>
          <w:marBottom w:val="0"/>
          <w:divBdr>
            <w:top w:val="none" w:sz="0" w:space="0" w:color="auto"/>
            <w:left w:val="none" w:sz="0" w:space="0" w:color="auto"/>
            <w:bottom w:val="none" w:sz="0" w:space="0" w:color="auto"/>
            <w:right w:val="none" w:sz="0" w:space="0" w:color="auto"/>
          </w:divBdr>
        </w:div>
        <w:div w:id="1437166019">
          <w:marLeft w:val="0"/>
          <w:marRight w:val="0"/>
          <w:marTop w:val="0"/>
          <w:marBottom w:val="0"/>
          <w:divBdr>
            <w:top w:val="none" w:sz="0" w:space="0" w:color="auto"/>
            <w:left w:val="none" w:sz="0" w:space="0" w:color="auto"/>
            <w:bottom w:val="none" w:sz="0" w:space="0" w:color="auto"/>
            <w:right w:val="none" w:sz="0" w:space="0" w:color="auto"/>
          </w:divBdr>
        </w:div>
        <w:div w:id="2082020684">
          <w:marLeft w:val="0"/>
          <w:marRight w:val="0"/>
          <w:marTop w:val="0"/>
          <w:marBottom w:val="0"/>
          <w:divBdr>
            <w:top w:val="none" w:sz="0" w:space="0" w:color="auto"/>
            <w:left w:val="none" w:sz="0" w:space="0" w:color="auto"/>
            <w:bottom w:val="none" w:sz="0" w:space="0" w:color="auto"/>
            <w:right w:val="none" w:sz="0" w:space="0" w:color="auto"/>
          </w:divBdr>
        </w:div>
        <w:div w:id="2091806232">
          <w:marLeft w:val="0"/>
          <w:marRight w:val="0"/>
          <w:marTop w:val="0"/>
          <w:marBottom w:val="0"/>
          <w:divBdr>
            <w:top w:val="none" w:sz="0" w:space="0" w:color="auto"/>
            <w:left w:val="none" w:sz="0" w:space="0" w:color="auto"/>
            <w:bottom w:val="none" w:sz="0" w:space="0" w:color="auto"/>
            <w:right w:val="none" w:sz="0" w:space="0" w:color="auto"/>
          </w:divBdr>
        </w:div>
        <w:div w:id="896205056">
          <w:marLeft w:val="0"/>
          <w:marRight w:val="0"/>
          <w:marTop w:val="0"/>
          <w:marBottom w:val="0"/>
          <w:divBdr>
            <w:top w:val="none" w:sz="0" w:space="0" w:color="auto"/>
            <w:left w:val="none" w:sz="0" w:space="0" w:color="auto"/>
            <w:bottom w:val="none" w:sz="0" w:space="0" w:color="auto"/>
            <w:right w:val="none" w:sz="0" w:space="0" w:color="auto"/>
          </w:divBdr>
        </w:div>
        <w:div w:id="1648439690">
          <w:marLeft w:val="0"/>
          <w:marRight w:val="0"/>
          <w:marTop w:val="0"/>
          <w:marBottom w:val="0"/>
          <w:divBdr>
            <w:top w:val="none" w:sz="0" w:space="0" w:color="auto"/>
            <w:left w:val="none" w:sz="0" w:space="0" w:color="auto"/>
            <w:bottom w:val="none" w:sz="0" w:space="0" w:color="auto"/>
            <w:right w:val="none" w:sz="0" w:space="0" w:color="auto"/>
          </w:divBdr>
        </w:div>
        <w:div w:id="348333403">
          <w:marLeft w:val="0"/>
          <w:marRight w:val="0"/>
          <w:marTop w:val="0"/>
          <w:marBottom w:val="0"/>
          <w:divBdr>
            <w:top w:val="none" w:sz="0" w:space="0" w:color="auto"/>
            <w:left w:val="none" w:sz="0" w:space="0" w:color="auto"/>
            <w:bottom w:val="none" w:sz="0" w:space="0" w:color="auto"/>
            <w:right w:val="none" w:sz="0" w:space="0" w:color="auto"/>
          </w:divBdr>
        </w:div>
        <w:div w:id="802843252">
          <w:marLeft w:val="0"/>
          <w:marRight w:val="0"/>
          <w:marTop w:val="0"/>
          <w:marBottom w:val="0"/>
          <w:divBdr>
            <w:top w:val="none" w:sz="0" w:space="0" w:color="auto"/>
            <w:left w:val="none" w:sz="0" w:space="0" w:color="auto"/>
            <w:bottom w:val="none" w:sz="0" w:space="0" w:color="auto"/>
            <w:right w:val="none" w:sz="0" w:space="0" w:color="auto"/>
          </w:divBdr>
        </w:div>
        <w:div w:id="243540188">
          <w:marLeft w:val="0"/>
          <w:marRight w:val="0"/>
          <w:marTop w:val="0"/>
          <w:marBottom w:val="0"/>
          <w:divBdr>
            <w:top w:val="none" w:sz="0" w:space="0" w:color="auto"/>
            <w:left w:val="none" w:sz="0" w:space="0" w:color="auto"/>
            <w:bottom w:val="none" w:sz="0" w:space="0" w:color="auto"/>
            <w:right w:val="none" w:sz="0" w:space="0" w:color="auto"/>
          </w:divBdr>
        </w:div>
        <w:div w:id="848761593">
          <w:marLeft w:val="0"/>
          <w:marRight w:val="0"/>
          <w:marTop w:val="0"/>
          <w:marBottom w:val="0"/>
          <w:divBdr>
            <w:top w:val="none" w:sz="0" w:space="0" w:color="auto"/>
            <w:left w:val="none" w:sz="0" w:space="0" w:color="auto"/>
            <w:bottom w:val="none" w:sz="0" w:space="0" w:color="auto"/>
            <w:right w:val="none" w:sz="0" w:space="0" w:color="auto"/>
          </w:divBdr>
        </w:div>
        <w:div w:id="1799487541">
          <w:marLeft w:val="0"/>
          <w:marRight w:val="0"/>
          <w:marTop w:val="0"/>
          <w:marBottom w:val="0"/>
          <w:divBdr>
            <w:top w:val="none" w:sz="0" w:space="0" w:color="auto"/>
            <w:left w:val="none" w:sz="0" w:space="0" w:color="auto"/>
            <w:bottom w:val="none" w:sz="0" w:space="0" w:color="auto"/>
            <w:right w:val="none" w:sz="0" w:space="0" w:color="auto"/>
          </w:divBdr>
        </w:div>
        <w:div w:id="101387812">
          <w:marLeft w:val="0"/>
          <w:marRight w:val="0"/>
          <w:marTop w:val="0"/>
          <w:marBottom w:val="0"/>
          <w:divBdr>
            <w:top w:val="none" w:sz="0" w:space="0" w:color="auto"/>
            <w:left w:val="none" w:sz="0" w:space="0" w:color="auto"/>
            <w:bottom w:val="none" w:sz="0" w:space="0" w:color="auto"/>
            <w:right w:val="none" w:sz="0" w:space="0" w:color="auto"/>
          </w:divBdr>
        </w:div>
        <w:div w:id="39481072">
          <w:marLeft w:val="0"/>
          <w:marRight w:val="0"/>
          <w:marTop w:val="0"/>
          <w:marBottom w:val="0"/>
          <w:divBdr>
            <w:top w:val="none" w:sz="0" w:space="0" w:color="auto"/>
            <w:left w:val="none" w:sz="0" w:space="0" w:color="auto"/>
            <w:bottom w:val="none" w:sz="0" w:space="0" w:color="auto"/>
            <w:right w:val="none" w:sz="0" w:space="0" w:color="auto"/>
          </w:divBdr>
        </w:div>
        <w:div w:id="604577247">
          <w:marLeft w:val="0"/>
          <w:marRight w:val="0"/>
          <w:marTop w:val="0"/>
          <w:marBottom w:val="0"/>
          <w:divBdr>
            <w:top w:val="none" w:sz="0" w:space="0" w:color="auto"/>
            <w:left w:val="none" w:sz="0" w:space="0" w:color="auto"/>
            <w:bottom w:val="none" w:sz="0" w:space="0" w:color="auto"/>
            <w:right w:val="none" w:sz="0" w:space="0" w:color="auto"/>
          </w:divBdr>
        </w:div>
        <w:div w:id="2070885990">
          <w:marLeft w:val="0"/>
          <w:marRight w:val="0"/>
          <w:marTop w:val="0"/>
          <w:marBottom w:val="0"/>
          <w:divBdr>
            <w:top w:val="none" w:sz="0" w:space="0" w:color="auto"/>
            <w:left w:val="none" w:sz="0" w:space="0" w:color="auto"/>
            <w:bottom w:val="none" w:sz="0" w:space="0" w:color="auto"/>
            <w:right w:val="none" w:sz="0" w:space="0" w:color="auto"/>
          </w:divBdr>
        </w:div>
        <w:div w:id="2043675529">
          <w:marLeft w:val="0"/>
          <w:marRight w:val="0"/>
          <w:marTop w:val="0"/>
          <w:marBottom w:val="0"/>
          <w:divBdr>
            <w:top w:val="none" w:sz="0" w:space="0" w:color="auto"/>
            <w:left w:val="none" w:sz="0" w:space="0" w:color="auto"/>
            <w:bottom w:val="none" w:sz="0" w:space="0" w:color="auto"/>
            <w:right w:val="none" w:sz="0" w:space="0" w:color="auto"/>
          </w:divBdr>
        </w:div>
        <w:div w:id="754517463">
          <w:marLeft w:val="0"/>
          <w:marRight w:val="0"/>
          <w:marTop w:val="0"/>
          <w:marBottom w:val="0"/>
          <w:divBdr>
            <w:top w:val="none" w:sz="0" w:space="0" w:color="auto"/>
            <w:left w:val="none" w:sz="0" w:space="0" w:color="auto"/>
            <w:bottom w:val="none" w:sz="0" w:space="0" w:color="auto"/>
            <w:right w:val="none" w:sz="0" w:space="0" w:color="auto"/>
          </w:divBdr>
        </w:div>
        <w:div w:id="314988380">
          <w:marLeft w:val="0"/>
          <w:marRight w:val="0"/>
          <w:marTop w:val="0"/>
          <w:marBottom w:val="0"/>
          <w:divBdr>
            <w:top w:val="none" w:sz="0" w:space="0" w:color="auto"/>
            <w:left w:val="none" w:sz="0" w:space="0" w:color="auto"/>
            <w:bottom w:val="none" w:sz="0" w:space="0" w:color="auto"/>
            <w:right w:val="none" w:sz="0" w:space="0" w:color="auto"/>
          </w:divBdr>
        </w:div>
        <w:div w:id="155267263">
          <w:marLeft w:val="0"/>
          <w:marRight w:val="0"/>
          <w:marTop w:val="0"/>
          <w:marBottom w:val="0"/>
          <w:divBdr>
            <w:top w:val="none" w:sz="0" w:space="0" w:color="auto"/>
            <w:left w:val="none" w:sz="0" w:space="0" w:color="auto"/>
            <w:bottom w:val="none" w:sz="0" w:space="0" w:color="auto"/>
            <w:right w:val="none" w:sz="0" w:space="0" w:color="auto"/>
          </w:divBdr>
        </w:div>
        <w:div w:id="623197548">
          <w:marLeft w:val="0"/>
          <w:marRight w:val="0"/>
          <w:marTop w:val="0"/>
          <w:marBottom w:val="0"/>
          <w:divBdr>
            <w:top w:val="none" w:sz="0" w:space="0" w:color="auto"/>
            <w:left w:val="none" w:sz="0" w:space="0" w:color="auto"/>
            <w:bottom w:val="none" w:sz="0" w:space="0" w:color="auto"/>
            <w:right w:val="none" w:sz="0" w:space="0" w:color="auto"/>
          </w:divBdr>
        </w:div>
        <w:div w:id="31200044">
          <w:marLeft w:val="0"/>
          <w:marRight w:val="0"/>
          <w:marTop w:val="0"/>
          <w:marBottom w:val="0"/>
          <w:divBdr>
            <w:top w:val="none" w:sz="0" w:space="0" w:color="auto"/>
            <w:left w:val="none" w:sz="0" w:space="0" w:color="auto"/>
            <w:bottom w:val="none" w:sz="0" w:space="0" w:color="auto"/>
            <w:right w:val="none" w:sz="0" w:space="0" w:color="auto"/>
          </w:divBdr>
        </w:div>
        <w:div w:id="334235852">
          <w:marLeft w:val="0"/>
          <w:marRight w:val="0"/>
          <w:marTop w:val="0"/>
          <w:marBottom w:val="0"/>
          <w:divBdr>
            <w:top w:val="none" w:sz="0" w:space="0" w:color="auto"/>
            <w:left w:val="none" w:sz="0" w:space="0" w:color="auto"/>
            <w:bottom w:val="none" w:sz="0" w:space="0" w:color="auto"/>
            <w:right w:val="none" w:sz="0" w:space="0" w:color="auto"/>
          </w:divBdr>
        </w:div>
        <w:div w:id="2045709201">
          <w:marLeft w:val="0"/>
          <w:marRight w:val="0"/>
          <w:marTop w:val="0"/>
          <w:marBottom w:val="0"/>
          <w:divBdr>
            <w:top w:val="none" w:sz="0" w:space="0" w:color="auto"/>
            <w:left w:val="none" w:sz="0" w:space="0" w:color="auto"/>
            <w:bottom w:val="none" w:sz="0" w:space="0" w:color="auto"/>
            <w:right w:val="none" w:sz="0" w:space="0" w:color="auto"/>
          </w:divBdr>
        </w:div>
        <w:div w:id="1424304120">
          <w:marLeft w:val="0"/>
          <w:marRight w:val="0"/>
          <w:marTop w:val="0"/>
          <w:marBottom w:val="0"/>
          <w:divBdr>
            <w:top w:val="none" w:sz="0" w:space="0" w:color="auto"/>
            <w:left w:val="none" w:sz="0" w:space="0" w:color="auto"/>
            <w:bottom w:val="none" w:sz="0" w:space="0" w:color="auto"/>
            <w:right w:val="none" w:sz="0" w:space="0" w:color="auto"/>
          </w:divBdr>
        </w:div>
        <w:div w:id="1648363593">
          <w:marLeft w:val="0"/>
          <w:marRight w:val="0"/>
          <w:marTop w:val="0"/>
          <w:marBottom w:val="0"/>
          <w:divBdr>
            <w:top w:val="none" w:sz="0" w:space="0" w:color="auto"/>
            <w:left w:val="none" w:sz="0" w:space="0" w:color="auto"/>
            <w:bottom w:val="none" w:sz="0" w:space="0" w:color="auto"/>
            <w:right w:val="none" w:sz="0" w:space="0" w:color="auto"/>
          </w:divBdr>
        </w:div>
        <w:div w:id="1796950117">
          <w:marLeft w:val="0"/>
          <w:marRight w:val="0"/>
          <w:marTop w:val="0"/>
          <w:marBottom w:val="0"/>
          <w:divBdr>
            <w:top w:val="none" w:sz="0" w:space="0" w:color="auto"/>
            <w:left w:val="none" w:sz="0" w:space="0" w:color="auto"/>
            <w:bottom w:val="none" w:sz="0" w:space="0" w:color="auto"/>
            <w:right w:val="none" w:sz="0" w:space="0" w:color="auto"/>
          </w:divBdr>
        </w:div>
        <w:div w:id="1772047068">
          <w:marLeft w:val="0"/>
          <w:marRight w:val="0"/>
          <w:marTop w:val="0"/>
          <w:marBottom w:val="0"/>
          <w:divBdr>
            <w:top w:val="none" w:sz="0" w:space="0" w:color="auto"/>
            <w:left w:val="none" w:sz="0" w:space="0" w:color="auto"/>
            <w:bottom w:val="none" w:sz="0" w:space="0" w:color="auto"/>
            <w:right w:val="none" w:sz="0" w:space="0" w:color="auto"/>
          </w:divBdr>
        </w:div>
        <w:div w:id="2105875868">
          <w:marLeft w:val="0"/>
          <w:marRight w:val="0"/>
          <w:marTop w:val="0"/>
          <w:marBottom w:val="0"/>
          <w:divBdr>
            <w:top w:val="none" w:sz="0" w:space="0" w:color="auto"/>
            <w:left w:val="none" w:sz="0" w:space="0" w:color="auto"/>
            <w:bottom w:val="none" w:sz="0" w:space="0" w:color="auto"/>
            <w:right w:val="none" w:sz="0" w:space="0" w:color="auto"/>
          </w:divBdr>
        </w:div>
        <w:div w:id="40400706">
          <w:marLeft w:val="0"/>
          <w:marRight w:val="0"/>
          <w:marTop w:val="0"/>
          <w:marBottom w:val="0"/>
          <w:divBdr>
            <w:top w:val="none" w:sz="0" w:space="0" w:color="auto"/>
            <w:left w:val="none" w:sz="0" w:space="0" w:color="auto"/>
            <w:bottom w:val="none" w:sz="0" w:space="0" w:color="auto"/>
            <w:right w:val="none" w:sz="0" w:space="0" w:color="auto"/>
          </w:divBdr>
        </w:div>
        <w:div w:id="1017928865">
          <w:marLeft w:val="0"/>
          <w:marRight w:val="0"/>
          <w:marTop w:val="0"/>
          <w:marBottom w:val="0"/>
          <w:divBdr>
            <w:top w:val="none" w:sz="0" w:space="0" w:color="auto"/>
            <w:left w:val="none" w:sz="0" w:space="0" w:color="auto"/>
            <w:bottom w:val="none" w:sz="0" w:space="0" w:color="auto"/>
            <w:right w:val="none" w:sz="0" w:space="0" w:color="auto"/>
          </w:divBdr>
        </w:div>
        <w:div w:id="878976832">
          <w:marLeft w:val="0"/>
          <w:marRight w:val="0"/>
          <w:marTop w:val="0"/>
          <w:marBottom w:val="0"/>
          <w:divBdr>
            <w:top w:val="none" w:sz="0" w:space="0" w:color="auto"/>
            <w:left w:val="none" w:sz="0" w:space="0" w:color="auto"/>
            <w:bottom w:val="none" w:sz="0" w:space="0" w:color="auto"/>
            <w:right w:val="none" w:sz="0" w:space="0" w:color="auto"/>
          </w:divBdr>
        </w:div>
        <w:div w:id="1710111035">
          <w:marLeft w:val="0"/>
          <w:marRight w:val="0"/>
          <w:marTop w:val="0"/>
          <w:marBottom w:val="0"/>
          <w:divBdr>
            <w:top w:val="none" w:sz="0" w:space="0" w:color="auto"/>
            <w:left w:val="none" w:sz="0" w:space="0" w:color="auto"/>
            <w:bottom w:val="none" w:sz="0" w:space="0" w:color="auto"/>
            <w:right w:val="none" w:sz="0" w:space="0" w:color="auto"/>
          </w:divBdr>
        </w:div>
        <w:div w:id="841091301">
          <w:marLeft w:val="0"/>
          <w:marRight w:val="0"/>
          <w:marTop w:val="0"/>
          <w:marBottom w:val="0"/>
          <w:divBdr>
            <w:top w:val="none" w:sz="0" w:space="0" w:color="auto"/>
            <w:left w:val="none" w:sz="0" w:space="0" w:color="auto"/>
            <w:bottom w:val="none" w:sz="0" w:space="0" w:color="auto"/>
            <w:right w:val="none" w:sz="0" w:space="0" w:color="auto"/>
          </w:divBdr>
        </w:div>
        <w:div w:id="910038532">
          <w:marLeft w:val="0"/>
          <w:marRight w:val="0"/>
          <w:marTop w:val="0"/>
          <w:marBottom w:val="0"/>
          <w:divBdr>
            <w:top w:val="none" w:sz="0" w:space="0" w:color="auto"/>
            <w:left w:val="none" w:sz="0" w:space="0" w:color="auto"/>
            <w:bottom w:val="none" w:sz="0" w:space="0" w:color="auto"/>
            <w:right w:val="none" w:sz="0" w:space="0" w:color="auto"/>
          </w:divBdr>
        </w:div>
        <w:div w:id="719984022">
          <w:marLeft w:val="0"/>
          <w:marRight w:val="0"/>
          <w:marTop w:val="0"/>
          <w:marBottom w:val="0"/>
          <w:divBdr>
            <w:top w:val="none" w:sz="0" w:space="0" w:color="auto"/>
            <w:left w:val="none" w:sz="0" w:space="0" w:color="auto"/>
            <w:bottom w:val="none" w:sz="0" w:space="0" w:color="auto"/>
            <w:right w:val="none" w:sz="0" w:space="0" w:color="auto"/>
          </w:divBdr>
        </w:div>
        <w:div w:id="637304825">
          <w:marLeft w:val="0"/>
          <w:marRight w:val="0"/>
          <w:marTop w:val="0"/>
          <w:marBottom w:val="0"/>
          <w:divBdr>
            <w:top w:val="none" w:sz="0" w:space="0" w:color="auto"/>
            <w:left w:val="none" w:sz="0" w:space="0" w:color="auto"/>
            <w:bottom w:val="none" w:sz="0" w:space="0" w:color="auto"/>
            <w:right w:val="none" w:sz="0" w:space="0" w:color="auto"/>
          </w:divBdr>
        </w:div>
        <w:div w:id="761797859">
          <w:marLeft w:val="0"/>
          <w:marRight w:val="0"/>
          <w:marTop w:val="0"/>
          <w:marBottom w:val="0"/>
          <w:divBdr>
            <w:top w:val="none" w:sz="0" w:space="0" w:color="auto"/>
            <w:left w:val="none" w:sz="0" w:space="0" w:color="auto"/>
            <w:bottom w:val="none" w:sz="0" w:space="0" w:color="auto"/>
            <w:right w:val="none" w:sz="0" w:space="0" w:color="auto"/>
          </w:divBdr>
        </w:div>
        <w:div w:id="1111319646">
          <w:marLeft w:val="0"/>
          <w:marRight w:val="0"/>
          <w:marTop w:val="0"/>
          <w:marBottom w:val="0"/>
          <w:divBdr>
            <w:top w:val="none" w:sz="0" w:space="0" w:color="auto"/>
            <w:left w:val="none" w:sz="0" w:space="0" w:color="auto"/>
            <w:bottom w:val="none" w:sz="0" w:space="0" w:color="auto"/>
            <w:right w:val="none" w:sz="0" w:space="0" w:color="auto"/>
          </w:divBdr>
        </w:div>
        <w:div w:id="109790244">
          <w:marLeft w:val="0"/>
          <w:marRight w:val="0"/>
          <w:marTop w:val="0"/>
          <w:marBottom w:val="0"/>
          <w:divBdr>
            <w:top w:val="none" w:sz="0" w:space="0" w:color="auto"/>
            <w:left w:val="none" w:sz="0" w:space="0" w:color="auto"/>
            <w:bottom w:val="none" w:sz="0" w:space="0" w:color="auto"/>
            <w:right w:val="none" w:sz="0" w:space="0" w:color="auto"/>
          </w:divBdr>
        </w:div>
        <w:div w:id="880436392">
          <w:marLeft w:val="0"/>
          <w:marRight w:val="0"/>
          <w:marTop w:val="0"/>
          <w:marBottom w:val="0"/>
          <w:divBdr>
            <w:top w:val="none" w:sz="0" w:space="0" w:color="auto"/>
            <w:left w:val="none" w:sz="0" w:space="0" w:color="auto"/>
            <w:bottom w:val="none" w:sz="0" w:space="0" w:color="auto"/>
            <w:right w:val="none" w:sz="0" w:space="0" w:color="auto"/>
          </w:divBdr>
        </w:div>
        <w:div w:id="668486828">
          <w:marLeft w:val="0"/>
          <w:marRight w:val="0"/>
          <w:marTop w:val="0"/>
          <w:marBottom w:val="0"/>
          <w:divBdr>
            <w:top w:val="none" w:sz="0" w:space="0" w:color="auto"/>
            <w:left w:val="none" w:sz="0" w:space="0" w:color="auto"/>
            <w:bottom w:val="none" w:sz="0" w:space="0" w:color="auto"/>
            <w:right w:val="none" w:sz="0" w:space="0" w:color="auto"/>
          </w:divBdr>
        </w:div>
        <w:div w:id="93476482">
          <w:marLeft w:val="0"/>
          <w:marRight w:val="0"/>
          <w:marTop w:val="0"/>
          <w:marBottom w:val="0"/>
          <w:divBdr>
            <w:top w:val="none" w:sz="0" w:space="0" w:color="auto"/>
            <w:left w:val="none" w:sz="0" w:space="0" w:color="auto"/>
            <w:bottom w:val="none" w:sz="0" w:space="0" w:color="auto"/>
            <w:right w:val="none" w:sz="0" w:space="0" w:color="auto"/>
          </w:divBdr>
        </w:div>
        <w:div w:id="1376395681">
          <w:marLeft w:val="0"/>
          <w:marRight w:val="0"/>
          <w:marTop w:val="0"/>
          <w:marBottom w:val="0"/>
          <w:divBdr>
            <w:top w:val="none" w:sz="0" w:space="0" w:color="auto"/>
            <w:left w:val="none" w:sz="0" w:space="0" w:color="auto"/>
            <w:bottom w:val="none" w:sz="0" w:space="0" w:color="auto"/>
            <w:right w:val="none" w:sz="0" w:space="0" w:color="auto"/>
          </w:divBdr>
        </w:div>
        <w:div w:id="781998893">
          <w:marLeft w:val="0"/>
          <w:marRight w:val="0"/>
          <w:marTop w:val="0"/>
          <w:marBottom w:val="0"/>
          <w:divBdr>
            <w:top w:val="none" w:sz="0" w:space="0" w:color="auto"/>
            <w:left w:val="none" w:sz="0" w:space="0" w:color="auto"/>
            <w:bottom w:val="none" w:sz="0" w:space="0" w:color="auto"/>
            <w:right w:val="none" w:sz="0" w:space="0" w:color="auto"/>
          </w:divBdr>
        </w:div>
        <w:div w:id="1656837407">
          <w:marLeft w:val="0"/>
          <w:marRight w:val="0"/>
          <w:marTop w:val="0"/>
          <w:marBottom w:val="0"/>
          <w:divBdr>
            <w:top w:val="none" w:sz="0" w:space="0" w:color="auto"/>
            <w:left w:val="none" w:sz="0" w:space="0" w:color="auto"/>
            <w:bottom w:val="none" w:sz="0" w:space="0" w:color="auto"/>
            <w:right w:val="none" w:sz="0" w:space="0" w:color="auto"/>
          </w:divBdr>
        </w:div>
        <w:div w:id="374476470">
          <w:marLeft w:val="0"/>
          <w:marRight w:val="0"/>
          <w:marTop w:val="0"/>
          <w:marBottom w:val="0"/>
          <w:divBdr>
            <w:top w:val="none" w:sz="0" w:space="0" w:color="auto"/>
            <w:left w:val="none" w:sz="0" w:space="0" w:color="auto"/>
            <w:bottom w:val="none" w:sz="0" w:space="0" w:color="auto"/>
            <w:right w:val="none" w:sz="0" w:space="0" w:color="auto"/>
          </w:divBdr>
        </w:div>
        <w:div w:id="1815759205">
          <w:marLeft w:val="0"/>
          <w:marRight w:val="0"/>
          <w:marTop w:val="0"/>
          <w:marBottom w:val="0"/>
          <w:divBdr>
            <w:top w:val="none" w:sz="0" w:space="0" w:color="auto"/>
            <w:left w:val="none" w:sz="0" w:space="0" w:color="auto"/>
            <w:bottom w:val="none" w:sz="0" w:space="0" w:color="auto"/>
            <w:right w:val="none" w:sz="0" w:space="0" w:color="auto"/>
          </w:divBdr>
        </w:div>
        <w:div w:id="1160926519">
          <w:marLeft w:val="0"/>
          <w:marRight w:val="0"/>
          <w:marTop w:val="0"/>
          <w:marBottom w:val="0"/>
          <w:divBdr>
            <w:top w:val="none" w:sz="0" w:space="0" w:color="auto"/>
            <w:left w:val="none" w:sz="0" w:space="0" w:color="auto"/>
            <w:bottom w:val="none" w:sz="0" w:space="0" w:color="auto"/>
            <w:right w:val="none" w:sz="0" w:space="0" w:color="auto"/>
          </w:divBdr>
        </w:div>
        <w:div w:id="1136558070">
          <w:marLeft w:val="0"/>
          <w:marRight w:val="0"/>
          <w:marTop w:val="0"/>
          <w:marBottom w:val="0"/>
          <w:divBdr>
            <w:top w:val="none" w:sz="0" w:space="0" w:color="auto"/>
            <w:left w:val="none" w:sz="0" w:space="0" w:color="auto"/>
            <w:bottom w:val="none" w:sz="0" w:space="0" w:color="auto"/>
            <w:right w:val="none" w:sz="0" w:space="0" w:color="auto"/>
          </w:divBdr>
        </w:div>
        <w:div w:id="523591534">
          <w:marLeft w:val="0"/>
          <w:marRight w:val="0"/>
          <w:marTop w:val="0"/>
          <w:marBottom w:val="0"/>
          <w:divBdr>
            <w:top w:val="none" w:sz="0" w:space="0" w:color="auto"/>
            <w:left w:val="none" w:sz="0" w:space="0" w:color="auto"/>
            <w:bottom w:val="none" w:sz="0" w:space="0" w:color="auto"/>
            <w:right w:val="none" w:sz="0" w:space="0" w:color="auto"/>
          </w:divBdr>
        </w:div>
        <w:div w:id="868955610">
          <w:marLeft w:val="0"/>
          <w:marRight w:val="0"/>
          <w:marTop w:val="0"/>
          <w:marBottom w:val="0"/>
          <w:divBdr>
            <w:top w:val="none" w:sz="0" w:space="0" w:color="auto"/>
            <w:left w:val="none" w:sz="0" w:space="0" w:color="auto"/>
            <w:bottom w:val="none" w:sz="0" w:space="0" w:color="auto"/>
            <w:right w:val="none" w:sz="0" w:space="0" w:color="auto"/>
          </w:divBdr>
        </w:div>
        <w:div w:id="357512264">
          <w:marLeft w:val="0"/>
          <w:marRight w:val="0"/>
          <w:marTop w:val="0"/>
          <w:marBottom w:val="0"/>
          <w:divBdr>
            <w:top w:val="none" w:sz="0" w:space="0" w:color="auto"/>
            <w:left w:val="none" w:sz="0" w:space="0" w:color="auto"/>
            <w:bottom w:val="none" w:sz="0" w:space="0" w:color="auto"/>
            <w:right w:val="none" w:sz="0" w:space="0" w:color="auto"/>
          </w:divBdr>
        </w:div>
        <w:div w:id="1483080170">
          <w:marLeft w:val="0"/>
          <w:marRight w:val="0"/>
          <w:marTop w:val="0"/>
          <w:marBottom w:val="0"/>
          <w:divBdr>
            <w:top w:val="none" w:sz="0" w:space="0" w:color="auto"/>
            <w:left w:val="none" w:sz="0" w:space="0" w:color="auto"/>
            <w:bottom w:val="none" w:sz="0" w:space="0" w:color="auto"/>
            <w:right w:val="none" w:sz="0" w:space="0" w:color="auto"/>
          </w:divBdr>
        </w:div>
        <w:div w:id="1746680102">
          <w:marLeft w:val="0"/>
          <w:marRight w:val="0"/>
          <w:marTop w:val="0"/>
          <w:marBottom w:val="0"/>
          <w:divBdr>
            <w:top w:val="none" w:sz="0" w:space="0" w:color="auto"/>
            <w:left w:val="none" w:sz="0" w:space="0" w:color="auto"/>
            <w:bottom w:val="none" w:sz="0" w:space="0" w:color="auto"/>
            <w:right w:val="none" w:sz="0" w:space="0" w:color="auto"/>
          </w:divBdr>
        </w:div>
        <w:div w:id="122508689">
          <w:marLeft w:val="0"/>
          <w:marRight w:val="0"/>
          <w:marTop w:val="0"/>
          <w:marBottom w:val="0"/>
          <w:divBdr>
            <w:top w:val="none" w:sz="0" w:space="0" w:color="auto"/>
            <w:left w:val="none" w:sz="0" w:space="0" w:color="auto"/>
            <w:bottom w:val="none" w:sz="0" w:space="0" w:color="auto"/>
            <w:right w:val="none" w:sz="0" w:space="0" w:color="auto"/>
          </w:divBdr>
        </w:div>
        <w:div w:id="1327592392">
          <w:marLeft w:val="0"/>
          <w:marRight w:val="0"/>
          <w:marTop w:val="0"/>
          <w:marBottom w:val="0"/>
          <w:divBdr>
            <w:top w:val="none" w:sz="0" w:space="0" w:color="auto"/>
            <w:left w:val="none" w:sz="0" w:space="0" w:color="auto"/>
            <w:bottom w:val="none" w:sz="0" w:space="0" w:color="auto"/>
            <w:right w:val="none" w:sz="0" w:space="0" w:color="auto"/>
          </w:divBdr>
        </w:div>
        <w:div w:id="1838496805">
          <w:marLeft w:val="0"/>
          <w:marRight w:val="0"/>
          <w:marTop w:val="0"/>
          <w:marBottom w:val="0"/>
          <w:divBdr>
            <w:top w:val="none" w:sz="0" w:space="0" w:color="auto"/>
            <w:left w:val="none" w:sz="0" w:space="0" w:color="auto"/>
            <w:bottom w:val="none" w:sz="0" w:space="0" w:color="auto"/>
            <w:right w:val="none" w:sz="0" w:space="0" w:color="auto"/>
          </w:divBdr>
        </w:div>
        <w:div w:id="1609238180">
          <w:marLeft w:val="0"/>
          <w:marRight w:val="0"/>
          <w:marTop w:val="0"/>
          <w:marBottom w:val="0"/>
          <w:divBdr>
            <w:top w:val="none" w:sz="0" w:space="0" w:color="auto"/>
            <w:left w:val="none" w:sz="0" w:space="0" w:color="auto"/>
            <w:bottom w:val="none" w:sz="0" w:space="0" w:color="auto"/>
            <w:right w:val="none" w:sz="0" w:space="0" w:color="auto"/>
          </w:divBdr>
        </w:div>
        <w:div w:id="1397126130">
          <w:marLeft w:val="0"/>
          <w:marRight w:val="0"/>
          <w:marTop w:val="0"/>
          <w:marBottom w:val="0"/>
          <w:divBdr>
            <w:top w:val="none" w:sz="0" w:space="0" w:color="auto"/>
            <w:left w:val="none" w:sz="0" w:space="0" w:color="auto"/>
            <w:bottom w:val="none" w:sz="0" w:space="0" w:color="auto"/>
            <w:right w:val="none" w:sz="0" w:space="0" w:color="auto"/>
          </w:divBdr>
        </w:div>
        <w:div w:id="644160037">
          <w:marLeft w:val="0"/>
          <w:marRight w:val="0"/>
          <w:marTop w:val="0"/>
          <w:marBottom w:val="0"/>
          <w:divBdr>
            <w:top w:val="none" w:sz="0" w:space="0" w:color="auto"/>
            <w:left w:val="none" w:sz="0" w:space="0" w:color="auto"/>
            <w:bottom w:val="none" w:sz="0" w:space="0" w:color="auto"/>
            <w:right w:val="none" w:sz="0" w:space="0" w:color="auto"/>
          </w:divBdr>
        </w:div>
        <w:div w:id="318073379">
          <w:marLeft w:val="0"/>
          <w:marRight w:val="0"/>
          <w:marTop w:val="0"/>
          <w:marBottom w:val="0"/>
          <w:divBdr>
            <w:top w:val="none" w:sz="0" w:space="0" w:color="auto"/>
            <w:left w:val="none" w:sz="0" w:space="0" w:color="auto"/>
            <w:bottom w:val="none" w:sz="0" w:space="0" w:color="auto"/>
            <w:right w:val="none" w:sz="0" w:space="0" w:color="auto"/>
          </w:divBdr>
        </w:div>
        <w:div w:id="1918976848">
          <w:marLeft w:val="0"/>
          <w:marRight w:val="0"/>
          <w:marTop w:val="0"/>
          <w:marBottom w:val="0"/>
          <w:divBdr>
            <w:top w:val="none" w:sz="0" w:space="0" w:color="auto"/>
            <w:left w:val="none" w:sz="0" w:space="0" w:color="auto"/>
            <w:bottom w:val="none" w:sz="0" w:space="0" w:color="auto"/>
            <w:right w:val="none" w:sz="0" w:space="0" w:color="auto"/>
          </w:divBdr>
        </w:div>
        <w:div w:id="1906184817">
          <w:marLeft w:val="0"/>
          <w:marRight w:val="0"/>
          <w:marTop w:val="0"/>
          <w:marBottom w:val="0"/>
          <w:divBdr>
            <w:top w:val="none" w:sz="0" w:space="0" w:color="auto"/>
            <w:left w:val="none" w:sz="0" w:space="0" w:color="auto"/>
            <w:bottom w:val="none" w:sz="0" w:space="0" w:color="auto"/>
            <w:right w:val="none" w:sz="0" w:space="0" w:color="auto"/>
          </w:divBdr>
        </w:div>
        <w:div w:id="180122042">
          <w:marLeft w:val="0"/>
          <w:marRight w:val="0"/>
          <w:marTop w:val="0"/>
          <w:marBottom w:val="0"/>
          <w:divBdr>
            <w:top w:val="none" w:sz="0" w:space="0" w:color="auto"/>
            <w:left w:val="none" w:sz="0" w:space="0" w:color="auto"/>
            <w:bottom w:val="none" w:sz="0" w:space="0" w:color="auto"/>
            <w:right w:val="none" w:sz="0" w:space="0" w:color="auto"/>
          </w:divBdr>
        </w:div>
        <w:div w:id="238949801">
          <w:marLeft w:val="0"/>
          <w:marRight w:val="0"/>
          <w:marTop w:val="0"/>
          <w:marBottom w:val="0"/>
          <w:divBdr>
            <w:top w:val="none" w:sz="0" w:space="0" w:color="auto"/>
            <w:left w:val="none" w:sz="0" w:space="0" w:color="auto"/>
            <w:bottom w:val="none" w:sz="0" w:space="0" w:color="auto"/>
            <w:right w:val="none" w:sz="0" w:space="0" w:color="auto"/>
          </w:divBdr>
        </w:div>
        <w:div w:id="19399280">
          <w:marLeft w:val="0"/>
          <w:marRight w:val="0"/>
          <w:marTop w:val="0"/>
          <w:marBottom w:val="0"/>
          <w:divBdr>
            <w:top w:val="none" w:sz="0" w:space="0" w:color="auto"/>
            <w:left w:val="none" w:sz="0" w:space="0" w:color="auto"/>
            <w:bottom w:val="none" w:sz="0" w:space="0" w:color="auto"/>
            <w:right w:val="none" w:sz="0" w:space="0" w:color="auto"/>
          </w:divBdr>
        </w:div>
        <w:div w:id="270672694">
          <w:marLeft w:val="0"/>
          <w:marRight w:val="0"/>
          <w:marTop w:val="0"/>
          <w:marBottom w:val="0"/>
          <w:divBdr>
            <w:top w:val="none" w:sz="0" w:space="0" w:color="auto"/>
            <w:left w:val="none" w:sz="0" w:space="0" w:color="auto"/>
            <w:bottom w:val="none" w:sz="0" w:space="0" w:color="auto"/>
            <w:right w:val="none" w:sz="0" w:space="0" w:color="auto"/>
          </w:divBdr>
        </w:div>
        <w:div w:id="1446801646">
          <w:marLeft w:val="0"/>
          <w:marRight w:val="0"/>
          <w:marTop w:val="0"/>
          <w:marBottom w:val="0"/>
          <w:divBdr>
            <w:top w:val="none" w:sz="0" w:space="0" w:color="auto"/>
            <w:left w:val="none" w:sz="0" w:space="0" w:color="auto"/>
            <w:bottom w:val="none" w:sz="0" w:space="0" w:color="auto"/>
            <w:right w:val="none" w:sz="0" w:space="0" w:color="auto"/>
          </w:divBdr>
        </w:div>
        <w:div w:id="2022077831">
          <w:marLeft w:val="0"/>
          <w:marRight w:val="0"/>
          <w:marTop w:val="0"/>
          <w:marBottom w:val="0"/>
          <w:divBdr>
            <w:top w:val="none" w:sz="0" w:space="0" w:color="auto"/>
            <w:left w:val="none" w:sz="0" w:space="0" w:color="auto"/>
            <w:bottom w:val="none" w:sz="0" w:space="0" w:color="auto"/>
            <w:right w:val="none" w:sz="0" w:space="0" w:color="auto"/>
          </w:divBdr>
        </w:div>
        <w:div w:id="1741446379">
          <w:marLeft w:val="0"/>
          <w:marRight w:val="0"/>
          <w:marTop w:val="0"/>
          <w:marBottom w:val="0"/>
          <w:divBdr>
            <w:top w:val="none" w:sz="0" w:space="0" w:color="auto"/>
            <w:left w:val="none" w:sz="0" w:space="0" w:color="auto"/>
            <w:bottom w:val="none" w:sz="0" w:space="0" w:color="auto"/>
            <w:right w:val="none" w:sz="0" w:space="0" w:color="auto"/>
          </w:divBdr>
        </w:div>
        <w:div w:id="1152598810">
          <w:marLeft w:val="0"/>
          <w:marRight w:val="0"/>
          <w:marTop w:val="0"/>
          <w:marBottom w:val="0"/>
          <w:divBdr>
            <w:top w:val="none" w:sz="0" w:space="0" w:color="auto"/>
            <w:left w:val="none" w:sz="0" w:space="0" w:color="auto"/>
            <w:bottom w:val="none" w:sz="0" w:space="0" w:color="auto"/>
            <w:right w:val="none" w:sz="0" w:space="0" w:color="auto"/>
          </w:divBdr>
        </w:div>
        <w:div w:id="1196116661">
          <w:marLeft w:val="0"/>
          <w:marRight w:val="0"/>
          <w:marTop w:val="0"/>
          <w:marBottom w:val="0"/>
          <w:divBdr>
            <w:top w:val="none" w:sz="0" w:space="0" w:color="auto"/>
            <w:left w:val="none" w:sz="0" w:space="0" w:color="auto"/>
            <w:bottom w:val="none" w:sz="0" w:space="0" w:color="auto"/>
            <w:right w:val="none" w:sz="0" w:space="0" w:color="auto"/>
          </w:divBdr>
        </w:div>
        <w:div w:id="575479211">
          <w:marLeft w:val="0"/>
          <w:marRight w:val="0"/>
          <w:marTop w:val="0"/>
          <w:marBottom w:val="0"/>
          <w:divBdr>
            <w:top w:val="none" w:sz="0" w:space="0" w:color="auto"/>
            <w:left w:val="none" w:sz="0" w:space="0" w:color="auto"/>
            <w:bottom w:val="none" w:sz="0" w:space="0" w:color="auto"/>
            <w:right w:val="none" w:sz="0" w:space="0" w:color="auto"/>
          </w:divBdr>
        </w:div>
        <w:div w:id="747118222">
          <w:marLeft w:val="0"/>
          <w:marRight w:val="0"/>
          <w:marTop w:val="0"/>
          <w:marBottom w:val="0"/>
          <w:divBdr>
            <w:top w:val="none" w:sz="0" w:space="0" w:color="auto"/>
            <w:left w:val="none" w:sz="0" w:space="0" w:color="auto"/>
            <w:bottom w:val="none" w:sz="0" w:space="0" w:color="auto"/>
            <w:right w:val="none" w:sz="0" w:space="0" w:color="auto"/>
          </w:divBdr>
        </w:div>
        <w:div w:id="1216938954">
          <w:marLeft w:val="0"/>
          <w:marRight w:val="0"/>
          <w:marTop w:val="0"/>
          <w:marBottom w:val="0"/>
          <w:divBdr>
            <w:top w:val="none" w:sz="0" w:space="0" w:color="auto"/>
            <w:left w:val="none" w:sz="0" w:space="0" w:color="auto"/>
            <w:bottom w:val="none" w:sz="0" w:space="0" w:color="auto"/>
            <w:right w:val="none" w:sz="0" w:space="0" w:color="auto"/>
          </w:divBdr>
        </w:div>
        <w:div w:id="1392777300">
          <w:marLeft w:val="0"/>
          <w:marRight w:val="0"/>
          <w:marTop w:val="0"/>
          <w:marBottom w:val="0"/>
          <w:divBdr>
            <w:top w:val="none" w:sz="0" w:space="0" w:color="auto"/>
            <w:left w:val="none" w:sz="0" w:space="0" w:color="auto"/>
            <w:bottom w:val="none" w:sz="0" w:space="0" w:color="auto"/>
            <w:right w:val="none" w:sz="0" w:space="0" w:color="auto"/>
          </w:divBdr>
        </w:div>
        <w:div w:id="1259875512">
          <w:marLeft w:val="0"/>
          <w:marRight w:val="0"/>
          <w:marTop w:val="0"/>
          <w:marBottom w:val="0"/>
          <w:divBdr>
            <w:top w:val="none" w:sz="0" w:space="0" w:color="auto"/>
            <w:left w:val="none" w:sz="0" w:space="0" w:color="auto"/>
            <w:bottom w:val="none" w:sz="0" w:space="0" w:color="auto"/>
            <w:right w:val="none" w:sz="0" w:space="0" w:color="auto"/>
          </w:divBdr>
        </w:div>
        <w:div w:id="780150397">
          <w:marLeft w:val="0"/>
          <w:marRight w:val="0"/>
          <w:marTop w:val="0"/>
          <w:marBottom w:val="0"/>
          <w:divBdr>
            <w:top w:val="none" w:sz="0" w:space="0" w:color="auto"/>
            <w:left w:val="none" w:sz="0" w:space="0" w:color="auto"/>
            <w:bottom w:val="none" w:sz="0" w:space="0" w:color="auto"/>
            <w:right w:val="none" w:sz="0" w:space="0" w:color="auto"/>
          </w:divBdr>
        </w:div>
        <w:div w:id="796724175">
          <w:marLeft w:val="0"/>
          <w:marRight w:val="0"/>
          <w:marTop w:val="0"/>
          <w:marBottom w:val="0"/>
          <w:divBdr>
            <w:top w:val="none" w:sz="0" w:space="0" w:color="auto"/>
            <w:left w:val="none" w:sz="0" w:space="0" w:color="auto"/>
            <w:bottom w:val="none" w:sz="0" w:space="0" w:color="auto"/>
            <w:right w:val="none" w:sz="0" w:space="0" w:color="auto"/>
          </w:divBdr>
        </w:div>
        <w:div w:id="336230698">
          <w:marLeft w:val="0"/>
          <w:marRight w:val="0"/>
          <w:marTop w:val="0"/>
          <w:marBottom w:val="0"/>
          <w:divBdr>
            <w:top w:val="none" w:sz="0" w:space="0" w:color="auto"/>
            <w:left w:val="none" w:sz="0" w:space="0" w:color="auto"/>
            <w:bottom w:val="none" w:sz="0" w:space="0" w:color="auto"/>
            <w:right w:val="none" w:sz="0" w:space="0" w:color="auto"/>
          </w:divBdr>
        </w:div>
        <w:div w:id="2112969826">
          <w:marLeft w:val="0"/>
          <w:marRight w:val="0"/>
          <w:marTop w:val="0"/>
          <w:marBottom w:val="0"/>
          <w:divBdr>
            <w:top w:val="none" w:sz="0" w:space="0" w:color="auto"/>
            <w:left w:val="none" w:sz="0" w:space="0" w:color="auto"/>
            <w:bottom w:val="none" w:sz="0" w:space="0" w:color="auto"/>
            <w:right w:val="none" w:sz="0" w:space="0" w:color="auto"/>
          </w:divBdr>
        </w:div>
        <w:div w:id="865018423">
          <w:marLeft w:val="0"/>
          <w:marRight w:val="0"/>
          <w:marTop w:val="0"/>
          <w:marBottom w:val="0"/>
          <w:divBdr>
            <w:top w:val="none" w:sz="0" w:space="0" w:color="auto"/>
            <w:left w:val="none" w:sz="0" w:space="0" w:color="auto"/>
            <w:bottom w:val="none" w:sz="0" w:space="0" w:color="auto"/>
            <w:right w:val="none" w:sz="0" w:space="0" w:color="auto"/>
          </w:divBdr>
        </w:div>
        <w:div w:id="715593097">
          <w:marLeft w:val="0"/>
          <w:marRight w:val="0"/>
          <w:marTop w:val="0"/>
          <w:marBottom w:val="0"/>
          <w:divBdr>
            <w:top w:val="none" w:sz="0" w:space="0" w:color="auto"/>
            <w:left w:val="none" w:sz="0" w:space="0" w:color="auto"/>
            <w:bottom w:val="none" w:sz="0" w:space="0" w:color="auto"/>
            <w:right w:val="none" w:sz="0" w:space="0" w:color="auto"/>
          </w:divBdr>
        </w:div>
        <w:div w:id="739862244">
          <w:marLeft w:val="0"/>
          <w:marRight w:val="0"/>
          <w:marTop w:val="0"/>
          <w:marBottom w:val="0"/>
          <w:divBdr>
            <w:top w:val="none" w:sz="0" w:space="0" w:color="auto"/>
            <w:left w:val="none" w:sz="0" w:space="0" w:color="auto"/>
            <w:bottom w:val="none" w:sz="0" w:space="0" w:color="auto"/>
            <w:right w:val="none" w:sz="0" w:space="0" w:color="auto"/>
          </w:divBdr>
        </w:div>
        <w:div w:id="1618566233">
          <w:marLeft w:val="0"/>
          <w:marRight w:val="0"/>
          <w:marTop w:val="0"/>
          <w:marBottom w:val="0"/>
          <w:divBdr>
            <w:top w:val="none" w:sz="0" w:space="0" w:color="auto"/>
            <w:left w:val="none" w:sz="0" w:space="0" w:color="auto"/>
            <w:bottom w:val="none" w:sz="0" w:space="0" w:color="auto"/>
            <w:right w:val="none" w:sz="0" w:space="0" w:color="auto"/>
          </w:divBdr>
        </w:div>
        <w:div w:id="1826781514">
          <w:marLeft w:val="0"/>
          <w:marRight w:val="0"/>
          <w:marTop w:val="0"/>
          <w:marBottom w:val="0"/>
          <w:divBdr>
            <w:top w:val="none" w:sz="0" w:space="0" w:color="auto"/>
            <w:left w:val="none" w:sz="0" w:space="0" w:color="auto"/>
            <w:bottom w:val="none" w:sz="0" w:space="0" w:color="auto"/>
            <w:right w:val="none" w:sz="0" w:space="0" w:color="auto"/>
          </w:divBdr>
        </w:div>
        <w:div w:id="1166632616">
          <w:marLeft w:val="0"/>
          <w:marRight w:val="0"/>
          <w:marTop w:val="0"/>
          <w:marBottom w:val="0"/>
          <w:divBdr>
            <w:top w:val="none" w:sz="0" w:space="0" w:color="auto"/>
            <w:left w:val="none" w:sz="0" w:space="0" w:color="auto"/>
            <w:bottom w:val="none" w:sz="0" w:space="0" w:color="auto"/>
            <w:right w:val="none" w:sz="0" w:space="0" w:color="auto"/>
          </w:divBdr>
        </w:div>
        <w:div w:id="1687898677">
          <w:marLeft w:val="0"/>
          <w:marRight w:val="0"/>
          <w:marTop w:val="0"/>
          <w:marBottom w:val="0"/>
          <w:divBdr>
            <w:top w:val="none" w:sz="0" w:space="0" w:color="auto"/>
            <w:left w:val="none" w:sz="0" w:space="0" w:color="auto"/>
            <w:bottom w:val="none" w:sz="0" w:space="0" w:color="auto"/>
            <w:right w:val="none" w:sz="0" w:space="0" w:color="auto"/>
          </w:divBdr>
        </w:div>
        <w:div w:id="30960926">
          <w:marLeft w:val="0"/>
          <w:marRight w:val="0"/>
          <w:marTop w:val="0"/>
          <w:marBottom w:val="0"/>
          <w:divBdr>
            <w:top w:val="none" w:sz="0" w:space="0" w:color="auto"/>
            <w:left w:val="none" w:sz="0" w:space="0" w:color="auto"/>
            <w:bottom w:val="none" w:sz="0" w:space="0" w:color="auto"/>
            <w:right w:val="none" w:sz="0" w:space="0" w:color="auto"/>
          </w:divBdr>
        </w:div>
        <w:div w:id="1203907111">
          <w:marLeft w:val="0"/>
          <w:marRight w:val="0"/>
          <w:marTop w:val="0"/>
          <w:marBottom w:val="0"/>
          <w:divBdr>
            <w:top w:val="none" w:sz="0" w:space="0" w:color="auto"/>
            <w:left w:val="none" w:sz="0" w:space="0" w:color="auto"/>
            <w:bottom w:val="none" w:sz="0" w:space="0" w:color="auto"/>
            <w:right w:val="none" w:sz="0" w:space="0" w:color="auto"/>
          </w:divBdr>
        </w:div>
        <w:div w:id="1033308424">
          <w:marLeft w:val="0"/>
          <w:marRight w:val="0"/>
          <w:marTop w:val="0"/>
          <w:marBottom w:val="0"/>
          <w:divBdr>
            <w:top w:val="none" w:sz="0" w:space="0" w:color="auto"/>
            <w:left w:val="none" w:sz="0" w:space="0" w:color="auto"/>
            <w:bottom w:val="none" w:sz="0" w:space="0" w:color="auto"/>
            <w:right w:val="none" w:sz="0" w:space="0" w:color="auto"/>
          </w:divBdr>
        </w:div>
        <w:div w:id="31392947">
          <w:marLeft w:val="0"/>
          <w:marRight w:val="0"/>
          <w:marTop w:val="0"/>
          <w:marBottom w:val="0"/>
          <w:divBdr>
            <w:top w:val="none" w:sz="0" w:space="0" w:color="auto"/>
            <w:left w:val="none" w:sz="0" w:space="0" w:color="auto"/>
            <w:bottom w:val="none" w:sz="0" w:space="0" w:color="auto"/>
            <w:right w:val="none" w:sz="0" w:space="0" w:color="auto"/>
          </w:divBdr>
        </w:div>
        <w:div w:id="1470434859">
          <w:marLeft w:val="0"/>
          <w:marRight w:val="0"/>
          <w:marTop w:val="0"/>
          <w:marBottom w:val="0"/>
          <w:divBdr>
            <w:top w:val="none" w:sz="0" w:space="0" w:color="auto"/>
            <w:left w:val="none" w:sz="0" w:space="0" w:color="auto"/>
            <w:bottom w:val="none" w:sz="0" w:space="0" w:color="auto"/>
            <w:right w:val="none" w:sz="0" w:space="0" w:color="auto"/>
          </w:divBdr>
        </w:div>
        <w:div w:id="165677957">
          <w:marLeft w:val="0"/>
          <w:marRight w:val="0"/>
          <w:marTop w:val="0"/>
          <w:marBottom w:val="0"/>
          <w:divBdr>
            <w:top w:val="none" w:sz="0" w:space="0" w:color="auto"/>
            <w:left w:val="none" w:sz="0" w:space="0" w:color="auto"/>
            <w:bottom w:val="none" w:sz="0" w:space="0" w:color="auto"/>
            <w:right w:val="none" w:sz="0" w:space="0" w:color="auto"/>
          </w:divBdr>
        </w:div>
        <w:div w:id="1841963298">
          <w:marLeft w:val="0"/>
          <w:marRight w:val="0"/>
          <w:marTop w:val="0"/>
          <w:marBottom w:val="0"/>
          <w:divBdr>
            <w:top w:val="none" w:sz="0" w:space="0" w:color="auto"/>
            <w:left w:val="none" w:sz="0" w:space="0" w:color="auto"/>
            <w:bottom w:val="none" w:sz="0" w:space="0" w:color="auto"/>
            <w:right w:val="none" w:sz="0" w:space="0" w:color="auto"/>
          </w:divBdr>
        </w:div>
        <w:div w:id="489564146">
          <w:marLeft w:val="0"/>
          <w:marRight w:val="0"/>
          <w:marTop w:val="0"/>
          <w:marBottom w:val="0"/>
          <w:divBdr>
            <w:top w:val="none" w:sz="0" w:space="0" w:color="auto"/>
            <w:left w:val="none" w:sz="0" w:space="0" w:color="auto"/>
            <w:bottom w:val="none" w:sz="0" w:space="0" w:color="auto"/>
            <w:right w:val="none" w:sz="0" w:space="0" w:color="auto"/>
          </w:divBdr>
        </w:div>
        <w:div w:id="1885288506">
          <w:marLeft w:val="0"/>
          <w:marRight w:val="0"/>
          <w:marTop w:val="0"/>
          <w:marBottom w:val="0"/>
          <w:divBdr>
            <w:top w:val="none" w:sz="0" w:space="0" w:color="auto"/>
            <w:left w:val="none" w:sz="0" w:space="0" w:color="auto"/>
            <w:bottom w:val="none" w:sz="0" w:space="0" w:color="auto"/>
            <w:right w:val="none" w:sz="0" w:space="0" w:color="auto"/>
          </w:divBdr>
        </w:div>
        <w:div w:id="859978262">
          <w:marLeft w:val="0"/>
          <w:marRight w:val="0"/>
          <w:marTop w:val="0"/>
          <w:marBottom w:val="0"/>
          <w:divBdr>
            <w:top w:val="none" w:sz="0" w:space="0" w:color="auto"/>
            <w:left w:val="none" w:sz="0" w:space="0" w:color="auto"/>
            <w:bottom w:val="none" w:sz="0" w:space="0" w:color="auto"/>
            <w:right w:val="none" w:sz="0" w:space="0" w:color="auto"/>
          </w:divBdr>
        </w:div>
        <w:div w:id="2055695960">
          <w:marLeft w:val="0"/>
          <w:marRight w:val="0"/>
          <w:marTop w:val="0"/>
          <w:marBottom w:val="0"/>
          <w:divBdr>
            <w:top w:val="none" w:sz="0" w:space="0" w:color="auto"/>
            <w:left w:val="none" w:sz="0" w:space="0" w:color="auto"/>
            <w:bottom w:val="none" w:sz="0" w:space="0" w:color="auto"/>
            <w:right w:val="none" w:sz="0" w:space="0" w:color="auto"/>
          </w:divBdr>
        </w:div>
        <w:div w:id="1299338438">
          <w:marLeft w:val="0"/>
          <w:marRight w:val="0"/>
          <w:marTop w:val="0"/>
          <w:marBottom w:val="0"/>
          <w:divBdr>
            <w:top w:val="none" w:sz="0" w:space="0" w:color="auto"/>
            <w:left w:val="none" w:sz="0" w:space="0" w:color="auto"/>
            <w:bottom w:val="none" w:sz="0" w:space="0" w:color="auto"/>
            <w:right w:val="none" w:sz="0" w:space="0" w:color="auto"/>
          </w:divBdr>
        </w:div>
        <w:div w:id="1112241299">
          <w:marLeft w:val="0"/>
          <w:marRight w:val="0"/>
          <w:marTop w:val="0"/>
          <w:marBottom w:val="0"/>
          <w:divBdr>
            <w:top w:val="none" w:sz="0" w:space="0" w:color="auto"/>
            <w:left w:val="none" w:sz="0" w:space="0" w:color="auto"/>
            <w:bottom w:val="none" w:sz="0" w:space="0" w:color="auto"/>
            <w:right w:val="none" w:sz="0" w:space="0" w:color="auto"/>
          </w:divBdr>
        </w:div>
        <w:div w:id="1380978925">
          <w:marLeft w:val="0"/>
          <w:marRight w:val="0"/>
          <w:marTop w:val="0"/>
          <w:marBottom w:val="0"/>
          <w:divBdr>
            <w:top w:val="none" w:sz="0" w:space="0" w:color="auto"/>
            <w:left w:val="none" w:sz="0" w:space="0" w:color="auto"/>
            <w:bottom w:val="none" w:sz="0" w:space="0" w:color="auto"/>
            <w:right w:val="none" w:sz="0" w:space="0" w:color="auto"/>
          </w:divBdr>
        </w:div>
        <w:div w:id="1710256446">
          <w:marLeft w:val="0"/>
          <w:marRight w:val="0"/>
          <w:marTop w:val="0"/>
          <w:marBottom w:val="0"/>
          <w:divBdr>
            <w:top w:val="none" w:sz="0" w:space="0" w:color="auto"/>
            <w:left w:val="none" w:sz="0" w:space="0" w:color="auto"/>
            <w:bottom w:val="none" w:sz="0" w:space="0" w:color="auto"/>
            <w:right w:val="none" w:sz="0" w:space="0" w:color="auto"/>
          </w:divBdr>
        </w:div>
        <w:div w:id="138351667">
          <w:marLeft w:val="0"/>
          <w:marRight w:val="0"/>
          <w:marTop w:val="0"/>
          <w:marBottom w:val="0"/>
          <w:divBdr>
            <w:top w:val="none" w:sz="0" w:space="0" w:color="auto"/>
            <w:left w:val="none" w:sz="0" w:space="0" w:color="auto"/>
            <w:bottom w:val="none" w:sz="0" w:space="0" w:color="auto"/>
            <w:right w:val="none" w:sz="0" w:space="0" w:color="auto"/>
          </w:divBdr>
        </w:div>
        <w:div w:id="1701929072">
          <w:marLeft w:val="0"/>
          <w:marRight w:val="0"/>
          <w:marTop w:val="0"/>
          <w:marBottom w:val="0"/>
          <w:divBdr>
            <w:top w:val="none" w:sz="0" w:space="0" w:color="auto"/>
            <w:left w:val="none" w:sz="0" w:space="0" w:color="auto"/>
            <w:bottom w:val="none" w:sz="0" w:space="0" w:color="auto"/>
            <w:right w:val="none" w:sz="0" w:space="0" w:color="auto"/>
          </w:divBdr>
        </w:div>
        <w:div w:id="1530219267">
          <w:marLeft w:val="0"/>
          <w:marRight w:val="0"/>
          <w:marTop w:val="0"/>
          <w:marBottom w:val="0"/>
          <w:divBdr>
            <w:top w:val="none" w:sz="0" w:space="0" w:color="auto"/>
            <w:left w:val="none" w:sz="0" w:space="0" w:color="auto"/>
            <w:bottom w:val="none" w:sz="0" w:space="0" w:color="auto"/>
            <w:right w:val="none" w:sz="0" w:space="0" w:color="auto"/>
          </w:divBdr>
        </w:div>
        <w:div w:id="1333801791">
          <w:marLeft w:val="0"/>
          <w:marRight w:val="0"/>
          <w:marTop w:val="0"/>
          <w:marBottom w:val="0"/>
          <w:divBdr>
            <w:top w:val="none" w:sz="0" w:space="0" w:color="auto"/>
            <w:left w:val="none" w:sz="0" w:space="0" w:color="auto"/>
            <w:bottom w:val="none" w:sz="0" w:space="0" w:color="auto"/>
            <w:right w:val="none" w:sz="0" w:space="0" w:color="auto"/>
          </w:divBdr>
        </w:div>
        <w:div w:id="173500357">
          <w:marLeft w:val="0"/>
          <w:marRight w:val="0"/>
          <w:marTop w:val="0"/>
          <w:marBottom w:val="0"/>
          <w:divBdr>
            <w:top w:val="none" w:sz="0" w:space="0" w:color="auto"/>
            <w:left w:val="none" w:sz="0" w:space="0" w:color="auto"/>
            <w:bottom w:val="none" w:sz="0" w:space="0" w:color="auto"/>
            <w:right w:val="none" w:sz="0" w:space="0" w:color="auto"/>
          </w:divBdr>
        </w:div>
        <w:div w:id="139422952">
          <w:marLeft w:val="0"/>
          <w:marRight w:val="0"/>
          <w:marTop w:val="0"/>
          <w:marBottom w:val="0"/>
          <w:divBdr>
            <w:top w:val="none" w:sz="0" w:space="0" w:color="auto"/>
            <w:left w:val="none" w:sz="0" w:space="0" w:color="auto"/>
            <w:bottom w:val="none" w:sz="0" w:space="0" w:color="auto"/>
            <w:right w:val="none" w:sz="0" w:space="0" w:color="auto"/>
          </w:divBdr>
        </w:div>
        <w:div w:id="647782338">
          <w:marLeft w:val="0"/>
          <w:marRight w:val="0"/>
          <w:marTop w:val="0"/>
          <w:marBottom w:val="0"/>
          <w:divBdr>
            <w:top w:val="none" w:sz="0" w:space="0" w:color="auto"/>
            <w:left w:val="none" w:sz="0" w:space="0" w:color="auto"/>
            <w:bottom w:val="none" w:sz="0" w:space="0" w:color="auto"/>
            <w:right w:val="none" w:sz="0" w:space="0" w:color="auto"/>
          </w:divBdr>
        </w:div>
        <w:div w:id="845051311">
          <w:marLeft w:val="0"/>
          <w:marRight w:val="0"/>
          <w:marTop w:val="0"/>
          <w:marBottom w:val="0"/>
          <w:divBdr>
            <w:top w:val="none" w:sz="0" w:space="0" w:color="auto"/>
            <w:left w:val="none" w:sz="0" w:space="0" w:color="auto"/>
            <w:bottom w:val="none" w:sz="0" w:space="0" w:color="auto"/>
            <w:right w:val="none" w:sz="0" w:space="0" w:color="auto"/>
          </w:divBdr>
        </w:div>
        <w:div w:id="1824201063">
          <w:marLeft w:val="0"/>
          <w:marRight w:val="0"/>
          <w:marTop w:val="0"/>
          <w:marBottom w:val="0"/>
          <w:divBdr>
            <w:top w:val="none" w:sz="0" w:space="0" w:color="auto"/>
            <w:left w:val="none" w:sz="0" w:space="0" w:color="auto"/>
            <w:bottom w:val="none" w:sz="0" w:space="0" w:color="auto"/>
            <w:right w:val="none" w:sz="0" w:space="0" w:color="auto"/>
          </w:divBdr>
        </w:div>
        <w:div w:id="210922248">
          <w:marLeft w:val="0"/>
          <w:marRight w:val="0"/>
          <w:marTop w:val="0"/>
          <w:marBottom w:val="0"/>
          <w:divBdr>
            <w:top w:val="none" w:sz="0" w:space="0" w:color="auto"/>
            <w:left w:val="none" w:sz="0" w:space="0" w:color="auto"/>
            <w:bottom w:val="none" w:sz="0" w:space="0" w:color="auto"/>
            <w:right w:val="none" w:sz="0" w:space="0" w:color="auto"/>
          </w:divBdr>
        </w:div>
        <w:div w:id="1157039333">
          <w:marLeft w:val="0"/>
          <w:marRight w:val="0"/>
          <w:marTop w:val="0"/>
          <w:marBottom w:val="0"/>
          <w:divBdr>
            <w:top w:val="none" w:sz="0" w:space="0" w:color="auto"/>
            <w:left w:val="none" w:sz="0" w:space="0" w:color="auto"/>
            <w:bottom w:val="none" w:sz="0" w:space="0" w:color="auto"/>
            <w:right w:val="none" w:sz="0" w:space="0" w:color="auto"/>
          </w:divBdr>
        </w:div>
        <w:div w:id="1383792975">
          <w:marLeft w:val="0"/>
          <w:marRight w:val="0"/>
          <w:marTop w:val="0"/>
          <w:marBottom w:val="0"/>
          <w:divBdr>
            <w:top w:val="none" w:sz="0" w:space="0" w:color="auto"/>
            <w:left w:val="none" w:sz="0" w:space="0" w:color="auto"/>
            <w:bottom w:val="none" w:sz="0" w:space="0" w:color="auto"/>
            <w:right w:val="none" w:sz="0" w:space="0" w:color="auto"/>
          </w:divBdr>
        </w:div>
        <w:div w:id="1075972550">
          <w:marLeft w:val="0"/>
          <w:marRight w:val="0"/>
          <w:marTop w:val="0"/>
          <w:marBottom w:val="0"/>
          <w:divBdr>
            <w:top w:val="none" w:sz="0" w:space="0" w:color="auto"/>
            <w:left w:val="none" w:sz="0" w:space="0" w:color="auto"/>
            <w:bottom w:val="none" w:sz="0" w:space="0" w:color="auto"/>
            <w:right w:val="none" w:sz="0" w:space="0" w:color="auto"/>
          </w:divBdr>
        </w:div>
        <w:div w:id="1966111207">
          <w:marLeft w:val="0"/>
          <w:marRight w:val="0"/>
          <w:marTop w:val="0"/>
          <w:marBottom w:val="0"/>
          <w:divBdr>
            <w:top w:val="none" w:sz="0" w:space="0" w:color="auto"/>
            <w:left w:val="none" w:sz="0" w:space="0" w:color="auto"/>
            <w:bottom w:val="none" w:sz="0" w:space="0" w:color="auto"/>
            <w:right w:val="none" w:sz="0" w:space="0" w:color="auto"/>
          </w:divBdr>
        </w:div>
        <w:div w:id="1123353780">
          <w:marLeft w:val="0"/>
          <w:marRight w:val="0"/>
          <w:marTop w:val="0"/>
          <w:marBottom w:val="0"/>
          <w:divBdr>
            <w:top w:val="none" w:sz="0" w:space="0" w:color="auto"/>
            <w:left w:val="none" w:sz="0" w:space="0" w:color="auto"/>
            <w:bottom w:val="none" w:sz="0" w:space="0" w:color="auto"/>
            <w:right w:val="none" w:sz="0" w:space="0" w:color="auto"/>
          </w:divBdr>
        </w:div>
        <w:div w:id="7564645">
          <w:marLeft w:val="0"/>
          <w:marRight w:val="0"/>
          <w:marTop w:val="0"/>
          <w:marBottom w:val="0"/>
          <w:divBdr>
            <w:top w:val="none" w:sz="0" w:space="0" w:color="auto"/>
            <w:left w:val="none" w:sz="0" w:space="0" w:color="auto"/>
            <w:bottom w:val="none" w:sz="0" w:space="0" w:color="auto"/>
            <w:right w:val="none" w:sz="0" w:space="0" w:color="auto"/>
          </w:divBdr>
        </w:div>
        <w:div w:id="1847164822">
          <w:marLeft w:val="0"/>
          <w:marRight w:val="0"/>
          <w:marTop w:val="0"/>
          <w:marBottom w:val="0"/>
          <w:divBdr>
            <w:top w:val="none" w:sz="0" w:space="0" w:color="auto"/>
            <w:left w:val="none" w:sz="0" w:space="0" w:color="auto"/>
            <w:bottom w:val="none" w:sz="0" w:space="0" w:color="auto"/>
            <w:right w:val="none" w:sz="0" w:space="0" w:color="auto"/>
          </w:divBdr>
        </w:div>
        <w:div w:id="1059285466">
          <w:marLeft w:val="0"/>
          <w:marRight w:val="0"/>
          <w:marTop w:val="0"/>
          <w:marBottom w:val="0"/>
          <w:divBdr>
            <w:top w:val="none" w:sz="0" w:space="0" w:color="auto"/>
            <w:left w:val="none" w:sz="0" w:space="0" w:color="auto"/>
            <w:bottom w:val="none" w:sz="0" w:space="0" w:color="auto"/>
            <w:right w:val="none" w:sz="0" w:space="0" w:color="auto"/>
          </w:divBdr>
        </w:div>
        <w:div w:id="1705641497">
          <w:marLeft w:val="0"/>
          <w:marRight w:val="0"/>
          <w:marTop w:val="0"/>
          <w:marBottom w:val="0"/>
          <w:divBdr>
            <w:top w:val="none" w:sz="0" w:space="0" w:color="auto"/>
            <w:left w:val="none" w:sz="0" w:space="0" w:color="auto"/>
            <w:bottom w:val="none" w:sz="0" w:space="0" w:color="auto"/>
            <w:right w:val="none" w:sz="0" w:space="0" w:color="auto"/>
          </w:divBdr>
        </w:div>
        <w:div w:id="163975202">
          <w:marLeft w:val="0"/>
          <w:marRight w:val="0"/>
          <w:marTop w:val="0"/>
          <w:marBottom w:val="0"/>
          <w:divBdr>
            <w:top w:val="none" w:sz="0" w:space="0" w:color="auto"/>
            <w:left w:val="none" w:sz="0" w:space="0" w:color="auto"/>
            <w:bottom w:val="none" w:sz="0" w:space="0" w:color="auto"/>
            <w:right w:val="none" w:sz="0" w:space="0" w:color="auto"/>
          </w:divBdr>
        </w:div>
        <w:div w:id="1646619568">
          <w:marLeft w:val="0"/>
          <w:marRight w:val="0"/>
          <w:marTop w:val="0"/>
          <w:marBottom w:val="0"/>
          <w:divBdr>
            <w:top w:val="none" w:sz="0" w:space="0" w:color="auto"/>
            <w:left w:val="none" w:sz="0" w:space="0" w:color="auto"/>
            <w:bottom w:val="none" w:sz="0" w:space="0" w:color="auto"/>
            <w:right w:val="none" w:sz="0" w:space="0" w:color="auto"/>
          </w:divBdr>
        </w:div>
        <w:div w:id="1618246288">
          <w:marLeft w:val="0"/>
          <w:marRight w:val="0"/>
          <w:marTop w:val="0"/>
          <w:marBottom w:val="0"/>
          <w:divBdr>
            <w:top w:val="none" w:sz="0" w:space="0" w:color="auto"/>
            <w:left w:val="none" w:sz="0" w:space="0" w:color="auto"/>
            <w:bottom w:val="none" w:sz="0" w:space="0" w:color="auto"/>
            <w:right w:val="none" w:sz="0" w:space="0" w:color="auto"/>
          </w:divBdr>
        </w:div>
        <w:div w:id="598677380">
          <w:marLeft w:val="0"/>
          <w:marRight w:val="0"/>
          <w:marTop w:val="0"/>
          <w:marBottom w:val="0"/>
          <w:divBdr>
            <w:top w:val="none" w:sz="0" w:space="0" w:color="auto"/>
            <w:left w:val="none" w:sz="0" w:space="0" w:color="auto"/>
            <w:bottom w:val="none" w:sz="0" w:space="0" w:color="auto"/>
            <w:right w:val="none" w:sz="0" w:space="0" w:color="auto"/>
          </w:divBdr>
        </w:div>
        <w:div w:id="1110125790">
          <w:marLeft w:val="0"/>
          <w:marRight w:val="0"/>
          <w:marTop w:val="0"/>
          <w:marBottom w:val="0"/>
          <w:divBdr>
            <w:top w:val="none" w:sz="0" w:space="0" w:color="auto"/>
            <w:left w:val="none" w:sz="0" w:space="0" w:color="auto"/>
            <w:bottom w:val="none" w:sz="0" w:space="0" w:color="auto"/>
            <w:right w:val="none" w:sz="0" w:space="0" w:color="auto"/>
          </w:divBdr>
        </w:div>
        <w:div w:id="1608192484">
          <w:marLeft w:val="0"/>
          <w:marRight w:val="0"/>
          <w:marTop w:val="0"/>
          <w:marBottom w:val="0"/>
          <w:divBdr>
            <w:top w:val="none" w:sz="0" w:space="0" w:color="auto"/>
            <w:left w:val="none" w:sz="0" w:space="0" w:color="auto"/>
            <w:bottom w:val="none" w:sz="0" w:space="0" w:color="auto"/>
            <w:right w:val="none" w:sz="0" w:space="0" w:color="auto"/>
          </w:divBdr>
        </w:div>
        <w:div w:id="1596862316">
          <w:marLeft w:val="0"/>
          <w:marRight w:val="0"/>
          <w:marTop w:val="0"/>
          <w:marBottom w:val="0"/>
          <w:divBdr>
            <w:top w:val="none" w:sz="0" w:space="0" w:color="auto"/>
            <w:left w:val="none" w:sz="0" w:space="0" w:color="auto"/>
            <w:bottom w:val="none" w:sz="0" w:space="0" w:color="auto"/>
            <w:right w:val="none" w:sz="0" w:space="0" w:color="auto"/>
          </w:divBdr>
        </w:div>
        <w:div w:id="1193689164">
          <w:marLeft w:val="0"/>
          <w:marRight w:val="0"/>
          <w:marTop w:val="0"/>
          <w:marBottom w:val="0"/>
          <w:divBdr>
            <w:top w:val="none" w:sz="0" w:space="0" w:color="auto"/>
            <w:left w:val="none" w:sz="0" w:space="0" w:color="auto"/>
            <w:bottom w:val="none" w:sz="0" w:space="0" w:color="auto"/>
            <w:right w:val="none" w:sz="0" w:space="0" w:color="auto"/>
          </w:divBdr>
        </w:div>
        <w:div w:id="1298222113">
          <w:marLeft w:val="0"/>
          <w:marRight w:val="0"/>
          <w:marTop w:val="0"/>
          <w:marBottom w:val="0"/>
          <w:divBdr>
            <w:top w:val="none" w:sz="0" w:space="0" w:color="auto"/>
            <w:left w:val="none" w:sz="0" w:space="0" w:color="auto"/>
            <w:bottom w:val="none" w:sz="0" w:space="0" w:color="auto"/>
            <w:right w:val="none" w:sz="0" w:space="0" w:color="auto"/>
          </w:divBdr>
        </w:div>
        <w:div w:id="740064168">
          <w:marLeft w:val="0"/>
          <w:marRight w:val="0"/>
          <w:marTop w:val="0"/>
          <w:marBottom w:val="0"/>
          <w:divBdr>
            <w:top w:val="none" w:sz="0" w:space="0" w:color="auto"/>
            <w:left w:val="none" w:sz="0" w:space="0" w:color="auto"/>
            <w:bottom w:val="none" w:sz="0" w:space="0" w:color="auto"/>
            <w:right w:val="none" w:sz="0" w:space="0" w:color="auto"/>
          </w:divBdr>
        </w:div>
        <w:div w:id="227806304">
          <w:marLeft w:val="0"/>
          <w:marRight w:val="0"/>
          <w:marTop w:val="0"/>
          <w:marBottom w:val="0"/>
          <w:divBdr>
            <w:top w:val="none" w:sz="0" w:space="0" w:color="auto"/>
            <w:left w:val="none" w:sz="0" w:space="0" w:color="auto"/>
            <w:bottom w:val="none" w:sz="0" w:space="0" w:color="auto"/>
            <w:right w:val="none" w:sz="0" w:space="0" w:color="auto"/>
          </w:divBdr>
        </w:div>
        <w:div w:id="1351878047">
          <w:marLeft w:val="0"/>
          <w:marRight w:val="0"/>
          <w:marTop w:val="0"/>
          <w:marBottom w:val="0"/>
          <w:divBdr>
            <w:top w:val="none" w:sz="0" w:space="0" w:color="auto"/>
            <w:left w:val="none" w:sz="0" w:space="0" w:color="auto"/>
            <w:bottom w:val="none" w:sz="0" w:space="0" w:color="auto"/>
            <w:right w:val="none" w:sz="0" w:space="0" w:color="auto"/>
          </w:divBdr>
        </w:div>
        <w:div w:id="1089153852">
          <w:marLeft w:val="0"/>
          <w:marRight w:val="0"/>
          <w:marTop w:val="0"/>
          <w:marBottom w:val="0"/>
          <w:divBdr>
            <w:top w:val="none" w:sz="0" w:space="0" w:color="auto"/>
            <w:left w:val="none" w:sz="0" w:space="0" w:color="auto"/>
            <w:bottom w:val="none" w:sz="0" w:space="0" w:color="auto"/>
            <w:right w:val="none" w:sz="0" w:space="0" w:color="auto"/>
          </w:divBdr>
        </w:div>
        <w:div w:id="882138187">
          <w:marLeft w:val="0"/>
          <w:marRight w:val="0"/>
          <w:marTop w:val="0"/>
          <w:marBottom w:val="0"/>
          <w:divBdr>
            <w:top w:val="none" w:sz="0" w:space="0" w:color="auto"/>
            <w:left w:val="none" w:sz="0" w:space="0" w:color="auto"/>
            <w:bottom w:val="none" w:sz="0" w:space="0" w:color="auto"/>
            <w:right w:val="none" w:sz="0" w:space="0" w:color="auto"/>
          </w:divBdr>
        </w:div>
        <w:div w:id="991329679">
          <w:marLeft w:val="0"/>
          <w:marRight w:val="0"/>
          <w:marTop w:val="0"/>
          <w:marBottom w:val="0"/>
          <w:divBdr>
            <w:top w:val="none" w:sz="0" w:space="0" w:color="auto"/>
            <w:left w:val="none" w:sz="0" w:space="0" w:color="auto"/>
            <w:bottom w:val="none" w:sz="0" w:space="0" w:color="auto"/>
            <w:right w:val="none" w:sz="0" w:space="0" w:color="auto"/>
          </w:divBdr>
        </w:div>
        <w:div w:id="1981381539">
          <w:marLeft w:val="0"/>
          <w:marRight w:val="0"/>
          <w:marTop w:val="0"/>
          <w:marBottom w:val="0"/>
          <w:divBdr>
            <w:top w:val="none" w:sz="0" w:space="0" w:color="auto"/>
            <w:left w:val="none" w:sz="0" w:space="0" w:color="auto"/>
            <w:bottom w:val="none" w:sz="0" w:space="0" w:color="auto"/>
            <w:right w:val="none" w:sz="0" w:space="0" w:color="auto"/>
          </w:divBdr>
        </w:div>
        <w:div w:id="1012269644">
          <w:marLeft w:val="0"/>
          <w:marRight w:val="0"/>
          <w:marTop w:val="0"/>
          <w:marBottom w:val="0"/>
          <w:divBdr>
            <w:top w:val="none" w:sz="0" w:space="0" w:color="auto"/>
            <w:left w:val="none" w:sz="0" w:space="0" w:color="auto"/>
            <w:bottom w:val="none" w:sz="0" w:space="0" w:color="auto"/>
            <w:right w:val="none" w:sz="0" w:space="0" w:color="auto"/>
          </w:divBdr>
        </w:div>
        <w:div w:id="468977297">
          <w:marLeft w:val="0"/>
          <w:marRight w:val="0"/>
          <w:marTop w:val="0"/>
          <w:marBottom w:val="0"/>
          <w:divBdr>
            <w:top w:val="none" w:sz="0" w:space="0" w:color="auto"/>
            <w:left w:val="none" w:sz="0" w:space="0" w:color="auto"/>
            <w:bottom w:val="none" w:sz="0" w:space="0" w:color="auto"/>
            <w:right w:val="none" w:sz="0" w:space="0" w:color="auto"/>
          </w:divBdr>
        </w:div>
        <w:div w:id="90319148">
          <w:marLeft w:val="0"/>
          <w:marRight w:val="0"/>
          <w:marTop w:val="0"/>
          <w:marBottom w:val="0"/>
          <w:divBdr>
            <w:top w:val="none" w:sz="0" w:space="0" w:color="auto"/>
            <w:left w:val="none" w:sz="0" w:space="0" w:color="auto"/>
            <w:bottom w:val="none" w:sz="0" w:space="0" w:color="auto"/>
            <w:right w:val="none" w:sz="0" w:space="0" w:color="auto"/>
          </w:divBdr>
        </w:div>
        <w:div w:id="520775523">
          <w:marLeft w:val="0"/>
          <w:marRight w:val="0"/>
          <w:marTop w:val="0"/>
          <w:marBottom w:val="0"/>
          <w:divBdr>
            <w:top w:val="none" w:sz="0" w:space="0" w:color="auto"/>
            <w:left w:val="none" w:sz="0" w:space="0" w:color="auto"/>
            <w:bottom w:val="none" w:sz="0" w:space="0" w:color="auto"/>
            <w:right w:val="none" w:sz="0" w:space="0" w:color="auto"/>
          </w:divBdr>
        </w:div>
        <w:div w:id="1683164885">
          <w:marLeft w:val="0"/>
          <w:marRight w:val="0"/>
          <w:marTop w:val="0"/>
          <w:marBottom w:val="0"/>
          <w:divBdr>
            <w:top w:val="none" w:sz="0" w:space="0" w:color="auto"/>
            <w:left w:val="none" w:sz="0" w:space="0" w:color="auto"/>
            <w:bottom w:val="none" w:sz="0" w:space="0" w:color="auto"/>
            <w:right w:val="none" w:sz="0" w:space="0" w:color="auto"/>
          </w:divBdr>
        </w:div>
        <w:div w:id="334042462">
          <w:marLeft w:val="0"/>
          <w:marRight w:val="0"/>
          <w:marTop w:val="0"/>
          <w:marBottom w:val="0"/>
          <w:divBdr>
            <w:top w:val="none" w:sz="0" w:space="0" w:color="auto"/>
            <w:left w:val="none" w:sz="0" w:space="0" w:color="auto"/>
            <w:bottom w:val="none" w:sz="0" w:space="0" w:color="auto"/>
            <w:right w:val="none" w:sz="0" w:space="0" w:color="auto"/>
          </w:divBdr>
        </w:div>
        <w:div w:id="1011420589">
          <w:marLeft w:val="0"/>
          <w:marRight w:val="0"/>
          <w:marTop w:val="0"/>
          <w:marBottom w:val="0"/>
          <w:divBdr>
            <w:top w:val="none" w:sz="0" w:space="0" w:color="auto"/>
            <w:left w:val="none" w:sz="0" w:space="0" w:color="auto"/>
            <w:bottom w:val="none" w:sz="0" w:space="0" w:color="auto"/>
            <w:right w:val="none" w:sz="0" w:space="0" w:color="auto"/>
          </w:divBdr>
        </w:div>
        <w:div w:id="1096680969">
          <w:marLeft w:val="0"/>
          <w:marRight w:val="0"/>
          <w:marTop w:val="0"/>
          <w:marBottom w:val="0"/>
          <w:divBdr>
            <w:top w:val="none" w:sz="0" w:space="0" w:color="auto"/>
            <w:left w:val="none" w:sz="0" w:space="0" w:color="auto"/>
            <w:bottom w:val="none" w:sz="0" w:space="0" w:color="auto"/>
            <w:right w:val="none" w:sz="0" w:space="0" w:color="auto"/>
          </w:divBdr>
        </w:div>
        <w:div w:id="402878300">
          <w:marLeft w:val="0"/>
          <w:marRight w:val="0"/>
          <w:marTop w:val="0"/>
          <w:marBottom w:val="0"/>
          <w:divBdr>
            <w:top w:val="none" w:sz="0" w:space="0" w:color="auto"/>
            <w:left w:val="none" w:sz="0" w:space="0" w:color="auto"/>
            <w:bottom w:val="none" w:sz="0" w:space="0" w:color="auto"/>
            <w:right w:val="none" w:sz="0" w:space="0" w:color="auto"/>
          </w:divBdr>
        </w:div>
        <w:div w:id="1033650648">
          <w:marLeft w:val="0"/>
          <w:marRight w:val="0"/>
          <w:marTop w:val="0"/>
          <w:marBottom w:val="0"/>
          <w:divBdr>
            <w:top w:val="none" w:sz="0" w:space="0" w:color="auto"/>
            <w:left w:val="none" w:sz="0" w:space="0" w:color="auto"/>
            <w:bottom w:val="none" w:sz="0" w:space="0" w:color="auto"/>
            <w:right w:val="none" w:sz="0" w:space="0" w:color="auto"/>
          </w:divBdr>
        </w:div>
        <w:div w:id="387000894">
          <w:marLeft w:val="0"/>
          <w:marRight w:val="0"/>
          <w:marTop w:val="0"/>
          <w:marBottom w:val="0"/>
          <w:divBdr>
            <w:top w:val="none" w:sz="0" w:space="0" w:color="auto"/>
            <w:left w:val="none" w:sz="0" w:space="0" w:color="auto"/>
            <w:bottom w:val="none" w:sz="0" w:space="0" w:color="auto"/>
            <w:right w:val="none" w:sz="0" w:space="0" w:color="auto"/>
          </w:divBdr>
        </w:div>
        <w:div w:id="373162530">
          <w:marLeft w:val="0"/>
          <w:marRight w:val="0"/>
          <w:marTop w:val="0"/>
          <w:marBottom w:val="0"/>
          <w:divBdr>
            <w:top w:val="none" w:sz="0" w:space="0" w:color="auto"/>
            <w:left w:val="none" w:sz="0" w:space="0" w:color="auto"/>
            <w:bottom w:val="none" w:sz="0" w:space="0" w:color="auto"/>
            <w:right w:val="none" w:sz="0" w:space="0" w:color="auto"/>
          </w:divBdr>
        </w:div>
        <w:div w:id="1580748543">
          <w:marLeft w:val="0"/>
          <w:marRight w:val="0"/>
          <w:marTop w:val="0"/>
          <w:marBottom w:val="0"/>
          <w:divBdr>
            <w:top w:val="none" w:sz="0" w:space="0" w:color="auto"/>
            <w:left w:val="none" w:sz="0" w:space="0" w:color="auto"/>
            <w:bottom w:val="none" w:sz="0" w:space="0" w:color="auto"/>
            <w:right w:val="none" w:sz="0" w:space="0" w:color="auto"/>
          </w:divBdr>
        </w:div>
        <w:div w:id="1026175311">
          <w:marLeft w:val="0"/>
          <w:marRight w:val="0"/>
          <w:marTop w:val="0"/>
          <w:marBottom w:val="0"/>
          <w:divBdr>
            <w:top w:val="none" w:sz="0" w:space="0" w:color="auto"/>
            <w:left w:val="none" w:sz="0" w:space="0" w:color="auto"/>
            <w:bottom w:val="none" w:sz="0" w:space="0" w:color="auto"/>
            <w:right w:val="none" w:sz="0" w:space="0" w:color="auto"/>
          </w:divBdr>
        </w:div>
        <w:div w:id="931085055">
          <w:marLeft w:val="0"/>
          <w:marRight w:val="0"/>
          <w:marTop w:val="0"/>
          <w:marBottom w:val="0"/>
          <w:divBdr>
            <w:top w:val="none" w:sz="0" w:space="0" w:color="auto"/>
            <w:left w:val="none" w:sz="0" w:space="0" w:color="auto"/>
            <w:bottom w:val="none" w:sz="0" w:space="0" w:color="auto"/>
            <w:right w:val="none" w:sz="0" w:space="0" w:color="auto"/>
          </w:divBdr>
        </w:div>
        <w:div w:id="1344280908">
          <w:marLeft w:val="0"/>
          <w:marRight w:val="0"/>
          <w:marTop w:val="0"/>
          <w:marBottom w:val="0"/>
          <w:divBdr>
            <w:top w:val="none" w:sz="0" w:space="0" w:color="auto"/>
            <w:left w:val="none" w:sz="0" w:space="0" w:color="auto"/>
            <w:bottom w:val="none" w:sz="0" w:space="0" w:color="auto"/>
            <w:right w:val="none" w:sz="0" w:space="0" w:color="auto"/>
          </w:divBdr>
        </w:div>
        <w:div w:id="65879499">
          <w:marLeft w:val="0"/>
          <w:marRight w:val="0"/>
          <w:marTop w:val="0"/>
          <w:marBottom w:val="0"/>
          <w:divBdr>
            <w:top w:val="none" w:sz="0" w:space="0" w:color="auto"/>
            <w:left w:val="none" w:sz="0" w:space="0" w:color="auto"/>
            <w:bottom w:val="none" w:sz="0" w:space="0" w:color="auto"/>
            <w:right w:val="none" w:sz="0" w:space="0" w:color="auto"/>
          </w:divBdr>
        </w:div>
        <w:div w:id="852109897">
          <w:marLeft w:val="0"/>
          <w:marRight w:val="0"/>
          <w:marTop w:val="0"/>
          <w:marBottom w:val="0"/>
          <w:divBdr>
            <w:top w:val="none" w:sz="0" w:space="0" w:color="auto"/>
            <w:left w:val="none" w:sz="0" w:space="0" w:color="auto"/>
            <w:bottom w:val="none" w:sz="0" w:space="0" w:color="auto"/>
            <w:right w:val="none" w:sz="0" w:space="0" w:color="auto"/>
          </w:divBdr>
        </w:div>
        <w:div w:id="1505629728">
          <w:marLeft w:val="0"/>
          <w:marRight w:val="0"/>
          <w:marTop w:val="0"/>
          <w:marBottom w:val="0"/>
          <w:divBdr>
            <w:top w:val="none" w:sz="0" w:space="0" w:color="auto"/>
            <w:left w:val="none" w:sz="0" w:space="0" w:color="auto"/>
            <w:bottom w:val="none" w:sz="0" w:space="0" w:color="auto"/>
            <w:right w:val="none" w:sz="0" w:space="0" w:color="auto"/>
          </w:divBdr>
        </w:div>
        <w:div w:id="1292981703">
          <w:marLeft w:val="0"/>
          <w:marRight w:val="0"/>
          <w:marTop w:val="0"/>
          <w:marBottom w:val="0"/>
          <w:divBdr>
            <w:top w:val="none" w:sz="0" w:space="0" w:color="auto"/>
            <w:left w:val="none" w:sz="0" w:space="0" w:color="auto"/>
            <w:bottom w:val="none" w:sz="0" w:space="0" w:color="auto"/>
            <w:right w:val="none" w:sz="0" w:space="0" w:color="auto"/>
          </w:divBdr>
        </w:div>
        <w:div w:id="1230195564">
          <w:marLeft w:val="0"/>
          <w:marRight w:val="0"/>
          <w:marTop w:val="0"/>
          <w:marBottom w:val="0"/>
          <w:divBdr>
            <w:top w:val="none" w:sz="0" w:space="0" w:color="auto"/>
            <w:left w:val="none" w:sz="0" w:space="0" w:color="auto"/>
            <w:bottom w:val="none" w:sz="0" w:space="0" w:color="auto"/>
            <w:right w:val="none" w:sz="0" w:space="0" w:color="auto"/>
          </w:divBdr>
        </w:div>
        <w:div w:id="382607310">
          <w:marLeft w:val="0"/>
          <w:marRight w:val="0"/>
          <w:marTop w:val="0"/>
          <w:marBottom w:val="0"/>
          <w:divBdr>
            <w:top w:val="none" w:sz="0" w:space="0" w:color="auto"/>
            <w:left w:val="none" w:sz="0" w:space="0" w:color="auto"/>
            <w:bottom w:val="none" w:sz="0" w:space="0" w:color="auto"/>
            <w:right w:val="none" w:sz="0" w:space="0" w:color="auto"/>
          </w:divBdr>
        </w:div>
        <w:div w:id="633559864">
          <w:marLeft w:val="0"/>
          <w:marRight w:val="0"/>
          <w:marTop w:val="0"/>
          <w:marBottom w:val="0"/>
          <w:divBdr>
            <w:top w:val="none" w:sz="0" w:space="0" w:color="auto"/>
            <w:left w:val="none" w:sz="0" w:space="0" w:color="auto"/>
            <w:bottom w:val="none" w:sz="0" w:space="0" w:color="auto"/>
            <w:right w:val="none" w:sz="0" w:space="0" w:color="auto"/>
          </w:divBdr>
        </w:div>
        <w:div w:id="563639732">
          <w:marLeft w:val="0"/>
          <w:marRight w:val="0"/>
          <w:marTop w:val="0"/>
          <w:marBottom w:val="0"/>
          <w:divBdr>
            <w:top w:val="none" w:sz="0" w:space="0" w:color="auto"/>
            <w:left w:val="none" w:sz="0" w:space="0" w:color="auto"/>
            <w:bottom w:val="none" w:sz="0" w:space="0" w:color="auto"/>
            <w:right w:val="none" w:sz="0" w:space="0" w:color="auto"/>
          </w:divBdr>
        </w:div>
        <w:div w:id="415440142">
          <w:marLeft w:val="0"/>
          <w:marRight w:val="0"/>
          <w:marTop w:val="0"/>
          <w:marBottom w:val="0"/>
          <w:divBdr>
            <w:top w:val="none" w:sz="0" w:space="0" w:color="auto"/>
            <w:left w:val="none" w:sz="0" w:space="0" w:color="auto"/>
            <w:bottom w:val="none" w:sz="0" w:space="0" w:color="auto"/>
            <w:right w:val="none" w:sz="0" w:space="0" w:color="auto"/>
          </w:divBdr>
        </w:div>
        <w:div w:id="539784518">
          <w:marLeft w:val="0"/>
          <w:marRight w:val="0"/>
          <w:marTop w:val="0"/>
          <w:marBottom w:val="0"/>
          <w:divBdr>
            <w:top w:val="none" w:sz="0" w:space="0" w:color="auto"/>
            <w:left w:val="none" w:sz="0" w:space="0" w:color="auto"/>
            <w:bottom w:val="none" w:sz="0" w:space="0" w:color="auto"/>
            <w:right w:val="none" w:sz="0" w:space="0" w:color="auto"/>
          </w:divBdr>
        </w:div>
        <w:div w:id="397023702">
          <w:marLeft w:val="0"/>
          <w:marRight w:val="0"/>
          <w:marTop w:val="0"/>
          <w:marBottom w:val="0"/>
          <w:divBdr>
            <w:top w:val="none" w:sz="0" w:space="0" w:color="auto"/>
            <w:left w:val="none" w:sz="0" w:space="0" w:color="auto"/>
            <w:bottom w:val="none" w:sz="0" w:space="0" w:color="auto"/>
            <w:right w:val="none" w:sz="0" w:space="0" w:color="auto"/>
          </w:divBdr>
        </w:div>
        <w:div w:id="901017411">
          <w:marLeft w:val="0"/>
          <w:marRight w:val="0"/>
          <w:marTop w:val="0"/>
          <w:marBottom w:val="0"/>
          <w:divBdr>
            <w:top w:val="none" w:sz="0" w:space="0" w:color="auto"/>
            <w:left w:val="none" w:sz="0" w:space="0" w:color="auto"/>
            <w:bottom w:val="none" w:sz="0" w:space="0" w:color="auto"/>
            <w:right w:val="none" w:sz="0" w:space="0" w:color="auto"/>
          </w:divBdr>
        </w:div>
        <w:div w:id="214506120">
          <w:marLeft w:val="0"/>
          <w:marRight w:val="0"/>
          <w:marTop w:val="0"/>
          <w:marBottom w:val="0"/>
          <w:divBdr>
            <w:top w:val="none" w:sz="0" w:space="0" w:color="auto"/>
            <w:left w:val="none" w:sz="0" w:space="0" w:color="auto"/>
            <w:bottom w:val="none" w:sz="0" w:space="0" w:color="auto"/>
            <w:right w:val="none" w:sz="0" w:space="0" w:color="auto"/>
          </w:divBdr>
        </w:div>
        <w:div w:id="1766614811">
          <w:marLeft w:val="0"/>
          <w:marRight w:val="0"/>
          <w:marTop w:val="0"/>
          <w:marBottom w:val="0"/>
          <w:divBdr>
            <w:top w:val="none" w:sz="0" w:space="0" w:color="auto"/>
            <w:left w:val="none" w:sz="0" w:space="0" w:color="auto"/>
            <w:bottom w:val="none" w:sz="0" w:space="0" w:color="auto"/>
            <w:right w:val="none" w:sz="0" w:space="0" w:color="auto"/>
          </w:divBdr>
        </w:div>
        <w:div w:id="456146514">
          <w:marLeft w:val="0"/>
          <w:marRight w:val="0"/>
          <w:marTop w:val="0"/>
          <w:marBottom w:val="0"/>
          <w:divBdr>
            <w:top w:val="none" w:sz="0" w:space="0" w:color="auto"/>
            <w:left w:val="none" w:sz="0" w:space="0" w:color="auto"/>
            <w:bottom w:val="none" w:sz="0" w:space="0" w:color="auto"/>
            <w:right w:val="none" w:sz="0" w:space="0" w:color="auto"/>
          </w:divBdr>
        </w:div>
        <w:div w:id="1627656777">
          <w:marLeft w:val="0"/>
          <w:marRight w:val="0"/>
          <w:marTop w:val="0"/>
          <w:marBottom w:val="0"/>
          <w:divBdr>
            <w:top w:val="none" w:sz="0" w:space="0" w:color="auto"/>
            <w:left w:val="none" w:sz="0" w:space="0" w:color="auto"/>
            <w:bottom w:val="none" w:sz="0" w:space="0" w:color="auto"/>
            <w:right w:val="none" w:sz="0" w:space="0" w:color="auto"/>
          </w:divBdr>
        </w:div>
        <w:div w:id="452753794">
          <w:marLeft w:val="0"/>
          <w:marRight w:val="0"/>
          <w:marTop w:val="0"/>
          <w:marBottom w:val="0"/>
          <w:divBdr>
            <w:top w:val="none" w:sz="0" w:space="0" w:color="auto"/>
            <w:left w:val="none" w:sz="0" w:space="0" w:color="auto"/>
            <w:bottom w:val="none" w:sz="0" w:space="0" w:color="auto"/>
            <w:right w:val="none" w:sz="0" w:space="0" w:color="auto"/>
          </w:divBdr>
        </w:div>
        <w:div w:id="458033371">
          <w:marLeft w:val="0"/>
          <w:marRight w:val="0"/>
          <w:marTop w:val="0"/>
          <w:marBottom w:val="0"/>
          <w:divBdr>
            <w:top w:val="none" w:sz="0" w:space="0" w:color="auto"/>
            <w:left w:val="none" w:sz="0" w:space="0" w:color="auto"/>
            <w:bottom w:val="none" w:sz="0" w:space="0" w:color="auto"/>
            <w:right w:val="none" w:sz="0" w:space="0" w:color="auto"/>
          </w:divBdr>
        </w:div>
        <w:div w:id="948700814">
          <w:marLeft w:val="0"/>
          <w:marRight w:val="0"/>
          <w:marTop w:val="0"/>
          <w:marBottom w:val="0"/>
          <w:divBdr>
            <w:top w:val="none" w:sz="0" w:space="0" w:color="auto"/>
            <w:left w:val="none" w:sz="0" w:space="0" w:color="auto"/>
            <w:bottom w:val="none" w:sz="0" w:space="0" w:color="auto"/>
            <w:right w:val="none" w:sz="0" w:space="0" w:color="auto"/>
          </w:divBdr>
        </w:div>
        <w:div w:id="1898541651">
          <w:marLeft w:val="0"/>
          <w:marRight w:val="0"/>
          <w:marTop w:val="0"/>
          <w:marBottom w:val="0"/>
          <w:divBdr>
            <w:top w:val="none" w:sz="0" w:space="0" w:color="auto"/>
            <w:left w:val="none" w:sz="0" w:space="0" w:color="auto"/>
            <w:bottom w:val="none" w:sz="0" w:space="0" w:color="auto"/>
            <w:right w:val="none" w:sz="0" w:space="0" w:color="auto"/>
          </w:divBdr>
        </w:div>
        <w:div w:id="382800721">
          <w:marLeft w:val="0"/>
          <w:marRight w:val="0"/>
          <w:marTop w:val="0"/>
          <w:marBottom w:val="0"/>
          <w:divBdr>
            <w:top w:val="none" w:sz="0" w:space="0" w:color="auto"/>
            <w:left w:val="none" w:sz="0" w:space="0" w:color="auto"/>
            <w:bottom w:val="none" w:sz="0" w:space="0" w:color="auto"/>
            <w:right w:val="none" w:sz="0" w:space="0" w:color="auto"/>
          </w:divBdr>
        </w:div>
        <w:div w:id="698553956">
          <w:marLeft w:val="0"/>
          <w:marRight w:val="0"/>
          <w:marTop w:val="0"/>
          <w:marBottom w:val="0"/>
          <w:divBdr>
            <w:top w:val="none" w:sz="0" w:space="0" w:color="auto"/>
            <w:left w:val="none" w:sz="0" w:space="0" w:color="auto"/>
            <w:bottom w:val="none" w:sz="0" w:space="0" w:color="auto"/>
            <w:right w:val="none" w:sz="0" w:space="0" w:color="auto"/>
          </w:divBdr>
        </w:div>
        <w:div w:id="1992980083">
          <w:marLeft w:val="0"/>
          <w:marRight w:val="0"/>
          <w:marTop w:val="0"/>
          <w:marBottom w:val="0"/>
          <w:divBdr>
            <w:top w:val="none" w:sz="0" w:space="0" w:color="auto"/>
            <w:left w:val="none" w:sz="0" w:space="0" w:color="auto"/>
            <w:bottom w:val="none" w:sz="0" w:space="0" w:color="auto"/>
            <w:right w:val="none" w:sz="0" w:space="0" w:color="auto"/>
          </w:divBdr>
        </w:div>
        <w:div w:id="1360546242">
          <w:marLeft w:val="0"/>
          <w:marRight w:val="0"/>
          <w:marTop w:val="0"/>
          <w:marBottom w:val="0"/>
          <w:divBdr>
            <w:top w:val="none" w:sz="0" w:space="0" w:color="auto"/>
            <w:left w:val="none" w:sz="0" w:space="0" w:color="auto"/>
            <w:bottom w:val="none" w:sz="0" w:space="0" w:color="auto"/>
            <w:right w:val="none" w:sz="0" w:space="0" w:color="auto"/>
          </w:divBdr>
        </w:div>
        <w:div w:id="1148135564">
          <w:marLeft w:val="0"/>
          <w:marRight w:val="0"/>
          <w:marTop w:val="0"/>
          <w:marBottom w:val="0"/>
          <w:divBdr>
            <w:top w:val="none" w:sz="0" w:space="0" w:color="auto"/>
            <w:left w:val="none" w:sz="0" w:space="0" w:color="auto"/>
            <w:bottom w:val="none" w:sz="0" w:space="0" w:color="auto"/>
            <w:right w:val="none" w:sz="0" w:space="0" w:color="auto"/>
          </w:divBdr>
        </w:div>
        <w:div w:id="690448264">
          <w:marLeft w:val="0"/>
          <w:marRight w:val="0"/>
          <w:marTop w:val="0"/>
          <w:marBottom w:val="0"/>
          <w:divBdr>
            <w:top w:val="none" w:sz="0" w:space="0" w:color="auto"/>
            <w:left w:val="none" w:sz="0" w:space="0" w:color="auto"/>
            <w:bottom w:val="none" w:sz="0" w:space="0" w:color="auto"/>
            <w:right w:val="none" w:sz="0" w:space="0" w:color="auto"/>
          </w:divBdr>
        </w:div>
        <w:div w:id="1983071686">
          <w:marLeft w:val="0"/>
          <w:marRight w:val="0"/>
          <w:marTop w:val="0"/>
          <w:marBottom w:val="0"/>
          <w:divBdr>
            <w:top w:val="none" w:sz="0" w:space="0" w:color="auto"/>
            <w:left w:val="none" w:sz="0" w:space="0" w:color="auto"/>
            <w:bottom w:val="none" w:sz="0" w:space="0" w:color="auto"/>
            <w:right w:val="none" w:sz="0" w:space="0" w:color="auto"/>
          </w:divBdr>
        </w:div>
        <w:div w:id="1812668981">
          <w:marLeft w:val="0"/>
          <w:marRight w:val="0"/>
          <w:marTop w:val="0"/>
          <w:marBottom w:val="0"/>
          <w:divBdr>
            <w:top w:val="none" w:sz="0" w:space="0" w:color="auto"/>
            <w:left w:val="none" w:sz="0" w:space="0" w:color="auto"/>
            <w:bottom w:val="none" w:sz="0" w:space="0" w:color="auto"/>
            <w:right w:val="none" w:sz="0" w:space="0" w:color="auto"/>
          </w:divBdr>
        </w:div>
        <w:div w:id="1381127411">
          <w:marLeft w:val="0"/>
          <w:marRight w:val="0"/>
          <w:marTop w:val="0"/>
          <w:marBottom w:val="0"/>
          <w:divBdr>
            <w:top w:val="none" w:sz="0" w:space="0" w:color="auto"/>
            <w:left w:val="none" w:sz="0" w:space="0" w:color="auto"/>
            <w:bottom w:val="none" w:sz="0" w:space="0" w:color="auto"/>
            <w:right w:val="none" w:sz="0" w:space="0" w:color="auto"/>
          </w:divBdr>
        </w:div>
        <w:div w:id="214658360">
          <w:marLeft w:val="0"/>
          <w:marRight w:val="0"/>
          <w:marTop w:val="0"/>
          <w:marBottom w:val="0"/>
          <w:divBdr>
            <w:top w:val="none" w:sz="0" w:space="0" w:color="auto"/>
            <w:left w:val="none" w:sz="0" w:space="0" w:color="auto"/>
            <w:bottom w:val="none" w:sz="0" w:space="0" w:color="auto"/>
            <w:right w:val="none" w:sz="0" w:space="0" w:color="auto"/>
          </w:divBdr>
        </w:div>
        <w:div w:id="368117104">
          <w:marLeft w:val="0"/>
          <w:marRight w:val="0"/>
          <w:marTop w:val="0"/>
          <w:marBottom w:val="0"/>
          <w:divBdr>
            <w:top w:val="none" w:sz="0" w:space="0" w:color="auto"/>
            <w:left w:val="none" w:sz="0" w:space="0" w:color="auto"/>
            <w:bottom w:val="none" w:sz="0" w:space="0" w:color="auto"/>
            <w:right w:val="none" w:sz="0" w:space="0" w:color="auto"/>
          </w:divBdr>
        </w:div>
        <w:div w:id="283705369">
          <w:marLeft w:val="0"/>
          <w:marRight w:val="0"/>
          <w:marTop w:val="0"/>
          <w:marBottom w:val="0"/>
          <w:divBdr>
            <w:top w:val="none" w:sz="0" w:space="0" w:color="auto"/>
            <w:left w:val="none" w:sz="0" w:space="0" w:color="auto"/>
            <w:bottom w:val="none" w:sz="0" w:space="0" w:color="auto"/>
            <w:right w:val="none" w:sz="0" w:space="0" w:color="auto"/>
          </w:divBdr>
        </w:div>
        <w:div w:id="971060050">
          <w:marLeft w:val="0"/>
          <w:marRight w:val="0"/>
          <w:marTop w:val="0"/>
          <w:marBottom w:val="0"/>
          <w:divBdr>
            <w:top w:val="none" w:sz="0" w:space="0" w:color="auto"/>
            <w:left w:val="none" w:sz="0" w:space="0" w:color="auto"/>
            <w:bottom w:val="none" w:sz="0" w:space="0" w:color="auto"/>
            <w:right w:val="none" w:sz="0" w:space="0" w:color="auto"/>
          </w:divBdr>
        </w:div>
        <w:div w:id="1534227871">
          <w:marLeft w:val="0"/>
          <w:marRight w:val="0"/>
          <w:marTop w:val="0"/>
          <w:marBottom w:val="0"/>
          <w:divBdr>
            <w:top w:val="none" w:sz="0" w:space="0" w:color="auto"/>
            <w:left w:val="none" w:sz="0" w:space="0" w:color="auto"/>
            <w:bottom w:val="none" w:sz="0" w:space="0" w:color="auto"/>
            <w:right w:val="none" w:sz="0" w:space="0" w:color="auto"/>
          </w:divBdr>
        </w:div>
        <w:div w:id="84696364">
          <w:marLeft w:val="0"/>
          <w:marRight w:val="0"/>
          <w:marTop w:val="0"/>
          <w:marBottom w:val="0"/>
          <w:divBdr>
            <w:top w:val="none" w:sz="0" w:space="0" w:color="auto"/>
            <w:left w:val="none" w:sz="0" w:space="0" w:color="auto"/>
            <w:bottom w:val="none" w:sz="0" w:space="0" w:color="auto"/>
            <w:right w:val="none" w:sz="0" w:space="0" w:color="auto"/>
          </w:divBdr>
        </w:div>
        <w:div w:id="302850696">
          <w:marLeft w:val="0"/>
          <w:marRight w:val="0"/>
          <w:marTop w:val="0"/>
          <w:marBottom w:val="0"/>
          <w:divBdr>
            <w:top w:val="none" w:sz="0" w:space="0" w:color="auto"/>
            <w:left w:val="none" w:sz="0" w:space="0" w:color="auto"/>
            <w:bottom w:val="none" w:sz="0" w:space="0" w:color="auto"/>
            <w:right w:val="none" w:sz="0" w:space="0" w:color="auto"/>
          </w:divBdr>
        </w:div>
        <w:div w:id="1478954386">
          <w:marLeft w:val="0"/>
          <w:marRight w:val="0"/>
          <w:marTop w:val="0"/>
          <w:marBottom w:val="0"/>
          <w:divBdr>
            <w:top w:val="none" w:sz="0" w:space="0" w:color="auto"/>
            <w:left w:val="none" w:sz="0" w:space="0" w:color="auto"/>
            <w:bottom w:val="none" w:sz="0" w:space="0" w:color="auto"/>
            <w:right w:val="none" w:sz="0" w:space="0" w:color="auto"/>
          </w:divBdr>
        </w:div>
        <w:div w:id="479079899">
          <w:marLeft w:val="0"/>
          <w:marRight w:val="0"/>
          <w:marTop w:val="0"/>
          <w:marBottom w:val="0"/>
          <w:divBdr>
            <w:top w:val="none" w:sz="0" w:space="0" w:color="auto"/>
            <w:left w:val="none" w:sz="0" w:space="0" w:color="auto"/>
            <w:bottom w:val="none" w:sz="0" w:space="0" w:color="auto"/>
            <w:right w:val="none" w:sz="0" w:space="0" w:color="auto"/>
          </w:divBdr>
        </w:div>
        <w:div w:id="1367217880">
          <w:marLeft w:val="0"/>
          <w:marRight w:val="0"/>
          <w:marTop w:val="0"/>
          <w:marBottom w:val="0"/>
          <w:divBdr>
            <w:top w:val="none" w:sz="0" w:space="0" w:color="auto"/>
            <w:left w:val="none" w:sz="0" w:space="0" w:color="auto"/>
            <w:bottom w:val="none" w:sz="0" w:space="0" w:color="auto"/>
            <w:right w:val="none" w:sz="0" w:space="0" w:color="auto"/>
          </w:divBdr>
        </w:div>
        <w:div w:id="1995257947">
          <w:marLeft w:val="0"/>
          <w:marRight w:val="0"/>
          <w:marTop w:val="0"/>
          <w:marBottom w:val="0"/>
          <w:divBdr>
            <w:top w:val="none" w:sz="0" w:space="0" w:color="auto"/>
            <w:left w:val="none" w:sz="0" w:space="0" w:color="auto"/>
            <w:bottom w:val="none" w:sz="0" w:space="0" w:color="auto"/>
            <w:right w:val="none" w:sz="0" w:space="0" w:color="auto"/>
          </w:divBdr>
        </w:div>
        <w:div w:id="322898233">
          <w:marLeft w:val="0"/>
          <w:marRight w:val="0"/>
          <w:marTop w:val="0"/>
          <w:marBottom w:val="0"/>
          <w:divBdr>
            <w:top w:val="none" w:sz="0" w:space="0" w:color="auto"/>
            <w:left w:val="none" w:sz="0" w:space="0" w:color="auto"/>
            <w:bottom w:val="none" w:sz="0" w:space="0" w:color="auto"/>
            <w:right w:val="none" w:sz="0" w:space="0" w:color="auto"/>
          </w:divBdr>
        </w:div>
        <w:div w:id="1800536957">
          <w:marLeft w:val="0"/>
          <w:marRight w:val="0"/>
          <w:marTop w:val="0"/>
          <w:marBottom w:val="0"/>
          <w:divBdr>
            <w:top w:val="none" w:sz="0" w:space="0" w:color="auto"/>
            <w:left w:val="none" w:sz="0" w:space="0" w:color="auto"/>
            <w:bottom w:val="none" w:sz="0" w:space="0" w:color="auto"/>
            <w:right w:val="none" w:sz="0" w:space="0" w:color="auto"/>
          </w:divBdr>
        </w:div>
        <w:div w:id="1325432233">
          <w:marLeft w:val="0"/>
          <w:marRight w:val="0"/>
          <w:marTop w:val="0"/>
          <w:marBottom w:val="0"/>
          <w:divBdr>
            <w:top w:val="none" w:sz="0" w:space="0" w:color="auto"/>
            <w:left w:val="none" w:sz="0" w:space="0" w:color="auto"/>
            <w:bottom w:val="none" w:sz="0" w:space="0" w:color="auto"/>
            <w:right w:val="none" w:sz="0" w:space="0" w:color="auto"/>
          </w:divBdr>
        </w:div>
        <w:div w:id="1648775661">
          <w:marLeft w:val="0"/>
          <w:marRight w:val="0"/>
          <w:marTop w:val="0"/>
          <w:marBottom w:val="0"/>
          <w:divBdr>
            <w:top w:val="none" w:sz="0" w:space="0" w:color="auto"/>
            <w:left w:val="none" w:sz="0" w:space="0" w:color="auto"/>
            <w:bottom w:val="none" w:sz="0" w:space="0" w:color="auto"/>
            <w:right w:val="none" w:sz="0" w:space="0" w:color="auto"/>
          </w:divBdr>
        </w:div>
        <w:div w:id="197007267">
          <w:marLeft w:val="0"/>
          <w:marRight w:val="0"/>
          <w:marTop w:val="0"/>
          <w:marBottom w:val="0"/>
          <w:divBdr>
            <w:top w:val="none" w:sz="0" w:space="0" w:color="auto"/>
            <w:left w:val="none" w:sz="0" w:space="0" w:color="auto"/>
            <w:bottom w:val="none" w:sz="0" w:space="0" w:color="auto"/>
            <w:right w:val="none" w:sz="0" w:space="0" w:color="auto"/>
          </w:divBdr>
        </w:div>
        <w:div w:id="1205949137">
          <w:marLeft w:val="0"/>
          <w:marRight w:val="0"/>
          <w:marTop w:val="0"/>
          <w:marBottom w:val="0"/>
          <w:divBdr>
            <w:top w:val="none" w:sz="0" w:space="0" w:color="auto"/>
            <w:left w:val="none" w:sz="0" w:space="0" w:color="auto"/>
            <w:bottom w:val="none" w:sz="0" w:space="0" w:color="auto"/>
            <w:right w:val="none" w:sz="0" w:space="0" w:color="auto"/>
          </w:divBdr>
        </w:div>
        <w:div w:id="1118794510">
          <w:marLeft w:val="0"/>
          <w:marRight w:val="0"/>
          <w:marTop w:val="0"/>
          <w:marBottom w:val="0"/>
          <w:divBdr>
            <w:top w:val="none" w:sz="0" w:space="0" w:color="auto"/>
            <w:left w:val="none" w:sz="0" w:space="0" w:color="auto"/>
            <w:bottom w:val="none" w:sz="0" w:space="0" w:color="auto"/>
            <w:right w:val="none" w:sz="0" w:space="0" w:color="auto"/>
          </w:divBdr>
        </w:div>
        <w:div w:id="2092122970">
          <w:marLeft w:val="0"/>
          <w:marRight w:val="0"/>
          <w:marTop w:val="0"/>
          <w:marBottom w:val="0"/>
          <w:divBdr>
            <w:top w:val="none" w:sz="0" w:space="0" w:color="auto"/>
            <w:left w:val="none" w:sz="0" w:space="0" w:color="auto"/>
            <w:bottom w:val="none" w:sz="0" w:space="0" w:color="auto"/>
            <w:right w:val="none" w:sz="0" w:space="0" w:color="auto"/>
          </w:divBdr>
        </w:div>
        <w:div w:id="1564297390">
          <w:marLeft w:val="0"/>
          <w:marRight w:val="0"/>
          <w:marTop w:val="0"/>
          <w:marBottom w:val="0"/>
          <w:divBdr>
            <w:top w:val="none" w:sz="0" w:space="0" w:color="auto"/>
            <w:left w:val="none" w:sz="0" w:space="0" w:color="auto"/>
            <w:bottom w:val="none" w:sz="0" w:space="0" w:color="auto"/>
            <w:right w:val="none" w:sz="0" w:space="0" w:color="auto"/>
          </w:divBdr>
        </w:div>
        <w:div w:id="1204828754">
          <w:marLeft w:val="0"/>
          <w:marRight w:val="0"/>
          <w:marTop w:val="0"/>
          <w:marBottom w:val="0"/>
          <w:divBdr>
            <w:top w:val="none" w:sz="0" w:space="0" w:color="auto"/>
            <w:left w:val="none" w:sz="0" w:space="0" w:color="auto"/>
            <w:bottom w:val="none" w:sz="0" w:space="0" w:color="auto"/>
            <w:right w:val="none" w:sz="0" w:space="0" w:color="auto"/>
          </w:divBdr>
        </w:div>
        <w:div w:id="1986082925">
          <w:marLeft w:val="0"/>
          <w:marRight w:val="0"/>
          <w:marTop w:val="0"/>
          <w:marBottom w:val="0"/>
          <w:divBdr>
            <w:top w:val="none" w:sz="0" w:space="0" w:color="auto"/>
            <w:left w:val="none" w:sz="0" w:space="0" w:color="auto"/>
            <w:bottom w:val="none" w:sz="0" w:space="0" w:color="auto"/>
            <w:right w:val="none" w:sz="0" w:space="0" w:color="auto"/>
          </w:divBdr>
        </w:div>
        <w:div w:id="1440569022">
          <w:marLeft w:val="0"/>
          <w:marRight w:val="0"/>
          <w:marTop w:val="0"/>
          <w:marBottom w:val="0"/>
          <w:divBdr>
            <w:top w:val="none" w:sz="0" w:space="0" w:color="auto"/>
            <w:left w:val="none" w:sz="0" w:space="0" w:color="auto"/>
            <w:bottom w:val="none" w:sz="0" w:space="0" w:color="auto"/>
            <w:right w:val="none" w:sz="0" w:space="0" w:color="auto"/>
          </w:divBdr>
        </w:div>
        <w:div w:id="1282372666">
          <w:marLeft w:val="0"/>
          <w:marRight w:val="0"/>
          <w:marTop w:val="0"/>
          <w:marBottom w:val="0"/>
          <w:divBdr>
            <w:top w:val="none" w:sz="0" w:space="0" w:color="auto"/>
            <w:left w:val="none" w:sz="0" w:space="0" w:color="auto"/>
            <w:bottom w:val="none" w:sz="0" w:space="0" w:color="auto"/>
            <w:right w:val="none" w:sz="0" w:space="0" w:color="auto"/>
          </w:divBdr>
        </w:div>
        <w:div w:id="50232868">
          <w:marLeft w:val="0"/>
          <w:marRight w:val="0"/>
          <w:marTop w:val="0"/>
          <w:marBottom w:val="0"/>
          <w:divBdr>
            <w:top w:val="none" w:sz="0" w:space="0" w:color="auto"/>
            <w:left w:val="none" w:sz="0" w:space="0" w:color="auto"/>
            <w:bottom w:val="none" w:sz="0" w:space="0" w:color="auto"/>
            <w:right w:val="none" w:sz="0" w:space="0" w:color="auto"/>
          </w:divBdr>
        </w:div>
        <w:div w:id="1635522712">
          <w:marLeft w:val="0"/>
          <w:marRight w:val="0"/>
          <w:marTop w:val="0"/>
          <w:marBottom w:val="0"/>
          <w:divBdr>
            <w:top w:val="none" w:sz="0" w:space="0" w:color="auto"/>
            <w:left w:val="none" w:sz="0" w:space="0" w:color="auto"/>
            <w:bottom w:val="none" w:sz="0" w:space="0" w:color="auto"/>
            <w:right w:val="none" w:sz="0" w:space="0" w:color="auto"/>
          </w:divBdr>
        </w:div>
        <w:div w:id="2090032654">
          <w:marLeft w:val="0"/>
          <w:marRight w:val="0"/>
          <w:marTop w:val="0"/>
          <w:marBottom w:val="0"/>
          <w:divBdr>
            <w:top w:val="none" w:sz="0" w:space="0" w:color="auto"/>
            <w:left w:val="none" w:sz="0" w:space="0" w:color="auto"/>
            <w:bottom w:val="none" w:sz="0" w:space="0" w:color="auto"/>
            <w:right w:val="none" w:sz="0" w:space="0" w:color="auto"/>
          </w:divBdr>
        </w:div>
        <w:div w:id="1745563580">
          <w:marLeft w:val="0"/>
          <w:marRight w:val="0"/>
          <w:marTop w:val="0"/>
          <w:marBottom w:val="0"/>
          <w:divBdr>
            <w:top w:val="none" w:sz="0" w:space="0" w:color="auto"/>
            <w:left w:val="none" w:sz="0" w:space="0" w:color="auto"/>
            <w:bottom w:val="none" w:sz="0" w:space="0" w:color="auto"/>
            <w:right w:val="none" w:sz="0" w:space="0" w:color="auto"/>
          </w:divBdr>
        </w:div>
        <w:div w:id="1405714129">
          <w:marLeft w:val="0"/>
          <w:marRight w:val="0"/>
          <w:marTop w:val="0"/>
          <w:marBottom w:val="0"/>
          <w:divBdr>
            <w:top w:val="none" w:sz="0" w:space="0" w:color="auto"/>
            <w:left w:val="none" w:sz="0" w:space="0" w:color="auto"/>
            <w:bottom w:val="none" w:sz="0" w:space="0" w:color="auto"/>
            <w:right w:val="none" w:sz="0" w:space="0" w:color="auto"/>
          </w:divBdr>
        </w:div>
        <w:div w:id="981808639">
          <w:marLeft w:val="0"/>
          <w:marRight w:val="0"/>
          <w:marTop w:val="0"/>
          <w:marBottom w:val="0"/>
          <w:divBdr>
            <w:top w:val="none" w:sz="0" w:space="0" w:color="auto"/>
            <w:left w:val="none" w:sz="0" w:space="0" w:color="auto"/>
            <w:bottom w:val="none" w:sz="0" w:space="0" w:color="auto"/>
            <w:right w:val="none" w:sz="0" w:space="0" w:color="auto"/>
          </w:divBdr>
        </w:div>
        <w:div w:id="3409395">
          <w:marLeft w:val="0"/>
          <w:marRight w:val="0"/>
          <w:marTop w:val="0"/>
          <w:marBottom w:val="0"/>
          <w:divBdr>
            <w:top w:val="none" w:sz="0" w:space="0" w:color="auto"/>
            <w:left w:val="none" w:sz="0" w:space="0" w:color="auto"/>
            <w:bottom w:val="none" w:sz="0" w:space="0" w:color="auto"/>
            <w:right w:val="none" w:sz="0" w:space="0" w:color="auto"/>
          </w:divBdr>
        </w:div>
        <w:div w:id="1260144675">
          <w:marLeft w:val="0"/>
          <w:marRight w:val="0"/>
          <w:marTop w:val="0"/>
          <w:marBottom w:val="0"/>
          <w:divBdr>
            <w:top w:val="none" w:sz="0" w:space="0" w:color="auto"/>
            <w:left w:val="none" w:sz="0" w:space="0" w:color="auto"/>
            <w:bottom w:val="none" w:sz="0" w:space="0" w:color="auto"/>
            <w:right w:val="none" w:sz="0" w:space="0" w:color="auto"/>
          </w:divBdr>
        </w:div>
        <w:div w:id="2117141106">
          <w:marLeft w:val="0"/>
          <w:marRight w:val="0"/>
          <w:marTop w:val="0"/>
          <w:marBottom w:val="0"/>
          <w:divBdr>
            <w:top w:val="none" w:sz="0" w:space="0" w:color="auto"/>
            <w:left w:val="none" w:sz="0" w:space="0" w:color="auto"/>
            <w:bottom w:val="none" w:sz="0" w:space="0" w:color="auto"/>
            <w:right w:val="none" w:sz="0" w:space="0" w:color="auto"/>
          </w:divBdr>
        </w:div>
        <w:div w:id="299195879">
          <w:marLeft w:val="0"/>
          <w:marRight w:val="0"/>
          <w:marTop w:val="0"/>
          <w:marBottom w:val="0"/>
          <w:divBdr>
            <w:top w:val="none" w:sz="0" w:space="0" w:color="auto"/>
            <w:left w:val="none" w:sz="0" w:space="0" w:color="auto"/>
            <w:bottom w:val="none" w:sz="0" w:space="0" w:color="auto"/>
            <w:right w:val="none" w:sz="0" w:space="0" w:color="auto"/>
          </w:divBdr>
          <w:divsChild>
            <w:div w:id="1180311294">
              <w:marLeft w:val="-75"/>
              <w:marRight w:val="0"/>
              <w:marTop w:val="30"/>
              <w:marBottom w:val="30"/>
              <w:divBdr>
                <w:top w:val="none" w:sz="0" w:space="0" w:color="auto"/>
                <w:left w:val="none" w:sz="0" w:space="0" w:color="auto"/>
                <w:bottom w:val="none" w:sz="0" w:space="0" w:color="auto"/>
                <w:right w:val="none" w:sz="0" w:space="0" w:color="auto"/>
              </w:divBdr>
              <w:divsChild>
                <w:div w:id="271861021">
                  <w:marLeft w:val="0"/>
                  <w:marRight w:val="0"/>
                  <w:marTop w:val="0"/>
                  <w:marBottom w:val="0"/>
                  <w:divBdr>
                    <w:top w:val="none" w:sz="0" w:space="0" w:color="auto"/>
                    <w:left w:val="none" w:sz="0" w:space="0" w:color="auto"/>
                    <w:bottom w:val="none" w:sz="0" w:space="0" w:color="auto"/>
                    <w:right w:val="none" w:sz="0" w:space="0" w:color="auto"/>
                  </w:divBdr>
                  <w:divsChild>
                    <w:div w:id="1359818672">
                      <w:marLeft w:val="0"/>
                      <w:marRight w:val="0"/>
                      <w:marTop w:val="0"/>
                      <w:marBottom w:val="0"/>
                      <w:divBdr>
                        <w:top w:val="none" w:sz="0" w:space="0" w:color="auto"/>
                        <w:left w:val="none" w:sz="0" w:space="0" w:color="auto"/>
                        <w:bottom w:val="none" w:sz="0" w:space="0" w:color="auto"/>
                        <w:right w:val="none" w:sz="0" w:space="0" w:color="auto"/>
                      </w:divBdr>
                    </w:div>
                  </w:divsChild>
                </w:div>
                <w:div w:id="280502931">
                  <w:marLeft w:val="0"/>
                  <w:marRight w:val="0"/>
                  <w:marTop w:val="0"/>
                  <w:marBottom w:val="0"/>
                  <w:divBdr>
                    <w:top w:val="none" w:sz="0" w:space="0" w:color="auto"/>
                    <w:left w:val="none" w:sz="0" w:space="0" w:color="auto"/>
                    <w:bottom w:val="none" w:sz="0" w:space="0" w:color="auto"/>
                    <w:right w:val="none" w:sz="0" w:space="0" w:color="auto"/>
                  </w:divBdr>
                  <w:divsChild>
                    <w:div w:id="183712983">
                      <w:marLeft w:val="0"/>
                      <w:marRight w:val="0"/>
                      <w:marTop w:val="0"/>
                      <w:marBottom w:val="0"/>
                      <w:divBdr>
                        <w:top w:val="none" w:sz="0" w:space="0" w:color="auto"/>
                        <w:left w:val="none" w:sz="0" w:space="0" w:color="auto"/>
                        <w:bottom w:val="none" w:sz="0" w:space="0" w:color="auto"/>
                        <w:right w:val="none" w:sz="0" w:space="0" w:color="auto"/>
                      </w:divBdr>
                    </w:div>
                  </w:divsChild>
                </w:div>
                <w:div w:id="338970055">
                  <w:marLeft w:val="0"/>
                  <w:marRight w:val="0"/>
                  <w:marTop w:val="0"/>
                  <w:marBottom w:val="0"/>
                  <w:divBdr>
                    <w:top w:val="none" w:sz="0" w:space="0" w:color="auto"/>
                    <w:left w:val="none" w:sz="0" w:space="0" w:color="auto"/>
                    <w:bottom w:val="none" w:sz="0" w:space="0" w:color="auto"/>
                    <w:right w:val="none" w:sz="0" w:space="0" w:color="auto"/>
                  </w:divBdr>
                  <w:divsChild>
                    <w:div w:id="1841003109">
                      <w:marLeft w:val="0"/>
                      <w:marRight w:val="0"/>
                      <w:marTop w:val="0"/>
                      <w:marBottom w:val="0"/>
                      <w:divBdr>
                        <w:top w:val="none" w:sz="0" w:space="0" w:color="auto"/>
                        <w:left w:val="none" w:sz="0" w:space="0" w:color="auto"/>
                        <w:bottom w:val="none" w:sz="0" w:space="0" w:color="auto"/>
                        <w:right w:val="none" w:sz="0" w:space="0" w:color="auto"/>
                      </w:divBdr>
                    </w:div>
                  </w:divsChild>
                </w:div>
                <w:div w:id="1559314816">
                  <w:marLeft w:val="0"/>
                  <w:marRight w:val="0"/>
                  <w:marTop w:val="0"/>
                  <w:marBottom w:val="0"/>
                  <w:divBdr>
                    <w:top w:val="none" w:sz="0" w:space="0" w:color="auto"/>
                    <w:left w:val="none" w:sz="0" w:space="0" w:color="auto"/>
                    <w:bottom w:val="none" w:sz="0" w:space="0" w:color="auto"/>
                    <w:right w:val="none" w:sz="0" w:space="0" w:color="auto"/>
                  </w:divBdr>
                  <w:divsChild>
                    <w:div w:id="2135172004">
                      <w:marLeft w:val="0"/>
                      <w:marRight w:val="0"/>
                      <w:marTop w:val="0"/>
                      <w:marBottom w:val="0"/>
                      <w:divBdr>
                        <w:top w:val="none" w:sz="0" w:space="0" w:color="auto"/>
                        <w:left w:val="none" w:sz="0" w:space="0" w:color="auto"/>
                        <w:bottom w:val="none" w:sz="0" w:space="0" w:color="auto"/>
                        <w:right w:val="none" w:sz="0" w:space="0" w:color="auto"/>
                      </w:divBdr>
                    </w:div>
                  </w:divsChild>
                </w:div>
                <w:div w:id="176426390">
                  <w:marLeft w:val="0"/>
                  <w:marRight w:val="0"/>
                  <w:marTop w:val="0"/>
                  <w:marBottom w:val="0"/>
                  <w:divBdr>
                    <w:top w:val="none" w:sz="0" w:space="0" w:color="auto"/>
                    <w:left w:val="none" w:sz="0" w:space="0" w:color="auto"/>
                    <w:bottom w:val="none" w:sz="0" w:space="0" w:color="auto"/>
                    <w:right w:val="none" w:sz="0" w:space="0" w:color="auto"/>
                  </w:divBdr>
                  <w:divsChild>
                    <w:div w:id="1994791521">
                      <w:marLeft w:val="0"/>
                      <w:marRight w:val="0"/>
                      <w:marTop w:val="0"/>
                      <w:marBottom w:val="0"/>
                      <w:divBdr>
                        <w:top w:val="none" w:sz="0" w:space="0" w:color="auto"/>
                        <w:left w:val="none" w:sz="0" w:space="0" w:color="auto"/>
                        <w:bottom w:val="none" w:sz="0" w:space="0" w:color="auto"/>
                        <w:right w:val="none" w:sz="0" w:space="0" w:color="auto"/>
                      </w:divBdr>
                    </w:div>
                  </w:divsChild>
                </w:div>
                <w:div w:id="570776379">
                  <w:marLeft w:val="0"/>
                  <w:marRight w:val="0"/>
                  <w:marTop w:val="0"/>
                  <w:marBottom w:val="0"/>
                  <w:divBdr>
                    <w:top w:val="none" w:sz="0" w:space="0" w:color="auto"/>
                    <w:left w:val="none" w:sz="0" w:space="0" w:color="auto"/>
                    <w:bottom w:val="none" w:sz="0" w:space="0" w:color="auto"/>
                    <w:right w:val="none" w:sz="0" w:space="0" w:color="auto"/>
                  </w:divBdr>
                  <w:divsChild>
                    <w:div w:id="916523900">
                      <w:marLeft w:val="0"/>
                      <w:marRight w:val="0"/>
                      <w:marTop w:val="0"/>
                      <w:marBottom w:val="0"/>
                      <w:divBdr>
                        <w:top w:val="none" w:sz="0" w:space="0" w:color="auto"/>
                        <w:left w:val="none" w:sz="0" w:space="0" w:color="auto"/>
                        <w:bottom w:val="none" w:sz="0" w:space="0" w:color="auto"/>
                        <w:right w:val="none" w:sz="0" w:space="0" w:color="auto"/>
                      </w:divBdr>
                    </w:div>
                  </w:divsChild>
                </w:div>
                <w:div w:id="555776681">
                  <w:marLeft w:val="0"/>
                  <w:marRight w:val="0"/>
                  <w:marTop w:val="0"/>
                  <w:marBottom w:val="0"/>
                  <w:divBdr>
                    <w:top w:val="none" w:sz="0" w:space="0" w:color="auto"/>
                    <w:left w:val="none" w:sz="0" w:space="0" w:color="auto"/>
                    <w:bottom w:val="none" w:sz="0" w:space="0" w:color="auto"/>
                    <w:right w:val="none" w:sz="0" w:space="0" w:color="auto"/>
                  </w:divBdr>
                  <w:divsChild>
                    <w:div w:id="37246062">
                      <w:marLeft w:val="0"/>
                      <w:marRight w:val="0"/>
                      <w:marTop w:val="0"/>
                      <w:marBottom w:val="0"/>
                      <w:divBdr>
                        <w:top w:val="none" w:sz="0" w:space="0" w:color="auto"/>
                        <w:left w:val="none" w:sz="0" w:space="0" w:color="auto"/>
                        <w:bottom w:val="none" w:sz="0" w:space="0" w:color="auto"/>
                        <w:right w:val="none" w:sz="0" w:space="0" w:color="auto"/>
                      </w:divBdr>
                    </w:div>
                  </w:divsChild>
                </w:div>
                <w:div w:id="1714841124">
                  <w:marLeft w:val="0"/>
                  <w:marRight w:val="0"/>
                  <w:marTop w:val="0"/>
                  <w:marBottom w:val="0"/>
                  <w:divBdr>
                    <w:top w:val="none" w:sz="0" w:space="0" w:color="auto"/>
                    <w:left w:val="none" w:sz="0" w:space="0" w:color="auto"/>
                    <w:bottom w:val="none" w:sz="0" w:space="0" w:color="auto"/>
                    <w:right w:val="none" w:sz="0" w:space="0" w:color="auto"/>
                  </w:divBdr>
                  <w:divsChild>
                    <w:div w:id="1393891409">
                      <w:marLeft w:val="0"/>
                      <w:marRight w:val="0"/>
                      <w:marTop w:val="0"/>
                      <w:marBottom w:val="0"/>
                      <w:divBdr>
                        <w:top w:val="none" w:sz="0" w:space="0" w:color="auto"/>
                        <w:left w:val="none" w:sz="0" w:space="0" w:color="auto"/>
                        <w:bottom w:val="none" w:sz="0" w:space="0" w:color="auto"/>
                        <w:right w:val="none" w:sz="0" w:space="0" w:color="auto"/>
                      </w:divBdr>
                    </w:div>
                  </w:divsChild>
                </w:div>
                <w:div w:id="444424045">
                  <w:marLeft w:val="0"/>
                  <w:marRight w:val="0"/>
                  <w:marTop w:val="0"/>
                  <w:marBottom w:val="0"/>
                  <w:divBdr>
                    <w:top w:val="none" w:sz="0" w:space="0" w:color="auto"/>
                    <w:left w:val="none" w:sz="0" w:space="0" w:color="auto"/>
                    <w:bottom w:val="none" w:sz="0" w:space="0" w:color="auto"/>
                    <w:right w:val="none" w:sz="0" w:space="0" w:color="auto"/>
                  </w:divBdr>
                  <w:divsChild>
                    <w:div w:id="620843885">
                      <w:marLeft w:val="0"/>
                      <w:marRight w:val="0"/>
                      <w:marTop w:val="0"/>
                      <w:marBottom w:val="0"/>
                      <w:divBdr>
                        <w:top w:val="none" w:sz="0" w:space="0" w:color="auto"/>
                        <w:left w:val="none" w:sz="0" w:space="0" w:color="auto"/>
                        <w:bottom w:val="none" w:sz="0" w:space="0" w:color="auto"/>
                        <w:right w:val="none" w:sz="0" w:space="0" w:color="auto"/>
                      </w:divBdr>
                    </w:div>
                  </w:divsChild>
                </w:div>
                <w:div w:id="1261335450">
                  <w:marLeft w:val="0"/>
                  <w:marRight w:val="0"/>
                  <w:marTop w:val="0"/>
                  <w:marBottom w:val="0"/>
                  <w:divBdr>
                    <w:top w:val="none" w:sz="0" w:space="0" w:color="auto"/>
                    <w:left w:val="none" w:sz="0" w:space="0" w:color="auto"/>
                    <w:bottom w:val="none" w:sz="0" w:space="0" w:color="auto"/>
                    <w:right w:val="none" w:sz="0" w:space="0" w:color="auto"/>
                  </w:divBdr>
                  <w:divsChild>
                    <w:div w:id="1879774084">
                      <w:marLeft w:val="0"/>
                      <w:marRight w:val="0"/>
                      <w:marTop w:val="0"/>
                      <w:marBottom w:val="0"/>
                      <w:divBdr>
                        <w:top w:val="none" w:sz="0" w:space="0" w:color="auto"/>
                        <w:left w:val="none" w:sz="0" w:space="0" w:color="auto"/>
                        <w:bottom w:val="none" w:sz="0" w:space="0" w:color="auto"/>
                        <w:right w:val="none" w:sz="0" w:space="0" w:color="auto"/>
                      </w:divBdr>
                    </w:div>
                  </w:divsChild>
                </w:div>
                <w:div w:id="893930125">
                  <w:marLeft w:val="0"/>
                  <w:marRight w:val="0"/>
                  <w:marTop w:val="0"/>
                  <w:marBottom w:val="0"/>
                  <w:divBdr>
                    <w:top w:val="none" w:sz="0" w:space="0" w:color="auto"/>
                    <w:left w:val="none" w:sz="0" w:space="0" w:color="auto"/>
                    <w:bottom w:val="none" w:sz="0" w:space="0" w:color="auto"/>
                    <w:right w:val="none" w:sz="0" w:space="0" w:color="auto"/>
                  </w:divBdr>
                  <w:divsChild>
                    <w:div w:id="2115325205">
                      <w:marLeft w:val="0"/>
                      <w:marRight w:val="0"/>
                      <w:marTop w:val="0"/>
                      <w:marBottom w:val="0"/>
                      <w:divBdr>
                        <w:top w:val="none" w:sz="0" w:space="0" w:color="auto"/>
                        <w:left w:val="none" w:sz="0" w:space="0" w:color="auto"/>
                        <w:bottom w:val="none" w:sz="0" w:space="0" w:color="auto"/>
                        <w:right w:val="none" w:sz="0" w:space="0" w:color="auto"/>
                      </w:divBdr>
                    </w:div>
                  </w:divsChild>
                </w:div>
                <w:div w:id="180514183">
                  <w:marLeft w:val="0"/>
                  <w:marRight w:val="0"/>
                  <w:marTop w:val="0"/>
                  <w:marBottom w:val="0"/>
                  <w:divBdr>
                    <w:top w:val="none" w:sz="0" w:space="0" w:color="auto"/>
                    <w:left w:val="none" w:sz="0" w:space="0" w:color="auto"/>
                    <w:bottom w:val="none" w:sz="0" w:space="0" w:color="auto"/>
                    <w:right w:val="none" w:sz="0" w:space="0" w:color="auto"/>
                  </w:divBdr>
                  <w:divsChild>
                    <w:div w:id="313872934">
                      <w:marLeft w:val="0"/>
                      <w:marRight w:val="0"/>
                      <w:marTop w:val="0"/>
                      <w:marBottom w:val="0"/>
                      <w:divBdr>
                        <w:top w:val="none" w:sz="0" w:space="0" w:color="auto"/>
                        <w:left w:val="none" w:sz="0" w:space="0" w:color="auto"/>
                        <w:bottom w:val="none" w:sz="0" w:space="0" w:color="auto"/>
                        <w:right w:val="none" w:sz="0" w:space="0" w:color="auto"/>
                      </w:divBdr>
                    </w:div>
                  </w:divsChild>
                </w:div>
                <w:div w:id="33888334">
                  <w:marLeft w:val="0"/>
                  <w:marRight w:val="0"/>
                  <w:marTop w:val="0"/>
                  <w:marBottom w:val="0"/>
                  <w:divBdr>
                    <w:top w:val="none" w:sz="0" w:space="0" w:color="auto"/>
                    <w:left w:val="none" w:sz="0" w:space="0" w:color="auto"/>
                    <w:bottom w:val="none" w:sz="0" w:space="0" w:color="auto"/>
                    <w:right w:val="none" w:sz="0" w:space="0" w:color="auto"/>
                  </w:divBdr>
                  <w:divsChild>
                    <w:div w:id="2134443732">
                      <w:marLeft w:val="0"/>
                      <w:marRight w:val="0"/>
                      <w:marTop w:val="0"/>
                      <w:marBottom w:val="0"/>
                      <w:divBdr>
                        <w:top w:val="none" w:sz="0" w:space="0" w:color="auto"/>
                        <w:left w:val="none" w:sz="0" w:space="0" w:color="auto"/>
                        <w:bottom w:val="none" w:sz="0" w:space="0" w:color="auto"/>
                        <w:right w:val="none" w:sz="0" w:space="0" w:color="auto"/>
                      </w:divBdr>
                    </w:div>
                  </w:divsChild>
                </w:div>
                <w:div w:id="1375345326">
                  <w:marLeft w:val="0"/>
                  <w:marRight w:val="0"/>
                  <w:marTop w:val="0"/>
                  <w:marBottom w:val="0"/>
                  <w:divBdr>
                    <w:top w:val="none" w:sz="0" w:space="0" w:color="auto"/>
                    <w:left w:val="none" w:sz="0" w:space="0" w:color="auto"/>
                    <w:bottom w:val="none" w:sz="0" w:space="0" w:color="auto"/>
                    <w:right w:val="none" w:sz="0" w:space="0" w:color="auto"/>
                  </w:divBdr>
                  <w:divsChild>
                    <w:div w:id="10307568">
                      <w:marLeft w:val="0"/>
                      <w:marRight w:val="0"/>
                      <w:marTop w:val="0"/>
                      <w:marBottom w:val="0"/>
                      <w:divBdr>
                        <w:top w:val="none" w:sz="0" w:space="0" w:color="auto"/>
                        <w:left w:val="none" w:sz="0" w:space="0" w:color="auto"/>
                        <w:bottom w:val="none" w:sz="0" w:space="0" w:color="auto"/>
                        <w:right w:val="none" w:sz="0" w:space="0" w:color="auto"/>
                      </w:divBdr>
                    </w:div>
                  </w:divsChild>
                </w:div>
                <w:div w:id="517962699">
                  <w:marLeft w:val="0"/>
                  <w:marRight w:val="0"/>
                  <w:marTop w:val="0"/>
                  <w:marBottom w:val="0"/>
                  <w:divBdr>
                    <w:top w:val="none" w:sz="0" w:space="0" w:color="auto"/>
                    <w:left w:val="none" w:sz="0" w:space="0" w:color="auto"/>
                    <w:bottom w:val="none" w:sz="0" w:space="0" w:color="auto"/>
                    <w:right w:val="none" w:sz="0" w:space="0" w:color="auto"/>
                  </w:divBdr>
                  <w:divsChild>
                    <w:div w:id="2683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89976">
          <w:marLeft w:val="0"/>
          <w:marRight w:val="0"/>
          <w:marTop w:val="0"/>
          <w:marBottom w:val="0"/>
          <w:divBdr>
            <w:top w:val="none" w:sz="0" w:space="0" w:color="auto"/>
            <w:left w:val="none" w:sz="0" w:space="0" w:color="auto"/>
            <w:bottom w:val="none" w:sz="0" w:space="0" w:color="auto"/>
            <w:right w:val="none" w:sz="0" w:space="0" w:color="auto"/>
          </w:divBdr>
        </w:div>
        <w:div w:id="288247340">
          <w:marLeft w:val="0"/>
          <w:marRight w:val="0"/>
          <w:marTop w:val="0"/>
          <w:marBottom w:val="0"/>
          <w:divBdr>
            <w:top w:val="none" w:sz="0" w:space="0" w:color="auto"/>
            <w:left w:val="none" w:sz="0" w:space="0" w:color="auto"/>
            <w:bottom w:val="none" w:sz="0" w:space="0" w:color="auto"/>
            <w:right w:val="none" w:sz="0" w:space="0" w:color="auto"/>
          </w:divBdr>
          <w:divsChild>
            <w:div w:id="605819442">
              <w:marLeft w:val="-75"/>
              <w:marRight w:val="0"/>
              <w:marTop w:val="30"/>
              <w:marBottom w:val="30"/>
              <w:divBdr>
                <w:top w:val="none" w:sz="0" w:space="0" w:color="auto"/>
                <w:left w:val="none" w:sz="0" w:space="0" w:color="auto"/>
                <w:bottom w:val="none" w:sz="0" w:space="0" w:color="auto"/>
                <w:right w:val="none" w:sz="0" w:space="0" w:color="auto"/>
              </w:divBdr>
              <w:divsChild>
                <w:div w:id="1655060833">
                  <w:marLeft w:val="0"/>
                  <w:marRight w:val="0"/>
                  <w:marTop w:val="0"/>
                  <w:marBottom w:val="0"/>
                  <w:divBdr>
                    <w:top w:val="none" w:sz="0" w:space="0" w:color="auto"/>
                    <w:left w:val="none" w:sz="0" w:space="0" w:color="auto"/>
                    <w:bottom w:val="none" w:sz="0" w:space="0" w:color="auto"/>
                    <w:right w:val="none" w:sz="0" w:space="0" w:color="auto"/>
                  </w:divBdr>
                  <w:divsChild>
                    <w:div w:id="267859787">
                      <w:marLeft w:val="0"/>
                      <w:marRight w:val="0"/>
                      <w:marTop w:val="0"/>
                      <w:marBottom w:val="0"/>
                      <w:divBdr>
                        <w:top w:val="none" w:sz="0" w:space="0" w:color="auto"/>
                        <w:left w:val="none" w:sz="0" w:space="0" w:color="auto"/>
                        <w:bottom w:val="none" w:sz="0" w:space="0" w:color="auto"/>
                        <w:right w:val="none" w:sz="0" w:space="0" w:color="auto"/>
                      </w:divBdr>
                    </w:div>
                  </w:divsChild>
                </w:div>
                <w:div w:id="1478914671">
                  <w:marLeft w:val="0"/>
                  <w:marRight w:val="0"/>
                  <w:marTop w:val="0"/>
                  <w:marBottom w:val="0"/>
                  <w:divBdr>
                    <w:top w:val="none" w:sz="0" w:space="0" w:color="auto"/>
                    <w:left w:val="none" w:sz="0" w:space="0" w:color="auto"/>
                    <w:bottom w:val="none" w:sz="0" w:space="0" w:color="auto"/>
                    <w:right w:val="none" w:sz="0" w:space="0" w:color="auto"/>
                  </w:divBdr>
                  <w:divsChild>
                    <w:div w:id="1630210094">
                      <w:marLeft w:val="0"/>
                      <w:marRight w:val="0"/>
                      <w:marTop w:val="0"/>
                      <w:marBottom w:val="0"/>
                      <w:divBdr>
                        <w:top w:val="none" w:sz="0" w:space="0" w:color="auto"/>
                        <w:left w:val="none" w:sz="0" w:space="0" w:color="auto"/>
                        <w:bottom w:val="none" w:sz="0" w:space="0" w:color="auto"/>
                        <w:right w:val="none" w:sz="0" w:space="0" w:color="auto"/>
                      </w:divBdr>
                    </w:div>
                  </w:divsChild>
                </w:div>
                <w:div w:id="1112021185">
                  <w:marLeft w:val="0"/>
                  <w:marRight w:val="0"/>
                  <w:marTop w:val="0"/>
                  <w:marBottom w:val="0"/>
                  <w:divBdr>
                    <w:top w:val="none" w:sz="0" w:space="0" w:color="auto"/>
                    <w:left w:val="none" w:sz="0" w:space="0" w:color="auto"/>
                    <w:bottom w:val="none" w:sz="0" w:space="0" w:color="auto"/>
                    <w:right w:val="none" w:sz="0" w:space="0" w:color="auto"/>
                  </w:divBdr>
                  <w:divsChild>
                    <w:div w:id="815344104">
                      <w:marLeft w:val="0"/>
                      <w:marRight w:val="0"/>
                      <w:marTop w:val="0"/>
                      <w:marBottom w:val="0"/>
                      <w:divBdr>
                        <w:top w:val="none" w:sz="0" w:space="0" w:color="auto"/>
                        <w:left w:val="none" w:sz="0" w:space="0" w:color="auto"/>
                        <w:bottom w:val="none" w:sz="0" w:space="0" w:color="auto"/>
                        <w:right w:val="none" w:sz="0" w:space="0" w:color="auto"/>
                      </w:divBdr>
                    </w:div>
                  </w:divsChild>
                </w:div>
                <w:div w:id="1390491399">
                  <w:marLeft w:val="0"/>
                  <w:marRight w:val="0"/>
                  <w:marTop w:val="0"/>
                  <w:marBottom w:val="0"/>
                  <w:divBdr>
                    <w:top w:val="none" w:sz="0" w:space="0" w:color="auto"/>
                    <w:left w:val="none" w:sz="0" w:space="0" w:color="auto"/>
                    <w:bottom w:val="none" w:sz="0" w:space="0" w:color="auto"/>
                    <w:right w:val="none" w:sz="0" w:space="0" w:color="auto"/>
                  </w:divBdr>
                  <w:divsChild>
                    <w:div w:id="606888559">
                      <w:marLeft w:val="0"/>
                      <w:marRight w:val="0"/>
                      <w:marTop w:val="0"/>
                      <w:marBottom w:val="0"/>
                      <w:divBdr>
                        <w:top w:val="none" w:sz="0" w:space="0" w:color="auto"/>
                        <w:left w:val="none" w:sz="0" w:space="0" w:color="auto"/>
                        <w:bottom w:val="none" w:sz="0" w:space="0" w:color="auto"/>
                        <w:right w:val="none" w:sz="0" w:space="0" w:color="auto"/>
                      </w:divBdr>
                    </w:div>
                  </w:divsChild>
                </w:div>
                <w:div w:id="244145168">
                  <w:marLeft w:val="0"/>
                  <w:marRight w:val="0"/>
                  <w:marTop w:val="0"/>
                  <w:marBottom w:val="0"/>
                  <w:divBdr>
                    <w:top w:val="none" w:sz="0" w:space="0" w:color="auto"/>
                    <w:left w:val="none" w:sz="0" w:space="0" w:color="auto"/>
                    <w:bottom w:val="none" w:sz="0" w:space="0" w:color="auto"/>
                    <w:right w:val="none" w:sz="0" w:space="0" w:color="auto"/>
                  </w:divBdr>
                  <w:divsChild>
                    <w:div w:id="373191481">
                      <w:marLeft w:val="0"/>
                      <w:marRight w:val="0"/>
                      <w:marTop w:val="0"/>
                      <w:marBottom w:val="0"/>
                      <w:divBdr>
                        <w:top w:val="none" w:sz="0" w:space="0" w:color="auto"/>
                        <w:left w:val="none" w:sz="0" w:space="0" w:color="auto"/>
                        <w:bottom w:val="none" w:sz="0" w:space="0" w:color="auto"/>
                        <w:right w:val="none" w:sz="0" w:space="0" w:color="auto"/>
                      </w:divBdr>
                    </w:div>
                  </w:divsChild>
                </w:div>
                <w:div w:id="57674009">
                  <w:marLeft w:val="0"/>
                  <w:marRight w:val="0"/>
                  <w:marTop w:val="0"/>
                  <w:marBottom w:val="0"/>
                  <w:divBdr>
                    <w:top w:val="none" w:sz="0" w:space="0" w:color="auto"/>
                    <w:left w:val="none" w:sz="0" w:space="0" w:color="auto"/>
                    <w:bottom w:val="none" w:sz="0" w:space="0" w:color="auto"/>
                    <w:right w:val="none" w:sz="0" w:space="0" w:color="auto"/>
                  </w:divBdr>
                  <w:divsChild>
                    <w:div w:id="137429686">
                      <w:marLeft w:val="0"/>
                      <w:marRight w:val="0"/>
                      <w:marTop w:val="0"/>
                      <w:marBottom w:val="0"/>
                      <w:divBdr>
                        <w:top w:val="none" w:sz="0" w:space="0" w:color="auto"/>
                        <w:left w:val="none" w:sz="0" w:space="0" w:color="auto"/>
                        <w:bottom w:val="none" w:sz="0" w:space="0" w:color="auto"/>
                        <w:right w:val="none" w:sz="0" w:space="0" w:color="auto"/>
                      </w:divBdr>
                    </w:div>
                  </w:divsChild>
                </w:div>
                <w:div w:id="1185636303">
                  <w:marLeft w:val="0"/>
                  <w:marRight w:val="0"/>
                  <w:marTop w:val="0"/>
                  <w:marBottom w:val="0"/>
                  <w:divBdr>
                    <w:top w:val="none" w:sz="0" w:space="0" w:color="auto"/>
                    <w:left w:val="none" w:sz="0" w:space="0" w:color="auto"/>
                    <w:bottom w:val="none" w:sz="0" w:space="0" w:color="auto"/>
                    <w:right w:val="none" w:sz="0" w:space="0" w:color="auto"/>
                  </w:divBdr>
                  <w:divsChild>
                    <w:div w:id="370037461">
                      <w:marLeft w:val="0"/>
                      <w:marRight w:val="0"/>
                      <w:marTop w:val="0"/>
                      <w:marBottom w:val="0"/>
                      <w:divBdr>
                        <w:top w:val="none" w:sz="0" w:space="0" w:color="auto"/>
                        <w:left w:val="none" w:sz="0" w:space="0" w:color="auto"/>
                        <w:bottom w:val="none" w:sz="0" w:space="0" w:color="auto"/>
                        <w:right w:val="none" w:sz="0" w:space="0" w:color="auto"/>
                      </w:divBdr>
                    </w:div>
                  </w:divsChild>
                </w:div>
                <w:div w:id="354381769">
                  <w:marLeft w:val="0"/>
                  <w:marRight w:val="0"/>
                  <w:marTop w:val="0"/>
                  <w:marBottom w:val="0"/>
                  <w:divBdr>
                    <w:top w:val="none" w:sz="0" w:space="0" w:color="auto"/>
                    <w:left w:val="none" w:sz="0" w:space="0" w:color="auto"/>
                    <w:bottom w:val="none" w:sz="0" w:space="0" w:color="auto"/>
                    <w:right w:val="none" w:sz="0" w:space="0" w:color="auto"/>
                  </w:divBdr>
                  <w:divsChild>
                    <w:div w:id="618415469">
                      <w:marLeft w:val="0"/>
                      <w:marRight w:val="0"/>
                      <w:marTop w:val="0"/>
                      <w:marBottom w:val="0"/>
                      <w:divBdr>
                        <w:top w:val="none" w:sz="0" w:space="0" w:color="auto"/>
                        <w:left w:val="none" w:sz="0" w:space="0" w:color="auto"/>
                        <w:bottom w:val="none" w:sz="0" w:space="0" w:color="auto"/>
                        <w:right w:val="none" w:sz="0" w:space="0" w:color="auto"/>
                      </w:divBdr>
                    </w:div>
                  </w:divsChild>
                </w:div>
                <w:div w:id="1442411067">
                  <w:marLeft w:val="0"/>
                  <w:marRight w:val="0"/>
                  <w:marTop w:val="0"/>
                  <w:marBottom w:val="0"/>
                  <w:divBdr>
                    <w:top w:val="none" w:sz="0" w:space="0" w:color="auto"/>
                    <w:left w:val="none" w:sz="0" w:space="0" w:color="auto"/>
                    <w:bottom w:val="none" w:sz="0" w:space="0" w:color="auto"/>
                    <w:right w:val="none" w:sz="0" w:space="0" w:color="auto"/>
                  </w:divBdr>
                  <w:divsChild>
                    <w:div w:id="219295456">
                      <w:marLeft w:val="0"/>
                      <w:marRight w:val="0"/>
                      <w:marTop w:val="0"/>
                      <w:marBottom w:val="0"/>
                      <w:divBdr>
                        <w:top w:val="none" w:sz="0" w:space="0" w:color="auto"/>
                        <w:left w:val="none" w:sz="0" w:space="0" w:color="auto"/>
                        <w:bottom w:val="none" w:sz="0" w:space="0" w:color="auto"/>
                        <w:right w:val="none" w:sz="0" w:space="0" w:color="auto"/>
                      </w:divBdr>
                    </w:div>
                  </w:divsChild>
                </w:div>
                <w:div w:id="995692287">
                  <w:marLeft w:val="0"/>
                  <w:marRight w:val="0"/>
                  <w:marTop w:val="0"/>
                  <w:marBottom w:val="0"/>
                  <w:divBdr>
                    <w:top w:val="none" w:sz="0" w:space="0" w:color="auto"/>
                    <w:left w:val="none" w:sz="0" w:space="0" w:color="auto"/>
                    <w:bottom w:val="none" w:sz="0" w:space="0" w:color="auto"/>
                    <w:right w:val="none" w:sz="0" w:space="0" w:color="auto"/>
                  </w:divBdr>
                  <w:divsChild>
                    <w:div w:id="1560438419">
                      <w:marLeft w:val="0"/>
                      <w:marRight w:val="0"/>
                      <w:marTop w:val="0"/>
                      <w:marBottom w:val="0"/>
                      <w:divBdr>
                        <w:top w:val="none" w:sz="0" w:space="0" w:color="auto"/>
                        <w:left w:val="none" w:sz="0" w:space="0" w:color="auto"/>
                        <w:bottom w:val="none" w:sz="0" w:space="0" w:color="auto"/>
                        <w:right w:val="none" w:sz="0" w:space="0" w:color="auto"/>
                      </w:divBdr>
                    </w:div>
                  </w:divsChild>
                </w:div>
                <w:div w:id="271085581">
                  <w:marLeft w:val="0"/>
                  <w:marRight w:val="0"/>
                  <w:marTop w:val="0"/>
                  <w:marBottom w:val="0"/>
                  <w:divBdr>
                    <w:top w:val="none" w:sz="0" w:space="0" w:color="auto"/>
                    <w:left w:val="none" w:sz="0" w:space="0" w:color="auto"/>
                    <w:bottom w:val="none" w:sz="0" w:space="0" w:color="auto"/>
                    <w:right w:val="none" w:sz="0" w:space="0" w:color="auto"/>
                  </w:divBdr>
                  <w:divsChild>
                    <w:div w:id="1636443726">
                      <w:marLeft w:val="0"/>
                      <w:marRight w:val="0"/>
                      <w:marTop w:val="0"/>
                      <w:marBottom w:val="0"/>
                      <w:divBdr>
                        <w:top w:val="none" w:sz="0" w:space="0" w:color="auto"/>
                        <w:left w:val="none" w:sz="0" w:space="0" w:color="auto"/>
                        <w:bottom w:val="none" w:sz="0" w:space="0" w:color="auto"/>
                        <w:right w:val="none" w:sz="0" w:space="0" w:color="auto"/>
                      </w:divBdr>
                    </w:div>
                  </w:divsChild>
                </w:div>
                <w:div w:id="1929920633">
                  <w:marLeft w:val="0"/>
                  <w:marRight w:val="0"/>
                  <w:marTop w:val="0"/>
                  <w:marBottom w:val="0"/>
                  <w:divBdr>
                    <w:top w:val="none" w:sz="0" w:space="0" w:color="auto"/>
                    <w:left w:val="none" w:sz="0" w:space="0" w:color="auto"/>
                    <w:bottom w:val="none" w:sz="0" w:space="0" w:color="auto"/>
                    <w:right w:val="none" w:sz="0" w:space="0" w:color="auto"/>
                  </w:divBdr>
                  <w:divsChild>
                    <w:div w:id="1341201756">
                      <w:marLeft w:val="0"/>
                      <w:marRight w:val="0"/>
                      <w:marTop w:val="0"/>
                      <w:marBottom w:val="0"/>
                      <w:divBdr>
                        <w:top w:val="none" w:sz="0" w:space="0" w:color="auto"/>
                        <w:left w:val="none" w:sz="0" w:space="0" w:color="auto"/>
                        <w:bottom w:val="none" w:sz="0" w:space="0" w:color="auto"/>
                        <w:right w:val="none" w:sz="0" w:space="0" w:color="auto"/>
                      </w:divBdr>
                    </w:div>
                  </w:divsChild>
                </w:div>
                <w:div w:id="1901363191">
                  <w:marLeft w:val="0"/>
                  <w:marRight w:val="0"/>
                  <w:marTop w:val="0"/>
                  <w:marBottom w:val="0"/>
                  <w:divBdr>
                    <w:top w:val="none" w:sz="0" w:space="0" w:color="auto"/>
                    <w:left w:val="none" w:sz="0" w:space="0" w:color="auto"/>
                    <w:bottom w:val="none" w:sz="0" w:space="0" w:color="auto"/>
                    <w:right w:val="none" w:sz="0" w:space="0" w:color="auto"/>
                  </w:divBdr>
                  <w:divsChild>
                    <w:div w:id="1896895333">
                      <w:marLeft w:val="0"/>
                      <w:marRight w:val="0"/>
                      <w:marTop w:val="0"/>
                      <w:marBottom w:val="0"/>
                      <w:divBdr>
                        <w:top w:val="none" w:sz="0" w:space="0" w:color="auto"/>
                        <w:left w:val="none" w:sz="0" w:space="0" w:color="auto"/>
                        <w:bottom w:val="none" w:sz="0" w:space="0" w:color="auto"/>
                        <w:right w:val="none" w:sz="0" w:space="0" w:color="auto"/>
                      </w:divBdr>
                    </w:div>
                  </w:divsChild>
                </w:div>
                <w:div w:id="594285493">
                  <w:marLeft w:val="0"/>
                  <w:marRight w:val="0"/>
                  <w:marTop w:val="0"/>
                  <w:marBottom w:val="0"/>
                  <w:divBdr>
                    <w:top w:val="none" w:sz="0" w:space="0" w:color="auto"/>
                    <w:left w:val="none" w:sz="0" w:space="0" w:color="auto"/>
                    <w:bottom w:val="none" w:sz="0" w:space="0" w:color="auto"/>
                    <w:right w:val="none" w:sz="0" w:space="0" w:color="auto"/>
                  </w:divBdr>
                  <w:divsChild>
                    <w:div w:id="1112361286">
                      <w:marLeft w:val="0"/>
                      <w:marRight w:val="0"/>
                      <w:marTop w:val="0"/>
                      <w:marBottom w:val="0"/>
                      <w:divBdr>
                        <w:top w:val="none" w:sz="0" w:space="0" w:color="auto"/>
                        <w:left w:val="none" w:sz="0" w:space="0" w:color="auto"/>
                        <w:bottom w:val="none" w:sz="0" w:space="0" w:color="auto"/>
                        <w:right w:val="none" w:sz="0" w:space="0" w:color="auto"/>
                      </w:divBdr>
                    </w:div>
                  </w:divsChild>
                </w:div>
                <w:div w:id="1705860912">
                  <w:marLeft w:val="0"/>
                  <w:marRight w:val="0"/>
                  <w:marTop w:val="0"/>
                  <w:marBottom w:val="0"/>
                  <w:divBdr>
                    <w:top w:val="none" w:sz="0" w:space="0" w:color="auto"/>
                    <w:left w:val="none" w:sz="0" w:space="0" w:color="auto"/>
                    <w:bottom w:val="none" w:sz="0" w:space="0" w:color="auto"/>
                    <w:right w:val="none" w:sz="0" w:space="0" w:color="auto"/>
                  </w:divBdr>
                  <w:divsChild>
                    <w:div w:id="354888883">
                      <w:marLeft w:val="0"/>
                      <w:marRight w:val="0"/>
                      <w:marTop w:val="0"/>
                      <w:marBottom w:val="0"/>
                      <w:divBdr>
                        <w:top w:val="none" w:sz="0" w:space="0" w:color="auto"/>
                        <w:left w:val="none" w:sz="0" w:space="0" w:color="auto"/>
                        <w:bottom w:val="none" w:sz="0" w:space="0" w:color="auto"/>
                        <w:right w:val="none" w:sz="0" w:space="0" w:color="auto"/>
                      </w:divBdr>
                    </w:div>
                  </w:divsChild>
                </w:div>
                <w:div w:id="545291398">
                  <w:marLeft w:val="0"/>
                  <w:marRight w:val="0"/>
                  <w:marTop w:val="0"/>
                  <w:marBottom w:val="0"/>
                  <w:divBdr>
                    <w:top w:val="none" w:sz="0" w:space="0" w:color="auto"/>
                    <w:left w:val="none" w:sz="0" w:space="0" w:color="auto"/>
                    <w:bottom w:val="none" w:sz="0" w:space="0" w:color="auto"/>
                    <w:right w:val="none" w:sz="0" w:space="0" w:color="auto"/>
                  </w:divBdr>
                  <w:divsChild>
                    <w:div w:id="1791700072">
                      <w:marLeft w:val="0"/>
                      <w:marRight w:val="0"/>
                      <w:marTop w:val="0"/>
                      <w:marBottom w:val="0"/>
                      <w:divBdr>
                        <w:top w:val="none" w:sz="0" w:space="0" w:color="auto"/>
                        <w:left w:val="none" w:sz="0" w:space="0" w:color="auto"/>
                        <w:bottom w:val="none" w:sz="0" w:space="0" w:color="auto"/>
                        <w:right w:val="none" w:sz="0" w:space="0" w:color="auto"/>
                      </w:divBdr>
                    </w:div>
                  </w:divsChild>
                </w:div>
                <w:div w:id="1744326936">
                  <w:marLeft w:val="0"/>
                  <w:marRight w:val="0"/>
                  <w:marTop w:val="0"/>
                  <w:marBottom w:val="0"/>
                  <w:divBdr>
                    <w:top w:val="none" w:sz="0" w:space="0" w:color="auto"/>
                    <w:left w:val="none" w:sz="0" w:space="0" w:color="auto"/>
                    <w:bottom w:val="none" w:sz="0" w:space="0" w:color="auto"/>
                    <w:right w:val="none" w:sz="0" w:space="0" w:color="auto"/>
                  </w:divBdr>
                  <w:divsChild>
                    <w:div w:id="1469586667">
                      <w:marLeft w:val="0"/>
                      <w:marRight w:val="0"/>
                      <w:marTop w:val="0"/>
                      <w:marBottom w:val="0"/>
                      <w:divBdr>
                        <w:top w:val="none" w:sz="0" w:space="0" w:color="auto"/>
                        <w:left w:val="none" w:sz="0" w:space="0" w:color="auto"/>
                        <w:bottom w:val="none" w:sz="0" w:space="0" w:color="auto"/>
                        <w:right w:val="none" w:sz="0" w:space="0" w:color="auto"/>
                      </w:divBdr>
                    </w:div>
                  </w:divsChild>
                </w:div>
                <w:div w:id="545873537">
                  <w:marLeft w:val="0"/>
                  <w:marRight w:val="0"/>
                  <w:marTop w:val="0"/>
                  <w:marBottom w:val="0"/>
                  <w:divBdr>
                    <w:top w:val="none" w:sz="0" w:space="0" w:color="auto"/>
                    <w:left w:val="none" w:sz="0" w:space="0" w:color="auto"/>
                    <w:bottom w:val="none" w:sz="0" w:space="0" w:color="auto"/>
                    <w:right w:val="none" w:sz="0" w:space="0" w:color="auto"/>
                  </w:divBdr>
                  <w:divsChild>
                    <w:div w:id="566842785">
                      <w:marLeft w:val="0"/>
                      <w:marRight w:val="0"/>
                      <w:marTop w:val="0"/>
                      <w:marBottom w:val="0"/>
                      <w:divBdr>
                        <w:top w:val="none" w:sz="0" w:space="0" w:color="auto"/>
                        <w:left w:val="none" w:sz="0" w:space="0" w:color="auto"/>
                        <w:bottom w:val="none" w:sz="0" w:space="0" w:color="auto"/>
                        <w:right w:val="none" w:sz="0" w:space="0" w:color="auto"/>
                      </w:divBdr>
                    </w:div>
                  </w:divsChild>
                </w:div>
                <w:div w:id="333990995">
                  <w:marLeft w:val="0"/>
                  <w:marRight w:val="0"/>
                  <w:marTop w:val="0"/>
                  <w:marBottom w:val="0"/>
                  <w:divBdr>
                    <w:top w:val="none" w:sz="0" w:space="0" w:color="auto"/>
                    <w:left w:val="none" w:sz="0" w:space="0" w:color="auto"/>
                    <w:bottom w:val="none" w:sz="0" w:space="0" w:color="auto"/>
                    <w:right w:val="none" w:sz="0" w:space="0" w:color="auto"/>
                  </w:divBdr>
                  <w:divsChild>
                    <w:div w:id="399256232">
                      <w:marLeft w:val="0"/>
                      <w:marRight w:val="0"/>
                      <w:marTop w:val="0"/>
                      <w:marBottom w:val="0"/>
                      <w:divBdr>
                        <w:top w:val="none" w:sz="0" w:space="0" w:color="auto"/>
                        <w:left w:val="none" w:sz="0" w:space="0" w:color="auto"/>
                        <w:bottom w:val="none" w:sz="0" w:space="0" w:color="auto"/>
                        <w:right w:val="none" w:sz="0" w:space="0" w:color="auto"/>
                      </w:divBdr>
                    </w:div>
                  </w:divsChild>
                </w:div>
                <w:div w:id="1434783916">
                  <w:marLeft w:val="0"/>
                  <w:marRight w:val="0"/>
                  <w:marTop w:val="0"/>
                  <w:marBottom w:val="0"/>
                  <w:divBdr>
                    <w:top w:val="none" w:sz="0" w:space="0" w:color="auto"/>
                    <w:left w:val="none" w:sz="0" w:space="0" w:color="auto"/>
                    <w:bottom w:val="none" w:sz="0" w:space="0" w:color="auto"/>
                    <w:right w:val="none" w:sz="0" w:space="0" w:color="auto"/>
                  </w:divBdr>
                  <w:divsChild>
                    <w:div w:id="876510549">
                      <w:marLeft w:val="0"/>
                      <w:marRight w:val="0"/>
                      <w:marTop w:val="0"/>
                      <w:marBottom w:val="0"/>
                      <w:divBdr>
                        <w:top w:val="none" w:sz="0" w:space="0" w:color="auto"/>
                        <w:left w:val="none" w:sz="0" w:space="0" w:color="auto"/>
                        <w:bottom w:val="none" w:sz="0" w:space="0" w:color="auto"/>
                        <w:right w:val="none" w:sz="0" w:space="0" w:color="auto"/>
                      </w:divBdr>
                    </w:div>
                  </w:divsChild>
                </w:div>
                <w:div w:id="2040930695">
                  <w:marLeft w:val="0"/>
                  <w:marRight w:val="0"/>
                  <w:marTop w:val="0"/>
                  <w:marBottom w:val="0"/>
                  <w:divBdr>
                    <w:top w:val="none" w:sz="0" w:space="0" w:color="auto"/>
                    <w:left w:val="none" w:sz="0" w:space="0" w:color="auto"/>
                    <w:bottom w:val="none" w:sz="0" w:space="0" w:color="auto"/>
                    <w:right w:val="none" w:sz="0" w:space="0" w:color="auto"/>
                  </w:divBdr>
                  <w:divsChild>
                    <w:div w:id="537087101">
                      <w:marLeft w:val="0"/>
                      <w:marRight w:val="0"/>
                      <w:marTop w:val="0"/>
                      <w:marBottom w:val="0"/>
                      <w:divBdr>
                        <w:top w:val="none" w:sz="0" w:space="0" w:color="auto"/>
                        <w:left w:val="none" w:sz="0" w:space="0" w:color="auto"/>
                        <w:bottom w:val="none" w:sz="0" w:space="0" w:color="auto"/>
                        <w:right w:val="none" w:sz="0" w:space="0" w:color="auto"/>
                      </w:divBdr>
                    </w:div>
                  </w:divsChild>
                </w:div>
                <w:div w:id="1691295924">
                  <w:marLeft w:val="0"/>
                  <w:marRight w:val="0"/>
                  <w:marTop w:val="0"/>
                  <w:marBottom w:val="0"/>
                  <w:divBdr>
                    <w:top w:val="none" w:sz="0" w:space="0" w:color="auto"/>
                    <w:left w:val="none" w:sz="0" w:space="0" w:color="auto"/>
                    <w:bottom w:val="none" w:sz="0" w:space="0" w:color="auto"/>
                    <w:right w:val="none" w:sz="0" w:space="0" w:color="auto"/>
                  </w:divBdr>
                  <w:divsChild>
                    <w:div w:id="1036389503">
                      <w:marLeft w:val="0"/>
                      <w:marRight w:val="0"/>
                      <w:marTop w:val="0"/>
                      <w:marBottom w:val="0"/>
                      <w:divBdr>
                        <w:top w:val="none" w:sz="0" w:space="0" w:color="auto"/>
                        <w:left w:val="none" w:sz="0" w:space="0" w:color="auto"/>
                        <w:bottom w:val="none" w:sz="0" w:space="0" w:color="auto"/>
                        <w:right w:val="none" w:sz="0" w:space="0" w:color="auto"/>
                      </w:divBdr>
                    </w:div>
                  </w:divsChild>
                </w:div>
                <w:div w:id="369649522">
                  <w:marLeft w:val="0"/>
                  <w:marRight w:val="0"/>
                  <w:marTop w:val="0"/>
                  <w:marBottom w:val="0"/>
                  <w:divBdr>
                    <w:top w:val="none" w:sz="0" w:space="0" w:color="auto"/>
                    <w:left w:val="none" w:sz="0" w:space="0" w:color="auto"/>
                    <w:bottom w:val="none" w:sz="0" w:space="0" w:color="auto"/>
                    <w:right w:val="none" w:sz="0" w:space="0" w:color="auto"/>
                  </w:divBdr>
                  <w:divsChild>
                    <w:div w:id="564025584">
                      <w:marLeft w:val="0"/>
                      <w:marRight w:val="0"/>
                      <w:marTop w:val="0"/>
                      <w:marBottom w:val="0"/>
                      <w:divBdr>
                        <w:top w:val="none" w:sz="0" w:space="0" w:color="auto"/>
                        <w:left w:val="none" w:sz="0" w:space="0" w:color="auto"/>
                        <w:bottom w:val="none" w:sz="0" w:space="0" w:color="auto"/>
                        <w:right w:val="none" w:sz="0" w:space="0" w:color="auto"/>
                      </w:divBdr>
                    </w:div>
                  </w:divsChild>
                </w:div>
                <w:div w:id="1458571384">
                  <w:marLeft w:val="0"/>
                  <w:marRight w:val="0"/>
                  <w:marTop w:val="0"/>
                  <w:marBottom w:val="0"/>
                  <w:divBdr>
                    <w:top w:val="none" w:sz="0" w:space="0" w:color="auto"/>
                    <w:left w:val="none" w:sz="0" w:space="0" w:color="auto"/>
                    <w:bottom w:val="none" w:sz="0" w:space="0" w:color="auto"/>
                    <w:right w:val="none" w:sz="0" w:space="0" w:color="auto"/>
                  </w:divBdr>
                  <w:divsChild>
                    <w:div w:id="683628536">
                      <w:marLeft w:val="0"/>
                      <w:marRight w:val="0"/>
                      <w:marTop w:val="0"/>
                      <w:marBottom w:val="0"/>
                      <w:divBdr>
                        <w:top w:val="none" w:sz="0" w:space="0" w:color="auto"/>
                        <w:left w:val="none" w:sz="0" w:space="0" w:color="auto"/>
                        <w:bottom w:val="none" w:sz="0" w:space="0" w:color="auto"/>
                        <w:right w:val="none" w:sz="0" w:space="0" w:color="auto"/>
                      </w:divBdr>
                    </w:div>
                  </w:divsChild>
                </w:div>
                <w:div w:id="1194883326">
                  <w:marLeft w:val="0"/>
                  <w:marRight w:val="0"/>
                  <w:marTop w:val="0"/>
                  <w:marBottom w:val="0"/>
                  <w:divBdr>
                    <w:top w:val="none" w:sz="0" w:space="0" w:color="auto"/>
                    <w:left w:val="none" w:sz="0" w:space="0" w:color="auto"/>
                    <w:bottom w:val="none" w:sz="0" w:space="0" w:color="auto"/>
                    <w:right w:val="none" w:sz="0" w:space="0" w:color="auto"/>
                  </w:divBdr>
                  <w:divsChild>
                    <w:div w:id="1805467661">
                      <w:marLeft w:val="0"/>
                      <w:marRight w:val="0"/>
                      <w:marTop w:val="0"/>
                      <w:marBottom w:val="0"/>
                      <w:divBdr>
                        <w:top w:val="none" w:sz="0" w:space="0" w:color="auto"/>
                        <w:left w:val="none" w:sz="0" w:space="0" w:color="auto"/>
                        <w:bottom w:val="none" w:sz="0" w:space="0" w:color="auto"/>
                        <w:right w:val="none" w:sz="0" w:space="0" w:color="auto"/>
                      </w:divBdr>
                    </w:div>
                  </w:divsChild>
                </w:div>
                <w:div w:id="1599364850">
                  <w:marLeft w:val="0"/>
                  <w:marRight w:val="0"/>
                  <w:marTop w:val="0"/>
                  <w:marBottom w:val="0"/>
                  <w:divBdr>
                    <w:top w:val="none" w:sz="0" w:space="0" w:color="auto"/>
                    <w:left w:val="none" w:sz="0" w:space="0" w:color="auto"/>
                    <w:bottom w:val="none" w:sz="0" w:space="0" w:color="auto"/>
                    <w:right w:val="none" w:sz="0" w:space="0" w:color="auto"/>
                  </w:divBdr>
                  <w:divsChild>
                    <w:div w:id="1281719674">
                      <w:marLeft w:val="0"/>
                      <w:marRight w:val="0"/>
                      <w:marTop w:val="0"/>
                      <w:marBottom w:val="0"/>
                      <w:divBdr>
                        <w:top w:val="none" w:sz="0" w:space="0" w:color="auto"/>
                        <w:left w:val="none" w:sz="0" w:space="0" w:color="auto"/>
                        <w:bottom w:val="none" w:sz="0" w:space="0" w:color="auto"/>
                        <w:right w:val="none" w:sz="0" w:space="0" w:color="auto"/>
                      </w:divBdr>
                    </w:div>
                  </w:divsChild>
                </w:div>
                <w:div w:id="735663108">
                  <w:marLeft w:val="0"/>
                  <w:marRight w:val="0"/>
                  <w:marTop w:val="0"/>
                  <w:marBottom w:val="0"/>
                  <w:divBdr>
                    <w:top w:val="none" w:sz="0" w:space="0" w:color="auto"/>
                    <w:left w:val="none" w:sz="0" w:space="0" w:color="auto"/>
                    <w:bottom w:val="none" w:sz="0" w:space="0" w:color="auto"/>
                    <w:right w:val="none" w:sz="0" w:space="0" w:color="auto"/>
                  </w:divBdr>
                  <w:divsChild>
                    <w:div w:id="2118744931">
                      <w:marLeft w:val="0"/>
                      <w:marRight w:val="0"/>
                      <w:marTop w:val="0"/>
                      <w:marBottom w:val="0"/>
                      <w:divBdr>
                        <w:top w:val="none" w:sz="0" w:space="0" w:color="auto"/>
                        <w:left w:val="none" w:sz="0" w:space="0" w:color="auto"/>
                        <w:bottom w:val="none" w:sz="0" w:space="0" w:color="auto"/>
                        <w:right w:val="none" w:sz="0" w:space="0" w:color="auto"/>
                      </w:divBdr>
                    </w:div>
                  </w:divsChild>
                </w:div>
                <w:div w:id="689916449">
                  <w:marLeft w:val="0"/>
                  <w:marRight w:val="0"/>
                  <w:marTop w:val="0"/>
                  <w:marBottom w:val="0"/>
                  <w:divBdr>
                    <w:top w:val="none" w:sz="0" w:space="0" w:color="auto"/>
                    <w:left w:val="none" w:sz="0" w:space="0" w:color="auto"/>
                    <w:bottom w:val="none" w:sz="0" w:space="0" w:color="auto"/>
                    <w:right w:val="none" w:sz="0" w:space="0" w:color="auto"/>
                  </w:divBdr>
                  <w:divsChild>
                    <w:div w:id="1187711808">
                      <w:marLeft w:val="0"/>
                      <w:marRight w:val="0"/>
                      <w:marTop w:val="0"/>
                      <w:marBottom w:val="0"/>
                      <w:divBdr>
                        <w:top w:val="none" w:sz="0" w:space="0" w:color="auto"/>
                        <w:left w:val="none" w:sz="0" w:space="0" w:color="auto"/>
                        <w:bottom w:val="none" w:sz="0" w:space="0" w:color="auto"/>
                        <w:right w:val="none" w:sz="0" w:space="0" w:color="auto"/>
                      </w:divBdr>
                    </w:div>
                  </w:divsChild>
                </w:div>
                <w:div w:id="1296059414">
                  <w:marLeft w:val="0"/>
                  <w:marRight w:val="0"/>
                  <w:marTop w:val="0"/>
                  <w:marBottom w:val="0"/>
                  <w:divBdr>
                    <w:top w:val="none" w:sz="0" w:space="0" w:color="auto"/>
                    <w:left w:val="none" w:sz="0" w:space="0" w:color="auto"/>
                    <w:bottom w:val="none" w:sz="0" w:space="0" w:color="auto"/>
                    <w:right w:val="none" w:sz="0" w:space="0" w:color="auto"/>
                  </w:divBdr>
                  <w:divsChild>
                    <w:div w:id="1744254685">
                      <w:marLeft w:val="0"/>
                      <w:marRight w:val="0"/>
                      <w:marTop w:val="0"/>
                      <w:marBottom w:val="0"/>
                      <w:divBdr>
                        <w:top w:val="none" w:sz="0" w:space="0" w:color="auto"/>
                        <w:left w:val="none" w:sz="0" w:space="0" w:color="auto"/>
                        <w:bottom w:val="none" w:sz="0" w:space="0" w:color="auto"/>
                        <w:right w:val="none" w:sz="0" w:space="0" w:color="auto"/>
                      </w:divBdr>
                    </w:div>
                  </w:divsChild>
                </w:div>
                <w:div w:id="1505168798">
                  <w:marLeft w:val="0"/>
                  <w:marRight w:val="0"/>
                  <w:marTop w:val="0"/>
                  <w:marBottom w:val="0"/>
                  <w:divBdr>
                    <w:top w:val="none" w:sz="0" w:space="0" w:color="auto"/>
                    <w:left w:val="none" w:sz="0" w:space="0" w:color="auto"/>
                    <w:bottom w:val="none" w:sz="0" w:space="0" w:color="auto"/>
                    <w:right w:val="none" w:sz="0" w:space="0" w:color="auto"/>
                  </w:divBdr>
                  <w:divsChild>
                    <w:div w:id="2058695065">
                      <w:marLeft w:val="0"/>
                      <w:marRight w:val="0"/>
                      <w:marTop w:val="0"/>
                      <w:marBottom w:val="0"/>
                      <w:divBdr>
                        <w:top w:val="none" w:sz="0" w:space="0" w:color="auto"/>
                        <w:left w:val="none" w:sz="0" w:space="0" w:color="auto"/>
                        <w:bottom w:val="none" w:sz="0" w:space="0" w:color="auto"/>
                        <w:right w:val="none" w:sz="0" w:space="0" w:color="auto"/>
                      </w:divBdr>
                    </w:div>
                  </w:divsChild>
                </w:div>
                <w:div w:id="1495679540">
                  <w:marLeft w:val="0"/>
                  <w:marRight w:val="0"/>
                  <w:marTop w:val="0"/>
                  <w:marBottom w:val="0"/>
                  <w:divBdr>
                    <w:top w:val="none" w:sz="0" w:space="0" w:color="auto"/>
                    <w:left w:val="none" w:sz="0" w:space="0" w:color="auto"/>
                    <w:bottom w:val="none" w:sz="0" w:space="0" w:color="auto"/>
                    <w:right w:val="none" w:sz="0" w:space="0" w:color="auto"/>
                  </w:divBdr>
                  <w:divsChild>
                    <w:div w:id="1682273254">
                      <w:marLeft w:val="0"/>
                      <w:marRight w:val="0"/>
                      <w:marTop w:val="0"/>
                      <w:marBottom w:val="0"/>
                      <w:divBdr>
                        <w:top w:val="none" w:sz="0" w:space="0" w:color="auto"/>
                        <w:left w:val="none" w:sz="0" w:space="0" w:color="auto"/>
                        <w:bottom w:val="none" w:sz="0" w:space="0" w:color="auto"/>
                        <w:right w:val="none" w:sz="0" w:space="0" w:color="auto"/>
                      </w:divBdr>
                    </w:div>
                  </w:divsChild>
                </w:div>
                <w:div w:id="680280400">
                  <w:marLeft w:val="0"/>
                  <w:marRight w:val="0"/>
                  <w:marTop w:val="0"/>
                  <w:marBottom w:val="0"/>
                  <w:divBdr>
                    <w:top w:val="none" w:sz="0" w:space="0" w:color="auto"/>
                    <w:left w:val="none" w:sz="0" w:space="0" w:color="auto"/>
                    <w:bottom w:val="none" w:sz="0" w:space="0" w:color="auto"/>
                    <w:right w:val="none" w:sz="0" w:space="0" w:color="auto"/>
                  </w:divBdr>
                  <w:divsChild>
                    <w:div w:id="1673483985">
                      <w:marLeft w:val="0"/>
                      <w:marRight w:val="0"/>
                      <w:marTop w:val="0"/>
                      <w:marBottom w:val="0"/>
                      <w:divBdr>
                        <w:top w:val="none" w:sz="0" w:space="0" w:color="auto"/>
                        <w:left w:val="none" w:sz="0" w:space="0" w:color="auto"/>
                        <w:bottom w:val="none" w:sz="0" w:space="0" w:color="auto"/>
                        <w:right w:val="none" w:sz="0" w:space="0" w:color="auto"/>
                      </w:divBdr>
                    </w:div>
                  </w:divsChild>
                </w:div>
                <w:div w:id="725681546">
                  <w:marLeft w:val="0"/>
                  <w:marRight w:val="0"/>
                  <w:marTop w:val="0"/>
                  <w:marBottom w:val="0"/>
                  <w:divBdr>
                    <w:top w:val="none" w:sz="0" w:space="0" w:color="auto"/>
                    <w:left w:val="none" w:sz="0" w:space="0" w:color="auto"/>
                    <w:bottom w:val="none" w:sz="0" w:space="0" w:color="auto"/>
                    <w:right w:val="none" w:sz="0" w:space="0" w:color="auto"/>
                  </w:divBdr>
                  <w:divsChild>
                    <w:div w:id="1189758178">
                      <w:marLeft w:val="0"/>
                      <w:marRight w:val="0"/>
                      <w:marTop w:val="0"/>
                      <w:marBottom w:val="0"/>
                      <w:divBdr>
                        <w:top w:val="none" w:sz="0" w:space="0" w:color="auto"/>
                        <w:left w:val="none" w:sz="0" w:space="0" w:color="auto"/>
                        <w:bottom w:val="none" w:sz="0" w:space="0" w:color="auto"/>
                        <w:right w:val="none" w:sz="0" w:space="0" w:color="auto"/>
                      </w:divBdr>
                    </w:div>
                  </w:divsChild>
                </w:div>
                <w:div w:id="841892504">
                  <w:marLeft w:val="0"/>
                  <w:marRight w:val="0"/>
                  <w:marTop w:val="0"/>
                  <w:marBottom w:val="0"/>
                  <w:divBdr>
                    <w:top w:val="none" w:sz="0" w:space="0" w:color="auto"/>
                    <w:left w:val="none" w:sz="0" w:space="0" w:color="auto"/>
                    <w:bottom w:val="none" w:sz="0" w:space="0" w:color="auto"/>
                    <w:right w:val="none" w:sz="0" w:space="0" w:color="auto"/>
                  </w:divBdr>
                  <w:divsChild>
                    <w:div w:id="2070153728">
                      <w:marLeft w:val="0"/>
                      <w:marRight w:val="0"/>
                      <w:marTop w:val="0"/>
                      <w:marBottom w:val="0"/>
                      <w:divBdr>
                        <w:top w:val="none" w:sz="0" w:space="0" w:color="auto"/>
                        <w:left w:val="none" w:sz="0" w:space="0" w:color="auto"/>
                        <w:bottom w:val="none" w:sz="0" w:space="0" w:color="auto"/>
                        <w:right w:val="none" w:sz="0" w:space="0" w:color="auto"/>
                      </w:divBdr>
                    </w:div>
                  </w:divsChild>
                </w:div>
                <w:div w:id="1591543382">
                  <w:marLeft w:val="0"/>
                  <w:marRight w:val="0"/>
                  <w:marTop w:val="0"/>
                  <w:marBottom w:val="0"/>
                  <w:divBdr>
                    <w:top w:val="none" w:sz="0" w:space="0" w:color="auto"/>
                    <w:left w:val="none" w:sz="0" w:space="0" w:color="auto"/>
                    <w:bottom w:val="none" w:sz="0" w:space="0" w:color="auto"/>
                    <w:right w:val="none" w:sz="0" w:space="0" w:color="auto"/>
                  </w:divBdr>
                  <w:divsChild>
                    <w:div w:id="1348872357">
                      <w:marLeft w:val="0"/>
                      <w:marRight w:val="0"/>
                      <w:marTop w:val="0"/>
                      <w:marBottom w:val="0"/>
                      <w:divBdr>
                        <w:top w:val="none" w:sz="0" w:space="0" w:color="auto"/>
                        <w:left w:val="none" w:sz="0" w:space="0" w:color="auto"/>
                        <w:bottom w:val="none" w:sz="0" w:space="0" w:color="auto"/>
                        <w:right w:val="none" w:sz="0" w:space="0" w:color="auto"/>
                      </w:divBdr>
                    </w:div>
                  </w:divsChild>
                </w:div>
                <w:div w:id="1167332502">
                  <w:marLeft w:val="0"/>
                  <w:marRight w:val="0"/>
                  <w:marTop w:val="0"/>
                  <w:marBottom w:val="0"/>
                  <w:divBdr>
                    <w:top w:val="none" w:sz="0" w:space="0" w:color="auto"/>
                    <w:left w:val="none" w:sz="0" w:space="0" w:color="auto"/>
                    <w:bottom w:val="none" w:sz="0" w:space="0" w:color="auto"/>
                    <w:right w:val="none" w:sz="0" w:space="0" w:color="auto"/>
                  </w:divBdr>
                  <w:divsChild>
                    <w:div w:id="329018557">
                      <w:marLeft w:val="0"/>
                      <w:marRight w:val="0"/>
                      <w:marTop w:val="0"/>
                      <w:marBottom w:val="0"/>
                      <w:divBdr>
                        <w:top w:val="none" w:sz="0" w:space="0" w:color="auto"/>
                        <w:left w:val="none" w:sz="0" w:space="0" w:color="auto"/>
                        <w:bottom w:val="none" w:sz="0" w:space="0" w:color="auto"/>
                        <w:right w:val="none" w:sz="0" w:space="0" w:color="auto"/>
                      </w:divBdr>
                    </w:div>
                  </w:divsChild>
                </w:div>
                <w:div w:id="1759401124">
                  <w:marLeft w:val="0"/>
                  <w:marRight w:val="0"/>
                  <w:marTop w:val="0"/>
                  <w:marBottom w:val="0"/>
                  <w:divBdr>
                    <w:top w:val="none" w:sz="0" w:space="0" w:color="auto"/>
                    <w:left w:val="none" w:sz="0" w:space="0" w:color="auto"/>
                    <w:bottom w:val="none" w:sz="0" w:space="0" w:color="auto"/>
                    <w:right w:val="none" w:sz="0" w:space="0" w:color="auto"/>
                  </w:divBdr>
                  <w:divsChild>
                    <w:div w:id="1160196482">
                      <w:marLeft w:val="0"/>
                      <w:marRight w:val="0"/>
                      <w:marTop w:val="0"/>
                      <w:marBottom w:val="0"/>
                      <w:divBdr>
                        <w:top w:val="none" w:sz="0" w:space="0" w:color="auto"/>
                        <w:left w:val="none" w:sz="0" w:space="0" w:color="auto"/>
                        <w:bottom w:val="none" w:sz="0" w:space="0" w:color="auto"/>
                        <w:right w:val="none" w:sz="0" w:space="0" w:color="auto"/>
                      </w:divBdr>
                    </w:div>
                  </w:divsChild>
                </w:div>
                <w:div w:id="251284865">
                  <w:marLeft w:val="0"/>
                  <w:marRight w:val="0"/>
                  <w:marTop w:val="0"/>
                  <w:marBottom w:val="0"/>
                  <w:divBdr>
                    <w:top w:val="none" w:sz="0" w:space="0" w:color="auto"/>
                    <w:left w:val="none" w:sz="0" w:space="0" w:color="auto"/>
                    <w:bottom w:val="none" w:sz="0" w:space="0" w:color="auto"/>
                    <w:right w:val="none" w:sz="0" w:space="0" w:color="auto"/>
                  </w:divBdr>
                  <w:divsChild>
                    <w:div w:id="1053120051">
                      <w:marLeft w:val="0"/>
                      <w:marRight w:val="0"/>
                      <w:marTop w:val="0"/>
                      <w:marBottom w:val="0"/>
                      <w:divBdr>
                        <w:top w:val="none" w:sz="0" w:space="0" w:color="auto"/>
                        <w:left w:val="none" w:sz="0" w:space="0" w:color="auto"/>
                        <w:bottom w:val="none" w:sz="0" w:space="0" w:color="auto"/>
                        <w:right w:val="none" w:sz="0" w:space="0" w:color="auto"/>
                      </w:divBdr>
                    </w:div>
                  </w:divsChild>
                </w:div>
                <w:div w:id="2131627576">
                  <w:marLeft w:val="0"/>
                  <w:marRight w:val="0"/>
                  <w:marTop w:val="0"/>
                  <w:marBottom w:val="0"/>
                  <w:divBdr>
                    <w:top w:val="none" w:sz="0" w:space="0" w:color="auto"/>
                    <w:left w:val="none" w:sz="0" w:space="0" w:color="auto"/>
                    <w:bottom w:val="none" w:sz="0" w:space="0" w:color="auto"/>
                    <w:right w:val="none" w:sz="0" w:space="0" w:color="auto"/>
                  </w:divBdr>
                  <w:divsChild>
                    <w:div w:id="2057124401">
                      <w:marLeft w:val="0"/>
                      <w:marRight w:val="0"/>
                      <w:marTop w:val="0"/>
                      <w:marBottom w:val="0"/>
                      <w:divBdr>
                        <w:top w:val="none" w:sz="0" w:space="0" w:color="auto"/>
                        <w:left w:val="none" w:sz="0" w:space="0" w:color="auto"/>
                        <w:bottom w:val="none" w:sz="0" w:space="0" w:color="auto"/>
                        <w:right w:val="none" w:sz="0" w:space="0" w:color="auto"/>
                      </w:divBdr>
                    </w:div>
                  </w:divsChild>
                </w:div>
                <w:div w:id="1658999756">
                  <w:marLeft w:val="0"/>
                  <w:marRight w:val="0"/>
                  <w:marTop w:val="0"/>
                  <w:marBottom w:val="0"/>
                  <w:divBdr>
                    <w:top w:val="none" w:sz="0" w:space="0" w:color="auto"/>
                    <w:left w:val="none" w:sz="0" w:space="0" w:color="auto"/>
                    <w:bottom w:val="none" w:sz="0" w:space="0" w:color="auto"/>
                    <w:right w:val="none" w:sz="0" w:space="0" w:color="auto"/>
                  </w:divBdr>
                  <w:divsChild>
                    <w:div w:id="366488601">
                      <w:marLeft w:val="0"/>
                      <w:marRight w:val="0"/>
                      <w:marTop w:val="0"/>
                      <w:marBottom w:val="0"/>
                      <w:divBdr>
                        <w:top w:val="none" w:sz="0" w:space="0" w:color="auto"/>
                        <w:left w:val="none" w:sz="0" w:space="0" w:color="auto"/>
                        <w:bottom w:val="none" w:sz="0" w:space="0" w:color="auto"/>
                        <w:right w:val="none" w:sz="0" w:space="0" w:color="auto"/>
                      </w:divBdr>
                    </w:div>
                  </w:divsChild>
                </w:div>
                <w:div w:id="1016661692">
                  <w:marLeft w:val="0"/>
                  <w:marRight w:val="0"/>
                  <w:marTop w:val="0"/>
                  <w:marBottom w:val="0"/>
                  <w:divBdr>
                    <w:top w:val="none" w:sz="0" w:space="0" w:color="auto"/>
                    <w:left w:val="none" w:sz="0" w:space="0" w:color="auto"/>
                    <w:bottom w:val="none" w:sz="0" w:space="0" w:color="auto"/>
                    <w:right w:val="none" w:sz="0" w:space="0" w:color="auto"/>
                  </w:divBdr>
                  <w:divsChild>
                    <w:div w:id="1286960771">
                      <w:marLeft w:val="0"/>
                      <w:marRight w:val="0"/>
                      <w:marTop w:val="0"/>
                      <w:marBottom w:val="0"/>
                      <w:divBdr>
                        <w:top w:val="none" w:sz="0" w:space="0" w:color="auto"/>
                        <w:left w:val="none" w:sz="0" w:space="0" w:color="auto"/>
                        <w:bottom w:val="none" w:sz="0" w:space="0" w:color="auto"/>
                        <w:right w:val="none" w:sz="0" w:space="0" w:color="auto"/>
                      </w:divBdr>
                    </w:div>
                  </w:divsChild>
                </w:div>
                <w:div w:id="979578838">
                  <w:marLeft w:val="0"/>
                  <w:marRight w:val="0"/>
                  <w:marTop w:val="0"/>
                  <w:marBottom w:val="0"/>
                  <w:divBdr>
                    <w:top w:val="none" w:sz="0" w:space="0" w:color="auto"/>
                    <w:left w:val="none" w:sz="0" w:space="0" w:color="auto"/>
                    <w:bottom w:val="none" w:sz="0" w:space="0" w:color="auto"/>
                    <w:right w:val="none" w:sz="0" w:space="0" w:color="auto"/>
                  </w:divBdr>
                  <w:divsChild>
                    <w:div w:id="1667398990">
                      <w:marLeft w:val="0"/>
                      <w:marRight w:val="0"/>
                      <w:marTop w:val="0"/>
                      <w:marBottom w:val="0"/>
                      <w:divBdr>
                        <w:top w:val="none" w:sz="0" w:space="0" w:color="auto"/>
                        <w:left w:val="none" w:sz="0" w:space="0" w:color="auto"/>
                        <w:bottom w:val="none" w:sz="0" w:space="0" w:color="auto"/>
                        <w:right w:val="none" w:sz="0" w:space="0" w:color="auto"/>
                      </w:divBdr>
                    </w:div>
                  </w:divsChild>
                </w:div>
                <w:div w:id="1137845299">
                  <w:marLeft w:val="0"/>
                  <w:marRight w:val="0"/>
                  <w:marTop w:val="0"/>
                  <w:marBottom w:val="0"/>
                  <w:divBdr>
                    <w:top w:val="none" w:sz="0" w:space="0" w:color="auto"/>
                    <w:left w:val="none" w:sz="0" w:space="0" w:color="auto"/>
                    <w:bottom w:val="none" w:sz="0" w:space="0" w:color="auto"/>
                    <w:right w:val="none" w:sz="0" w:space="0" w:color="auto"/>
                  </w:divBdr>
                  <w:divsChild>
                    <w:div w:id="808404448">
                      <w:marLeft w:val="0"/>
                      <w:marRight w:val="0"/>
                      <w:marTop w:val="0"/>
                      <w:marBottom w:val="0"/>
                      <w:divBdr>
                        <w:top w:val="none" w:sz="0" w:space="0" w:color="auto"/>
                        <w:left w:val="none" w:sz="0" w:space="0" w:color="auto"/>
                        <w:bottom w:val="none" w:sz="0" w:space="0" w:color="auto"/>
                        <w:right w:val="none" w:sz="0" w:space="0" w:color="auto"/>
                      </w:divBdr>
                    </w:div>
                  </w:divsChild>
                </w:div>
                <w:div w:id="1492713698">
                  <w:marLeft w:val="0"/>
                  <w:marRight w:val="0"/>
                  <w:marTop w:val="0"/>
                  <w:marBottom w:val="0"/>
                  <w:divBdr>
                    <w:top w:val="none" w:sz="0" w:space="0" w:color="auto"/>
                    <w:left w:val="none" w:sz="0" w:space="0" w:color="auto"/>
                    <w:bottom w:val="none" w:sz="0" w:space="0" w:color="auto"/>
                    <w:right w:val="none" w:sz="0" w:space="0" w:color="auto"/>
                  </w:divBdr>
                  <w:divsChild>
                    <w:div w:id="1357385127">
                      <w:marLeft w:val="0"/>
                      <w:marRight w:val="0"/>
                      <w:marTop w:val="0"/>
                      <w:marBottom w:val="0"/>
                      <w:divBdr>
                        <w:top w:val="none" w:sz="0" w:space="0" w:color="auto"/>
                        <w:left w:val="none" w:sz="0" w:space="0" w:color="auto"/>
                        <w:bottom w:val="none" w:sz="0" w:space="0" w:color="auto"/>
                        <w:right w:val="none" w:sz="0" w:space="0" w:color="auto"/>
                      </w:divBdr>
                    </w:div>
                  </w:divsChild>
                </w:div>
                <w:div w:id="2105221593">
                  <w:marLeft w:val="0"/>
                  <w:marRight w:val="0"/>
                  <w:marTop w:val="0"/>
                  <w:marBottom w:val="0"/>
                  <w:divBdr>
                    <w:top w:val="none" w:sz="0" w:space="0" w:color="auto"/>
                    <w:left w:val="none" w:sz="0" w:space="0" w:color="auto"/>
                    <w:bottom w:val="none" w:sz="0" w:space="0" w:color="auto"/>
                    <w:right w:val="none" w:sz="0" w:space="0" w:color="auto"/>
                  </w:divBdr>
                  <w:divsChild>
                    <w:div w:id="1830561351">
                      <w:marLeft w:val="0"/>
                      <w:marRight w:val="0"/>
                      <w:marTop w:val="0"/>
                      <w:marBottom w:val="0"/>
                      <w:divBdr>
                        <w:top w:val="none" w:sz="0" w:space="0" w:color="auto"/>
                        <w:left w:val="none" w:sz="0" w:space="0" w:color="auto"/>
                        <w:bottom w:val="none" w:sz="0" w:space="0" w:color="auto"/>
                        <w:right w:val="none" w:sz="0" w:space="0" w:color="auto"/>
                      </w:divBdr>
                    </w:div>
                  </w:divsChild>
                </w:div>
                <w:div w:id="1851597911">
                  <w:marLeft w:val="0"/>
                  <w:marRight w:val="0"/>
                  <w:marTop w:val="0"/>
                  <w:marBottom w:val="0"/>
                  <w:divBdr>
                    <w:top w:val="none" w:sz="0" w:space="0" w:color="auto"/>
                    <w:left w:val="none" w:sz="0" w:space="0" w:color="auto"/>
                    <w:bottom w:val="none" w:sz="0" w:space="0" w:color="auto"/>
                    <w:right w:val="none" w:sz="0" w:space="0" w:color="auto"/>
                  </w:divBdr>
                  <w:divsChild>
                    <w:div w:id="376971279">
                      <w:marLeft w:val="0"/>
                      <w:marRight w:val="0"/>
                      <w:marTop w:val="0"/>
                      <w:marBottom w:val="0"/>
                      <w:divBdr>
                        <w:top w:val="none" w:sz="0" w:space="0" w:color="auto"/>
                        <w:left w:val="none" w:sz="0" w:space="0" w:color="auto"/>
                        <w:bottom w:val="none" w:sz="0" w:space="0" w:color="auto"/>
                        <w:right w:val="none" w:sz="0" w:space="0" w:color="auto"/>
                      </w:divBdr>
                    </w:div>
                  </w:divsChild>
                </w:div>
                <w:div w:id="1351297436">
                  <w:marLeft w:val="0"/>
                  <w:marRight w:val="0"/>
                  <w:marTop w:val="0"/>
                  <w:marBottom w:val="0"/>
                  <w:divBdr>
                    <w:top w:val="none" w:sz="0" w:space="0" w:color="auto"/>
                    <w:left w:val="none" w:sz="0" w:space="0" w:color="auto"/>
                    <w:bottom w:val="none" w:sz="0" w:space="0" w:color="auto"/>
                    <w:right w:val="none" w:sz="0" w:space="0" w:color="auto"/>
                  </w:divBdr>
                  <w:divsChild>
                    <w:div w:id="907347527">
                      <w:marLeft w:val="0"/>
                      <w:marRight w:val="0"/>
                      <w:marTop w:val="0"/>
                      <w:marBottom w:val="0"/>
                      <w:divBdr>
                        <w:top w:val="none" w:sz="0" w:space="0" w:color="auto"/>
                        <w:left w:val="none" w:sz="0" w:space="0" w:color="auto"/>
                        <w:bottom w:val="none" w:sz="0" w:space="0" w:color="auto"/>
                        <w:right w:val="none" w:sz="0" w:space="0" w:color="auto"/>
                      </w:divBdr>
                    </w:div>
                  </w:divsChild>
                </w:div>
                <w:div w:id="98574978">
                  <w:marLeft w:val="0"/>
                  <w:marRight w:val="0"/>
                  <w:marTop w:val="0"/>
                  <w:marBottom w:val="0"/>
                  <w:divBdr>
                    <w:top w:val="none" w:sz="0" w:space="0" w:color="auto"/>
                    <w:left w:val="none" w:sz="0" w:space="0" w:color="auto"/>
                    <w:bottom w:val="none" w:sz="0" w:space="0" w:color="auto"/>
                    <w:right w:val="none" w:sz="0" w:space="0" w:color="auto"/>
                  </w:divBdr>
                  <w:divsChild>
                    <w:div w:id="1819951996">
                      <w:marLeft w:val="0"/>
                      <w:marRight w:val="0"/>
                      <w:marTop w:val="0"/>
                      <w:marBottom w:val="0"/>
                      <w:divBdr>
                        <w:top w:val="none" w:sz="0" w:space="0" w:color="auto"/>
                        <w:left w:val="none" w:sz="0" w:space="0" w:color="auto"/>
                        <w:bottom w:val="none" w:sz="0" w:space="0" w:color="auto"/>
                        <w:right w:val="none" w:sz="0" w:space="0" w:color="auto"/>
                      </w:divBdr>
                    </w:div>
                  </w:divsChild>
                </w:div>
                <w:div w:id="1708531196">
                  <w:marLeft w:val="0"/>
                  <w:marRight w:val="0"/>
                  <w:marTop w:val="0"/>
                  <w:marBottom w:val="0"/>
                  <w:divBdr>
                    <w:top w:val="none" w:sz="0" w:space="0" w:color="auto"/>
                    <w:left w:val="none" w:sz="0" w:space="0" w:color="auto"/>
                    <w:bottom w:val="none" w:sz="0" w:space="0" w:color="auto"/>
                    <w:right w:val="none" w:sz="0" w:space="0" w:color="auto"/>
                  </w:divBdr>
                  <w:divsChild>
                    <w:div w:id="200018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2317">
          <w:marLeft w:val="0"/>
          <w:marRight w:val="0"/>
          <w:marTop w:val="0"/>
          <w:marBottom w:val="0"/>
          <w:divBdr>
            <w:top w:val="none" w:sz="0" w:space="0" w:color="auto"/>
            <w:left w:val="none" w:sz="0" w:space="0" w:color="auto"/>
            <w:bottom w:val="none" w:sz="0" w:space="0" w:color="auto"/>
            <w:right w:val="none" w:sz="0" w:space="0" w:color="auto"/>
          </w:divBdr>
        </w:div>
        <w:div w:id="555707397">
          <w:marLeft w:val="0"/>
          <w:marRight w:val="0"/>
          <w:marTop w:val="0"/>
          <w:marBottom w:val="0"/>
          <w:divBdr>
            <w:top w:val="none" w:sz="0" w:space="0" w:color="auto"/>
            <w:left w:val="none" w:sz="0" w:space="0" w:color="auto"/>
            <w:bottom w:val="none" w:sz="0" w:space="0" w:color="auto"/>
            <w:right w:val="none" w:sz="0" w:space="0" w:color="auto"/>
          </w:divBdr>
        </w:div>
        <w:div w:id="1037856942">
          <w:marLeft w:val="0"/>
          <w:marRight w:val="0"/>
          <w:marTop w:val="0"/>
          <w:marBottom w:val="0"/>
          <w:divBdr>
            <w:top w:val="none" w:sz="0" w:space="0" w:color="auto"/>
            <w:left w:val="none" w:sz="0" w:space="0" w:color="auto"/>
            <w:bottom w:val="none" w:sz="0" w:space="0" w:color="auto"/>
            <w:right w:val="none" w:sz="0" w:space="0" w:color="auto"/>
          </w:divBdr>
          <w:divsChild>
            <w:div w:id="1697190968">
              <w:marLeft w:val="-75"/>
              <w:marRight w:val="0"/>
              <w:marTop w:val="30"/>
              <w:marBottom w:val="30"/>
              <w:divBdr>
                <w:top w:val="none" w:sz="0" w:space="0" w:color="auto"/>
                <w:left w:val="none" w:sz="0" w:space="0" w:color="auto"/>
                <w:bottom w:val="none" w:sz="0" w:space="0" w:color="auto"/>
                <w:right w:val="none" w:sz="0" w:space="0" w:color="auto"/>
              </w:divBdr>
              <w:divsChild>
                <w:div w:id="1272544400">
                  <w:marLeft w:val="0"/>
                  <w:marRight w:val="0"/>
                  <w:marTop w:val="0"/>
                  <w:marBottom w:val="0"/>
                  <w:divBdr>
                    <w:top w:val="none" w:sz="0" w:space="0" w:color="auto"/>
                    <w:left w:val="none" w:sz="0" w:space="0" w:color="auto"/>
                    <w:bottom w:val="none" w:sz="0" w:space="0" w:color="auto"/>
                    <w:right w:val="none" w:sz="0" w:space="0" w:color="auto"/>
                  </w:divBdr>
                  <w:divsChild>
                    <w:div w:id="764224339">
                      <w:marLeft w:val="0"/>
                      <w:marRight w:val="0"/>
                      <w:marTop w:val="0"/>
                      <w:marBottom w:val="0"/>
                      <w:divBdr>
                        <w:top w:val="none" w:sz="0" w:space="0" w:color="auto"/>
                        <w:left w:val="none" w:sz="0" w:space="0" w:color="auto"/>
                        <w:bottom w:val="none" w:sz="0" w:space="0" w:color="auto"/>
                        <w:right w:val="none" w:sz="0" w:space="0" w:color="auto"/>
                      </w:divBdr>
                    </w:div>
                  </w:divsChild>
                </w:div>
                <w:div w:id="25716670">
                  <w:marLeft w:val="0"/>
                  <w:marRight w:val="0"/>
                  <w:marTop w:val="0"/>
                  <w:marBottom w:val="0"/>
                  <w:divBdr>
                    <w:top w:val="none" w:sz="0" w:space="0" w:color="auto"/>
                    <w:left w:val="none" w:sz="0" w:space="0" w:color="auto"/>
                    <w:bottom w:val="none" w:sz="0" w:space="0" w:color="auto"/>
                    <w:right w:val="none" w:sz="0" w:space="0" w:color="auto"/>
                  </w:divBdr>
                  <w:divsChild>
                    <w:div w:id="1266235015">
                      <w:marLeft w:val="0"/>
                      <w:marRight w:val="0"/>
                      <w:marTop w:val="0"/>
                      <w:marBottom w:val="0"/>
                      <w:divBdr>
                        <w:top w:val="none" w:sz="0" w:space="0" w:color="auto"/>
                        <w:left w:val="none" w:sz="0" w:space="0" w:color="auto"/>
                        <w:bottom w:val="none" w:sz="0" w:space="0" w:color="auto"/>
                        <w:right w:val="none" w:sz="0" w:space="0" w:color="auto"/>
                      </w:divBdr>
                    </w:div>
                  </w:divsChild>
                </w:div>
                <w:div w:id="1420101407">
                  <w:marLeft w:val="0"/>
                  <w:marRight w:val="0"/>
                  <w:marTop w:val="0"/>
                  <w:marBottom w:val="0"/>
                  <w:divBdr>
                    <w:top w:val="none" w:sz="0" w:space="0" w:color="auto"/>
                    <w:left w:val="none" w:sz="0" w:space="0" w:color="auto"/>
                    <w:bottom w:val="none" w:sz="0" w:space="0" w:color="auto"/>
                    <w:right w:val="none" w:sz="0" w:space="0" w:color="auto"/>
                  </w:divBdr>
                  <w:divsChild>
                    <w:div w:id="416442294">
                      <w:marLeft w:val="0"/>
                      <w:marRight w:val="0"/>
                      <w:marTop w:val="0"/>
                      <w:marBottom w:val="0"/>
                      <w:divBdr>
                        <w:top w:val="none" w:sz="0" w:space="0" w:color="auto"/>
                        <w:left w:val="none" w:sz="0" w:space="0" w:color="auto"/>
                        <w:bottom w:val="none" w:sz="0" w:space="0" w:color="auto"/>
                        <w:right w:val="none" w:sz="0" w:space="0" w:color="auto"/>
                      </w:divBdr>
                    </w:div>
                  </w:divsChild>
                </w:div>
                <w:div w:id="1627156041">
                  <w:marLeft w:val="0"/>
                  <w:marRight w:val="0"/>
                  <w:marTop w:val="0"/>
                  <w:marBottom w:val="0"/>
                  <w:divBdr>
                    <w:top w:val="none" w:sz="0" w:space="0" w:color="auto"/>
                    <w:left w:val="none" w:sz="0" w:space="0" w:color="auto"/>
                    <w:bottom w:val="none" w:sz="0" w:space="0" w:color="auto"/>
                    <w:right w:val="none" w:sz="0" w:space="0" w:color="auto"/>
                  </w:divBdr>
                  <w:divsChild>
                    <w:div w:id="702168337">
                      <w:marLeft w:val="0"/>
                      <w:marRight w:val="0"/>
                      <w:marTop w:val="0"/>
                      <w:marBottom w:val="0"/>
                      <w:divBdr>
                        <w:top w:val="none" w:sz="0" w:space="0" w:color="auto"/>
                        <w:left w:val="none" w:sz="0" w:space="0" w:color="auto"/>
                        <w:bottom w:val="none" w:sz="0" w:space="0" w:color="auto"/>
                        <w:right w:val="none" w:sz="0" w:space="0" w:color="auto"/>
                      </w:divBdr>
                    </w:div>
                  </w:divsChild>
                </w:div>
                <w:div w:id="944383064">
                  <w:marLeft w:val="0"/>
                  <w:marRight w:val="0"/>
                  <w:marTop w:val="0"/>
                  <w:marBottom w:val="0"/>
                  <w:divBdr>
                    <w:top w:val="none" w:sz="0" w:space="0" w:color="auto"/>
                    <w:left w:val="none" w:sz="0" w:space="0" w:color="auto"/>
                    <w:bottom w:val="none" w:sz="0" w:space="0" w:color="auto"/>
                    <w:right w:val="none" w:sz="0" w:space="0" w:color="auto"/>
                  </w:divBdr>
                  <w:divsChild>
                    <w:div w:id="314266091">
                      <w:marLeft w:val="0"/>
                      <w:marRight w:val="0"/>
                      <w:marTop w:val="0"/>
                      <w:marBottom w:val="0"/>
                      <w:divBdr>
                        <w:top w:val="none" w:sz="0" w:space="0" w:color="auto"/>
                        <w:left w:val="none" w:sz="0" w:space="0" w:color="auto"/>
                        <w:bottom w:val="none" w:sz="0" w:space="0" w:color="auto"/>
                        <w:right w:val="none" w:sz="0" w:space="0" w:color="auto"/>
                      </w:divBdr>
                    </w:div>
                  </w:divsChild>
                </w:div>
                <w:div w:id="215286831">
                  <w:marLeft w:val="0"/>
                  <w:marRight w:val="0"/>
                  <w:marTop w:val="0"/>
                  <w:marBottom w:val="0"/>
                  <w:divBdr>
                    <w:top w:val="none" w:sz="0" w:space="0" w:color="auto"/>
                    <w:left w:val="none" w:sz="0" w:space="0" w:color="auto"/>
                    <w:bottom w:val="none" w:sz="0" w:space="0" w:color="auto"/>
                    <w:right w:val="none" w:sz="0" w:space="0" w:color="auto"/>
                  </w:divBdr>
                  <w:divsChild>
                    <w:div w:id="1251164415">
                      <w:marLeft w:val="0"/>
                      <w:marRight w:val="0"/>
                      <w:marTop w:val="0"/>
                      <w:marBottom w:val="0"/>
                      <w:divBdr>
                        <w:top w:val="none" w:sz="0" w:space="0" w:color="auto"/>
                        <w:left w:val="none" w:sz="0" w:space="0" w:color="auto"/>
                        <w:bottom w:val="none" w:sz="0" w:space="0" w:color="auto"/>
                        <w:right w:val="none" w:sz="0" w:space="0" w:color="auto"/>
                      </w:divBdr>
                    </w:div>
                  </w:divsChild>
                </w:div>
                <w:div w:id="853105357">
                  <w:marLeft w:val="0"/>
                  <w:marRight w:val="0"/>
                  <w:marTop w:val="0"/>
                  <w:marBottom w:val="0"/>
                  <w:divBdr>
                    <w:top w:val="none" w:sz="0" w:space="0" w:color="auto"/>
                    <w:left w:val="none" w:sz="0" w:space="0" w:color="auto"/>
                    <w:bottom w:val="none" w:sz="0" w:space="0" w:color="auto"/>
                    <w:right w:val="none" w:sz="0" w:space="0" w:color="auto"/>
                  </w:divBdr>
                  <w:divsChild>
                    <w:div w:id="40250295">
                      <w:marLeft w:val="0"/>
                      <w:marRight w:val="0"/>
                      <w:marTop w:val="0"/>
                      <w:marBottom w:val="0"/>
                      <w:divBdr>
                        <w:top w:val="none" w:sz="0" w:space="0" w:color="auto"/>
                        <w:left w:val="none" w:sz="0" w:space="0" w:color="auto"/>
                        <w:bottom w:val="none" w:sz="0" w:space="0" w:color="auto"/>
                        <w:right w:val="none" w:sz="0" w:space="0" w:color="auto"/>
                      </w:divBdr>
                    </w:div>
                  </w:divsChild>
                </w:div>
                <w:div w:id="285278859">
                  <w:marLeft w:val="0"/>
                  <w:marRight w:val="0"/>
                  <w:marTop w:val="0"/>
                  <w:marBottom w:val="0"/>
                  <w:divBdr>
                    <w:top w:val="none" w:sz="0" w:space="0" w:color="auto"/>
                    <w:left w:val="none" w:sz="0" w:space="0" w:color="auto"/>
                    <w:bottom w:val="none" w:sz="0" w:space="0" w:color="auto"/>
                    <w:right w:val="none" w:sz="0" w:space="0" w:color="auto"/>
                  </w:divBdr>
                  <w:divsChild>
                    <w:div w:id="255678757">
                      <w:marLeft w:val="0"/>
                      <w:marRight w:val="0"/>
                      <w:marTop w:val="0"/>
                      <w:marBottom w:val="0"/>
                      <w:divBdr>
                        <w:top w:val="none" w:sz="0" w:space="0" w:color="auto"/>
                        <w:left w:val="none" w:sz="0" w:space="0" w:color="auto"/>
                        <w:bottom w:val="none" w:sz="0" w:space="0" w:color="auto"/>
                        <w:right w:val="none" w:sz="0" w:space="0" w:color="auto"/>
                      </w:divBdr>
                    </w:div>
                  </w:divsChild>
                </w:div>
                <w:div w:id="1217157137">
                  <w:marLeft w:val="0"/>
                  <w:marRight w:val="0"/>
                  <w:marTop w:val="0"/>
                  <w:marBottom w:val="0"/>
                  <w:divBdr>
                    <w:top w:val="none" w:sz="0" w:space="0" w:color="auto"/>
                    <w:left w:val="none" w:sz="0" w:space="0" w:color="auto"/>
                    <w:bottom w:val="none" w:sz="0" w:space="0" w:color="auto"/>
                    <w:right w:val="none" w:sz="0" w:space="0" w:color="auto"/>
                  </w:divBdr>
                  <w:divsChild>
                    <w:div w:id="472451611">
                      <w:marLeft w:val="0"/>
                      <w:marRight w:val="0"/>
                      <w:marTop w:val="0"/>
                      <w:marBottom w:val="0"/>
                      <w:divBdr>
                        <w:top w:val="none" w:sz="0" w:space="0" w:color="auto"/>
                        <w:left w:val="none" w:sz="0" w:space="0" w:color="auto"/>
                        <w:bottom w:val="none" w:sz="0" w:space="0" w:color="auto"/>
                        <w:right w:val="none" w:sz="0" w:space="0" w:color="auto"/>
                      </w:divBdr>
                    </w:div>
                  </w:divsChild>
                </w:div>
                <w:div w:id="1884246757">
                  <w:marLeft w:val="0"/>
                  <w:marRight w:val="0"/>
                  <w:marTop w:val="0"/>
                  <w:marBottom w:val="0"/>
                  <w:divBdr>
                    <w:top w:val="none" w:sz="0" w:space="0" w:color="auto"/>
                    <w:left w:val="none" w:sz="0" w:space="0" w:color="auto"/>
                    <w:bottom w:val="none" w:sz="0" w:space="0" w:color="auto"/>
                    <w:right w:val="none" w:sz="0" w:space="0" w:color="auto"/>
                  </w:divBdr>
                  <w:divsChild>
                    <w:div w:id="936206699">
                      <w:marLeft w:val="0"/>
                      <w:marRight w:val="0"/>
                      <w:marTop w:val="0"/>
                      <w:marBottom w:val="0"/>
                      <w:divBdr>
                        <w:top w:val="none" w:sz="0" w:space="0" w:color="auto"/>
                        <w:left w:val="none" w:sz="0" w:space="0" w:color="auto"/>
                        <w:bottom w:val="none" w:sz="0" w:space="0" w:color="auto"/>
                        <w:right w:val="none" w:sz="0" w:space="0" w:color="auto"/>
                      </w:divBdr>
                    </w:div>
                  </w:divsChild>
                </w:div>
                <w:div w:id="800149701">
                  <w:marLeft w:val="0"/>
                  <w:marRight w:val="0"/>
                  <w:marTop w:val="0"/>
                  <w:marBottom w:val="0"/>
                  <w:divBdr>
                    <w:top w:val="none" w:sz="0" w:space="0" w:color="auto"/>
                    <w:left w:val="none" w:sz="0" w:space="0" w:color="auto"/>
                    <w:bottom w:val="none" w:sz="0" w:space="0" w:color="auto"/>
                    <w:right w:val="none" w:sz="0" w:space="0" w:color="auto"/>
                  </w:divBdr>
                  <w:divsChild>
                    <w:div w:id="1123156233">
                      <w:marLeft w:val="0"/>
                      <w:marRight w:val="0"/>
                      <w:marTop w:val="0"/>
                      <w:marBottom w:val="0"/>
                      <w:divBdr>
                        <w:top w:val="none" w:sz="0" w:space="0" w:color="auto"/>
                        <w:left w:val="none" w:sz="0" w:space="0" w:color="auto"/>
                        <w:bottom w:val="none" w:sz="0" w:space="0" w:color="auto"/>
                        <w:right w:val="none" w:sz="0" w:space="0" w:color="auto"/>
                      </w:divBdr>
                    </w:div>
                  </w:divsChild>
                </w:div>
                <w:div w:id="2091152952">
                  <w:marLeft w:val="0"/>
                  <w:marRight w:val="0"/>
                  <w:marTop w:val="0"/>
                  <w:marBottom w:val="0"/>
                  <w:divBdr>
                    <w:top w:val="none" w:sz="0" w:space="0" w:color="auto"/>
                    <w:left w:val="none" w:sz="0" w:space="0" w:color="auto"/>
                    <w:bottom w:val="none" w:sz="0" w:space="0" w:color="auto"/>
                    <w:right w:val="none" w:sz="0" w:space="0" w:color="auto"/>
                  </w:divBdr>
                  <w:divsChild>
                    <w:div w:id="1091047058">
                      <w:marLeft w:val="0"/>
                      <w:marRight w:val="0"/>
                      <w:marTop w:val="0"/>
                      <w:marBottom w:val="0"/>
                      <w:divBdr>
                        <w:top w:val="none" w:sz="0" w:space="0" w:color="auto"/>
                        <w:left w:val="none" w:sz="0" w:space="0" w:color="auto"/>
                        <w:bottom w:val="none" w:sz="0" w:space="0" w:color="auto"/>
                        <w:right w:val="none" w:sz="0" w:space="0" w:color="auto"/>
                      </w:divBdr>
                    </w:div>
                  </w:divsChild>
                </w:div>
                <w:div w:id="1919903605">
                  <w:marLeft w:val="0"/>
                  <w:marRight w:val="0"/>
                  <w:marTop w:val="0"/>
                  <w:marBottom w:val="0"/>
                  <w:divBdr>
                    <w:top w:val="none" w:sz="0" w:space="0" w:color="auto"/>
                    <w:left w:val="none" w:sz="0" w:space="0" w:color="auto"/>
                    <w:bottom w:val="none" w:sz="0" w:space="0" w:color="auto"/>
                    <w:right w:val="none" w:sz="0" w:space="0" w:color="auto"/>
                  </w:divBdr>
                  <w:divsChild>
                    <w:div w:id="1806315213">
                      <w:marLeft w:val="0"/>
                      <w:marRight w:val="0"/>
                      <w:marTop w:val="0"/>
                      <w:marBottom w:val="0"/>
                      <w:divBdr>
                        <w:top w:val="none" w:sz="0" w:space="0" w:color="auto"/>
                        <w:left w:val="none" w:sz="0" w:space="0" w:color="auto"/>
                        <w:bottom w:val="none" w:sz="0" w:space="0" w:color="auto"/>
                        <w:right w:val="none" w:sz="0" w:space="0" w:color="auto"/>
                      </w:divBdr>
                    </w:div>
                  </w:divsChild>
                </w:div>
                <w:div w:id="187183893">
                  <w:marLeft w:val="0"/>
                  <w:marRight w:val="0"/>
                  <w:marTop w:val="0"/>
                  <w:marBottom w:val="0"/>
                  <w:divBdr>
                    <w:top w:val="none" w:sz="0" w:space="0" w:color="auto"/>
                    <w:left w:val="none" w:sz="0" w:space="0" w:color="auto"/>
                    <w:bottom w:val="none" w:sz="0" w:space="0" w:color="auto"/>
                    <w:right w:val="none" w:sz="0" w:space="0" w:color="auto"/>
                  </w:divBdr>
                  <w:divsChild>
                    <w:div w:id="622615495">
                      <w:marLeft w:val="0"/>
                      <w:marRight w:val="0"/>
                      <w:marTop w:val="0"/>
                      <w:marBottom w:val="0"/>
                      <w:divBdr>
                        <w:top w:val="none" w:sz="0" w:space="0" w:color="auto"/>
                        <w:left w:val="none" w:sz="0" w:space="0" w:color="auto"/>
                        <w:bottom w:val="none" w:sz="0" w:space="0" w:color="auto"/>
                        <w:right w:val="none" w:sz="0" w:space="0" w:color="auto"/>
                      </w:divBdr>
                    </w:div>
                  </w:divsChild>
                </w:div>
                <w:div w:id="14115522">
                  <w:marLeft w:val="0"/>
                  <w:marRight w:val="0"/>
                  <w:marTop w:val="0"/>
                  <w:marBottom w:val="0"/>
                  <w:divBdr>
                    <w:top w:val="none" w:sz="0" w:space="0" w:color="auto"/>
                    <w:left w:val="none" w:sz="0" w:space="0" w:color="auto"/>
                    <w:bottom w:val="none" w:sz="0" w:space="0" w:color="auto"/>
                    <w:right w:val="none" w:sz="0" w:space="0" w:color="auto"/>
                  </w:divBdr>
                  <w:divsChild>
                    <w:div w:id="1328904377">
                      <w:marLeft w:val="0"/>
                      <w:marRight w:val="0"/>
                      <w:marTop w:val="0"/>
                      <w:marBottom w:val="0"/>
                      <w:divBdr>
                        <w:top w:val="none" w:sz="0" w:space="0" w:color="auto"/>
                        <w:left w:val="none" w:sz="0" w:space="0" w:color="auto"/>
                        <w:bottom w:val="none" w:sz="0" w:space="0" w:color="auto"/>
                        <w:right w:val="none" w:sz="0" w:space="0" w:color="auto"/>
                      </w:divBdr>
                    </w:div>
                  </w:divsChild>
                </w:div>
                <w:div w:id="1690637261">
                  <w:marLeft w:val="0"/>
                  <w:marRight w:val="0"/>
                  <w:marTop w:val="0"/>
                  <w:marBottom w:val="0"/>
                  <w:divBdr>
                    <w:top w:val="none" w:sz="0" w:space="0" w:color="auto"/>
                    <w:left w:val="none" w:sz="0" w:space="0" w:color="auto"/>
                    <w:bottom w:val="none" w:sz="0" w:space="0" w:color="auto"/>
                    <w:right w:val="none" w:sz="0" w:space="0" w:color="auto"/>
                  </w:divBdr>
                  <w:divsChild>
                    <w:div w:id="1130438334">
                      <w:marLeft w:val="0"/>
                      <w:marRight w:val="0"/>
                      <w:marTop w:val="0"/>
                      <w:marBottom w:val="0"/>
                      <w:divBdr>
                        <w:top w:val="none" w:sz="0" w:space="0" w:color="auto"/>
                        <w:left w:val="none" w:sz="0" w:space="0" w:color="auto"/>
                        <w:bottom w:val="none" w:sz="0" w:space="0" w:color="auto"/>
                        <w:right w:val="none" w:sz="0" w:space="0" w:color="auto"/>
                      </w:divBdr>
                    </w:div>
                  </w:divsChild>
                </w:div>
                <w:div w:id="1899591009">
                  <w:marLeft w:val="0"/>
                  <w:marRight w:val="0"/>
                  <w:marTop w:val="0"/>
                  <w:marBottom w:val="0"/>
                  <w:divBdr>
                    <w:top w:val="none" w:sz="0" w:space="0" w:color="auto"/>
                    <w:left w:val="none" w:sz="0" w:space="0" w:color="auto"/>
                    <w:bottom w:val="none" w:sz="0" w:space="0" w:color="auto"/>
                    <w:right w:val="none" w:sz="0" w:space="0" w:color="auto"/>
                  </w:divBdr>
                  <w:divsChild>
                    <w:div w:id="523902047">
                      <w:marLeft w:val="0"/>
                      <w:marRight w:val="0"/>
                      <w:marTop w:val="0"/>
                      <w:marBottom w:val="0"/>
                      <w:divBdr>
                        <w:top w:val="none" w:sz="0" w:space="0" w:color="auto"/>
                        <w:left w:val="none" w:sz="0" w:space="0" w:color="auto"/>
                        <w:bottom w:val="none" w:sz="0" w:space="0" w:color="auto"/>
                        <w:right w:val="none" w:sz="0" w:space="0" w:color="auto"/>
                      </w:divBdr>
                    </w:div>
                  </w:divsChild>
                </w:div>
                <w:div w:id="111898423">
                  <w:marLeft w:val="0"/>
                  <w:marRight w:val="0"/>
                  <w:marTop w:val="0"/>
                  <w:marBottom w:val="0"/>
                  <w:divBdr>
                    <w:top w:val="none" w:sz="0" w:space="0" w:color="auto"/>
                    <w:left w:val="none" w:sz="0" w:space="0" w:color="auto"/>
                    <w:bottom w:val="none" w:sz="0" w:space="0" w:color="auto"/>
                    <w:right w:val="none" w:sz="0" w:space="0" w:color="auto"/>
                  </w:divBdr>
                  <w:divsChild>
                    <w:div w:id="730813039">
                      <w:marLeft w:val="0"/>
                      <w:marRight w:val="0"/>
                      <w:marTop w:val="0"/>
                      <w:marBottom w:val="0"/>
                      <w:divBdr>
                        <w:top w:val="none" w:sz="0" w:space="0" w:color="auto"/>
                        <w:left w:val="none" w:sz="0" w:space="0" w:color="auto"/>
                        <w:bottom w:val="none" w:sz="0" w:space="0" w:color="auto"/>
                        <w:right w:val="none" w:sz="0" w:space="0" w:color="auto"/>
                      </w:divBdr>
                    </w:div>
                  </w:divsChild>
                </w:div>
                <w:div w:id="296567746">
                  <w:marLeft w:val="0"/>
                  <w:marRight w:val="0"/>
                  <w:marTop w:val="0"/>
                  <w:marBottom w:val="0"/>
                  <w:divBdr>
                    <w:top w:val="none" w:sz="0" w:space="0" w:color="auto"/>
                    <w:left w:val="none" w:sz="0" w:space="0" w:color="auto"/>
                    <w:bottom w:val="none" w:sz="0" w:space="0" w:color="auto"/>
                    <w:right w:val="none" w:sz="0" w:space="0" w:color="auto"/>
                  </w:divBdr>
                  <w:divsChild>
                    <w:div w:id="977564944">
                      <w:marLeft w:val="0"/>
                      <w:marRight w:val="0"/>
                      <w:marTop w:val="0"/>
                      <w:marBottom w:val="0"/>
                      <w:divBdr>
                        <w:top w:val="none" w:sz="0" w:space="0" w:color="auto"/>
                        <w:left w:val="none" w:sz="0" w:space="0" w:color="auto"/>
                        <w:bottom w:val="none" w:sz="0" w:space="0" w:color="auto"/>
                        <w:right w:val="none" w:sz="0" w:space="0" w:color="auto"/>
                      </w:divBdr>
                    </w:div>
                  </w:divsChild>
                </w:div>
                <w:div w:id="1762724917">
                  <w:marLeft w:val="0"/>
                  <w:marRight w:val="0"/>
                  <w:marTop w:val="0"/>
                  <w:marBottom w:val="0"/>
                  <w:divBdr>
                    <w:top w:val="none" w:sz="0" w:space="0" w:color="auto"/>
                    <w:left w:val="none" w:sz="0" w:space="0" w:color="auto"/>
                    <w:bottom w:val="none" w:sz="0" w:space="0" w:color="auto"/>
                    <w:right w:val="none" w:sz="0" w:space="0" w:color="auto"/>
                  </w:divBdr>
                  <w:divsChild>
                    <w:div w:id="230967003">
                      <w:marLeft w:val="0"/>
                      <w:marRight w:val="0"/>
                      <w:marTop w:val="0"/>
                      <w:marBottom w:val="0"/>
                      <w:divBdr>
                        <w:top w:val="none" w:sz="0" w:space="0" w:color="auto"/>
                        <w:left w:val="none" w:sz="0" w:space="0" w:color="auto"/>
                        <w:bottom w:val="none" w:sz="0" w:space="0" w:color="auto"/>
                        <w:right w:val="none" w:sz="0" w:space="0" w:color="auto"/>
                      </w:divBdr>
                    </w:div>
                  </w:divsChild>
                </w:div>
                <w:div w:id="947274007">
                  <w:marLeft w:val="0"/>
                  <w:marRight w:val="0"/>
                  <w:marTop w:val="0"/>
                  <w:marBottom w:val="0"/>
                  <w:divBdr>
                    <w:top w:val="none" w:sz="0" w:space="0" w:color="auto"/>
                    <w:left w:val="none" w:sz="0" w:space="0" w:color="auto"/>
                    <w:bottom w:val="none" w:sz="0" w:space="0" w:color="auto"/>
                    <w:right w:val="none" w:sz="0" w:space="0" w:color="auto"/>
                  </w:divBdr>
                  <w:divsChild>
                    <w:div w:id="1235511785">
                      <w:marLeft w:val="0"/>
                      <w:marRight w:val="0"/>
                      <w:marTop w:val="0"/>
                      <w:marBottom w:val="0"/>
                      <w:divBdr>
                        <w:top w:val="none" w:sz="0" w:space="0" w:color="auto"/>
                        <w:left w:val="none" w:sz="0" w:space="0" w:color="auto"/>
                        <w:bottom w:val="none" w:sz="0" w:space="0" w:color="auto"/>
                        <w:right w:val="none" w:sz="0" w:space="0" w:color="auto"/>
                      </w:divBdr>
                    </w:div>
                  </w:divsChild>
                </w:div>
                <w:div w:id="335380110">
                  <w:marLeft w:val="0"/>
                  <w:marRight w:val="0"/>
                  <w:marTop w:val="0"/>
                  <w:marBottom w:val="0"/>
                  <w:divBdr>
                    <w:top w:val="none" w:sz="0" w:space="0" w:color="auto"/>
                    <w:left w:val="none" w:sz="0" w:space="0" w:color="auto"/>
                    <w:bottom w:val="none" w:sz="0" w:space="0" w:color="auto"/>
                    <w:right w:val="none" w:sz="0" w:space="0" w:color="auto"/>
                  </w:divBdr>
                  <w:divsChild>
                    <w:div w:id="504172449">
                      <w:marLeft w:val="0"/>
                      <w:marRight w:val="0"/>
                      <w:marTop w:val="0"/>
                      <w:marBottom w:val="0"/>
                      <w:divBdr>
                        <w:top w:val="none" w:sz="0" w:space="0" w:color="auto"/>
                        <w:left w:val="none" w:sz="0" w:space="0" w:color="auto"/>
                        <w:bottom w:val="none" w:sz="0" w:space="0" w:color="auto"/>
                        <w:right w:val="none" w:sz="0" w:space="0" w:color="auto"/>
                      </w:divBdr>
                    </w:div>
                  </w:divsChild>
                </w:div>
                <w:div w:id="89161672">
                  <w:marLeft w:val="0"/>
                  <w:marRight w:val="0"/>
                  <w:marTop w:val="0"/>
                  <w:marBottom w:val="0"/>
                  <w:divBdr>
                    <w:top w:val="none" w:sz="0" w:space="0" w:color="auto"/>
                    <w:left w:val="none" w:sz="0" w:space="0" w:color="auto"/>
                    <w:bottom w:val="none" w:sz="0" w:space="0" w:color="auto"/>
                    <w:right w:val="none" w:sz="0" w:space="0" w:color="auto"/>
                  </w:divBdr>
                  <w:divsChild>
                    <w:div w:id="1158885116">
                      <w:marLeft w:val="0"/>
                      <w:marRight w:val="0"/>
                      <w:marTop w:val="0"/>
                      <w:marBottom w:val="0"/>
                      <w:divBdr>
                        <w:top w:val="none" w:sz="0" w:space="0" w:color="auto"/>
                        <w:left w:val="none" w:sz="0" w:space="0" w:color="auto"/>
                        <w:bottom w:val="none" w:sz="0" w:space="0" w:color="auto"/>
                        <w:right w:val="none" w:sz="0" w:space="0" w:color="auto"/>
                      </w:divBdr>
                    </w:div>
                  </w:divsChild>
                </w:div>
                <w:div w:id="1806195095">
                  <w:marLeft w:val="0"/>
                  <w:marRight w:val="0"/>
                  <w:marTop w:val="0"/>
                  <w:marBottom w:val="0"/>
                  <w:divBdr>
                    <w:top w:val="none" w:sz="0" w:space="0" w:color="auto"/>
                    <w:left w:val="none" w:sz="0" w:space="0" w:color="auto"/>
                    <w:bottom w:val="none" w:sz="0" w:space="0" w:color="auto"/>
                    <w:right w:val="none" w:sz="0" w:space="0" w:color="auto"/>
                  </w:divBdr>
                  <w:divsChild>
                    <w:div w:id="942037128">
                      <w:marLeft w:val="0"/>
                      <w:marRight w:val="0"/>
                      <w:marTop w:val="0"/>
                      <w:marBottom w:val="0"/>
                      <w:divBdr>
                        <w:top w:val="none" w:sz="0" w:space="0" w:color="auto"/>
                        <w:left w:val="none" w:sz="0" w:space="0" w:color="auto"/>
                        <w:bottom w:val="none" w:sz="0" w:space="0" w:color="auto"/>
                        <w:right w:val="none" w:sz="0" w:space="0" w:color="auto"/>
                      </w:divBdr>
                    </w:div>
                  </w:divsChild>
                </w:div>
                <w:div w:id="1333098743">
                  <w:marLeft w:val="0"/>
                  <w:marRight w:val="0"/>
                  <w:marTop w:val="0"/>
                  <w:marBottom w:val="0"/>
                  <w:divBdr>
                    <w:top w:val="none" w:sz="0" w:space="0" w:color="auto"/>
                    <w:left w:val="none" w:sz="0" w:space="0" w:color="auto"/>
                    <w:bottom w:val="none" w:sz="0" w:space="0" w:color="auto"/>
                    <w:right w:val="none" w:sz="0" w:space="0" w:color="auto"/>
                  </w:divBdr>
                  <w:divsChild>
                    <w:div w:id="369185573">
                      <w:marLeft w:val="0"/>
                      <w:marRight w:val="0"/>
                      <w:marTop w:val="0"/>
                      <w:marBottom w:val="0"/>
                      <w:divBdr>
                        <w:top w:val="none" w:sz="0" w:space="0" w:color="auto"/>
                        <w:left w:val="none" w:sz="0" w:space="0" w:color="auto"/>
                        <w:bottom w:val="none" w:sz="0" w:space="0" w:color="auto"/>
                        <w:right w:val="none" w:sz="0" w:space="0" w:color="auto"/>
                      </w:divBdr>
                    </w:div>
                  </w:divsChild>
                </w:div>
                <w:div w:id="536357164">
                  <w:marLeft w:val="0"/>
                  <w:marRight w:val="0"/>
                  <w:marTop w:val="0"/>
                  <w:marBottom w:val="0"/>
                  <w:divBdr>
                    <w:top w:val="none" w:sz="0" w:space="0" w:color="auto"/>
                    <w:left w:val="none" w:sz="0" w:space="0" w:color="auto"/>
                    <w:bottom w:val="none" w:sz="0" w:space="0" w:color="auto"/>
                    <w:right w:val="none" w:sz="0" w:space="0" w:color="auto"/>
                  </w:divBdr>
                  <w:divsChild>
                    <w:div w:id="1169441567">
                      <w:marLeft w:val="0"/>
                      <w:marRight w:val="0"/>
                      <w:marTop w:val="0"/>
                      <w:marBottom w:val="0"/>
                      <w:divBdr>
                        <w:top w:val="none" w:sz="0" w:space="0" w:color="auto"/>
                        <w:left w:val="none" w:sz="0" w:space="0" w:color="auto"/>
                        <w:bottom w:val="none" w:sz="0" w:space="0" w:color="auto"/>
                        <w:right w:val="none" w:sz="0" w:space="0" w:color="auto"/>
                      </w:divBdr>
                    </w:div>
                  </w:divsChild>
                </w:div>
                <w:div w:id="636960219">
                  <w:marLeft w:val="0"/>
                  <w:marRight w:val="0"/>
                  <w:marTop w:val="0"/>
                  <w:marBottom w:val="0"/>
                  <w:divBdr>
                    <w:top w:val="none" w:sz="0" w:space="0" w:color="auto"/>
                    <w:left w:val="none" w:sz="0" w:space="0" w:color="auto"/>
                    <w:bottom w:val="none" w:sz="0" w:space="0" w:color="auto"/>
                    <w:right w:val="none" w:sz="0" w:space="0" w:color="auto"/>
                  </w:divBdr>
                  <w:divsChild>
                    <w:div w:id="207837775">
                      <w:marLeft w:val="0"/>
                      <w:marRight w:val="0"/>
                      <w:marTop w:val="0"/>
                      <w:marBottom w:val="0"/>
                      <w:divBdr>
                        <w:top w:val="none" w:sz="0" w:space="0" w:color="auto"/>
                        <w:left w:val="none" w:sz="0" w:space="0" w:color="auto"/>
                        <w:bottom w:val="none" w:sz="0" w:space="0" w:color="auto"/>
                        <w:right w:val="none" w:sz="0" w:space="0" w:color="auto"/>
                      </w:divBdr>
                    </w:div>
                  </w:divsChild>
                </w:div>
                <w:div w:id="183977833">
                  <w:marLeft w:val="0"/>
                  <w:marRight w:val="0"/>
                  <w:marTop w:val="0"/>
                  <w:marBottom w:val="0"/>
                  <w:divBdr>
                    <w:top w:val="none" w:sz="0" w:space="0" w:color="auto"/>
                    <w:left w:val="none" w:sz="0" w:space="0" w:color="auto"/>
                    <w:bottom w:val="none" w:sz="0" w:space="0" w:color="auto"/>
                    <w:right w:val="none" w:sz="0" w:space="0" w:color="auto"/>
                  </w:divBdr>
                  <w:divsChild>
                    <w:div w:id="218134019">
                      <w:marLeft w:val="0"/>
                      <w:marRight w:val="0"/>
                      <w:marTop w:val="0"/>
                      <w:marBottom w:val="0"/>
                      <w:divBdr>
                        <w:top w:val="none" w:sz="0" w:space="0" w:color="auto"/>
                        <w:left w:val="none" w:sz="0" w:space="0" w:color="auto"/>
                        <w:bottom w:val="none" w:sz="0" w:space="0" w:color="auto"/>
                        <w:right w:val="none" w:sz="0" w:space="0" w:color="auto"/>
                      </w:divBdr>
                    </w:div>
                  </w:divsChild>
                </w:div>
                <w:div w:id="847063249">
                  <w:marLeft w:val="0"/>
                  <w:marRight w:val="0"/>
                  <w:marTop w:val="0"/>
                  <w:marBottom w:val="0"/>
                  <w:divBdr>
                    <w:top w:val="none" w:sz="0" w:space="0" w:color="auto"/>
                    <w:left w:val="none" w:sz="0" w:space="0" w:color="auto"/>
                    <w:bottom w:val="none" w:sz="0" w:space="0" w:color="auto"/>
                    <w:right w:val="none" w:sz="0" w:space="0" w:color="auto"/>
                  </w:divBdr>
                  <w:divsChild>
                    <w:div w:id="484006119">
                      <w:marLeft w:val="0"/>
                      <w:marRight w:val="0"/>
                      <w:marTop w:val="0"/>
                      <w:marBottom w:val="0"/>
                      <w:divBdr>
                        <w:top w:val="none" w:sz="0" w:space="0" w:color="auto"/>
                        <w:left w:val="none" w:sz="0" w:space="0" w:color="auto"/>
                        <w:bottom w:val="none" w:sz="0" w:space="0" w:color="auto"/>
                        <w:right w:val="none" w:sz="0" w:space="0" w:color="auto"/>
                      </w:divBdr>
                    </w:div>
                  </w:divsChild>
                </w:div>
                <w:div w:id="2121409616">
                  <w:marLeft w:val="0"/>
                  <w:marRight w:val="0"/>
                  <w:marTop w:val="0"/>
                  <w:marBottom w:val="0"/>
                  <w:divBdr>
                    <w:top w:val="none" w:sz="0" w:space="0" w:color="auto"/>
                    <w:left w:val="none" w:sz="0" w:space="0" w:color="auto"/>
                    <w:bottom w:val="none" w:sz="0" w:space="0" w:color="auto"/>
                    <w:right w:val="none" w:sz="0" w:space="0" w:color="auto"/>
                  </w:divBdr>
                  <w:divsChild>
                    <w:div w:id="2129817114">
                      <w:marLeft w:val="0"/>
                      <w:marRight w:val="0"/>
                      <w:marTop w:val="0"/>
                      <w:marBottom w:val="0"/>
                      <w:divBdr>
                        <w:top w:val="none" w:sz="0" w:space="0" w:color="auto"/>
                        <w:left w:val="none" w:sz="0" w:space="0" w:color="auto"/>
                        <w:bottom w:val="none" w:sz="0" w:space="0" w:color="auto"/>
                        <w:right w:val="none" w:sz="0" w:space="0" w:color="auto"/>
                      </w:divBdr>
                    </w:div>
                  </w:divsChild>
                </w:div>
                <w:div w:id="839583590">
                  <w:marLeft w:val="0"/>
                  <w:marRight w:val="0"/>
                  <w:marTop w:val="0"/>
                  <w:marBottom w:val="0"/>
                  <w:divBdr>
                    <w:top w:val="none" w:sz="0" w:space="0" w:color="auto"/>
                    <w:left w:val="none" w:sz="0" w:space="0" w:color="auto"/>
                    <w:bottom w:val="none" w:sz="0" w:space="0" w:color="auto"/>
                    <w:right w:val="none" w:sz="0" w:space="0" w:color="auto"/>
                  </w:divBdr>
                  <w:divsChild>
                    <w:div w:id="353962536">
                      <w:marLeft w:val="0"/>
                      <w:marRight w:val="0"/>
                      <w:marTop w:val="0"/>
                      <w:marBottom w:val="0"/>
                      <w:divBdr>
                        <w:top w:val="none" w:sz="0" w:space="0" w:color="auto"/>
                        <w:left w:val="none" w:sz="0" w:space="0" w:color="auto"/>
                        <w:bottom w:val="none" w:sz="0" w:space="0" w:color="auto"/>
                        <w:right w:val="none" w:sz="0" w:space="0" w:color="auto"/>
                      </w:divBdr>
                    </w:div>
                  </w:divsChild>
                </w:div>
                <w:div w:id="1952475311">
                  <w:marLeft w:val="0"/>
                  <w:marRight w:val="0"/>
                  <w:marTop w:val="0"/>
                  <w:marBottom w:val="0"/>
                  <w:divBdr>
                    <w:top w:val="none" w:sz="0" w:space="0" w:color="auto"/>
                    <w:left w:val="none" w:sz="0" w:space="0" w:color="auto"/>
                    <w:bottom w:val="none" w:sz="0" w:space="0" w:color="auto"/>
                    <w:right w:val="none" w:sz="0" w:space="0" w:color="auto"/>
                  </w:divBdr>
                  <w:divsChild>
                    <w:div w:id="1360666596">
                      <w:marLeft w:val="0"/>
                      <w:marRight w:val="0"/>
                      <w:marTop w:val="0"/>
                      <w:marBottom w:val="0"/>
                      <w:divBdr>
                        <w:top w:val="none" w:sz="0" w:space="0" w:color="auto"/>
                        <w:left w:val="none" w:sz="0" w:space="0" w:color="auto"/>
                        <w:bottom w:val="none" w:sz="0" w:space="0" w:color="auto"/>
                        <w:right w:val="none" w:sz="0" w:space="0" w:color="auto"/>
                      </w:divBdr>
                    </w:div>
                  </w:divsChild>
                </w:div>
                <w:div w:id="843128486">
                  <w:marLeft w:val="0"/>
                  <w:marRight w:val="0"/>
                  <w:marTop w:val="0"/>
                  <w:marBottom w:val="0"/>
                  <w:divBdr>
                    <w:top w:val="none" w:sz="0" w:space="0" w:color="auto"/>
                    <w:left w:val="none" w:sz="0" w:space="0" w:color="auto"/>
                    <w:bottom w:val="none" w:sz="0" w:space="0" w:color="auto"/>
                    <w:right w:val="none" w:sz="0" w:space="0" w:color="auto"/>
                  </w:divBdr>
                  <w:divsChild>
                    <w:div w:id="917057153">
                      <w:marLeft w:val="0"/>
                      <w:marRight w:val="0"/>
                      <w:marTop w:val="0"/>
                      <w:marBottom w:val="0"/>
                      <w:divBdr>
                        <w:top w:val="none" w:sz="0" w:space="0" w:color="auto"/>
                        <w:left w:val="none" w:sz="0" w:space="0" w:color="auto"/>
                        <w:bottom w:val="none" w:sz="0" w:space="0" w:color="auto"/>
                        <w:right w:val="none" w:sz="0" w:space="0" w:color="auto"/>
                      </w:divBdr>
                    </w:div>
                  </w:divsChild>
                </w:div>
                <w:div w:id="1379476416">
                  <w:marLeft w:val="0"/>
                  <w:marRight w:val="0"/>
                  <w:marTop w:val="0"/>
                  <w:marBottom w:val="0"/>
                  <w:divBdr>
                    <w:top w:val="none" w:sz="0" w:space="0" w:color="auto"/>
                    <w:left w:val="none" w:sz="0" w:space="0" w:color="auto"/>
                    <w:bottom w:val="none" w:sz="0" w:space="0" w:color="auto"/>
                    <w:right w:val="none" w:sz="0" w:space="0" w:color="auto"/>
                  </w:divBdr>
                  <w:divsChild>
                    <w:div w:id="1430352709">
                      <w:marLeft w:val="0"/>
                      <w:marRight w:val="0"/>
                      <w:marTop w:val="0"/>
                      <w:marBottom w:val="0"/>
                      <w:divBdr>
                        <w:top w:val="none" w:sz="0" w:space="0" w:color="auto"/>
                        <w:left w:val="none" w:sz="0" w:space="0" w:color="auto"/>
                        <w:bottom w:val="none" w:sz="0" w:space="0" w:color="auto"/>
                        <w:right w:val="none" w:sz="0" w:space="0" w:color="auto"/>
                      </w:divBdr>
                    </w:div>
                  </w:divsChild>
                </w:div>
                <w:div w:id="1093631098">
                  <w:marLeft w:val="0"/>
                  <w:marRight w:val="0"/>
                  <w:marTop w:val="0"/>
                  <w:marBottom w:val="0"/>
                  <w:divBdr>
                    <w:top w:val="none" w:sz="0" w:space="0" w:color="auto"/>
                    <w:left w:val="none" w:sz="0" w:space="0" w:color="auto"/>
                    <w:bottom w:val="none" w:sz="0" w:space="0" w:color="auto"/>
                    <w:right w:val="none" w:sz="0" w:space="0" w:color="auto"/>
                  </w:divBdr>
                  <w:divsChild>
                    <w:div w:id="111092253">
                      <w:marLeft w:val="0"/>
                      <w:marRight w:val="0"/>
                      <w:marTop w:val="0"/>
                      <w:marBottom w:val="0"/>
                      <w:divBdr>
                        <w:top w:val="none" w:sz="0" w:space="0" w:color="auto"/>
                        <w:left w:val="none" w:sz="0" w:space="0" w:color="auto"/>
                        <w:bottom w:val="none" w:sz="0" w:space="0" w:color="auto"/>
                        <w:right w:val="none" w:sz="0" w:space="0" w:color="auto"/>
                      </w:divBdr>
                    </w:div>
                  </w:divsChild>
                </w:div>
                <w:div w:id="2064058512">
                  <w:marLeft w:val="0"/>
                  <w:marRight w:val="0"/>
                  <w:marTop w:val="0"/>
                  <w:marBottom w:val="0"/>
                  <w:divBdr>
                    <w:top w:val="none" w:sz="0" w:space="0" w:color="auto"/>
                    <w:left w:val="none" w:sz="0" w:space="0" w:color="auto"/>
                    <w:bottom w:val="none" w:sz="0" w:space="0" w:color="auto"/>
                    <w:right w:val="none" w:sz="0" w:space="0" w:color="auto"/>
                  </w:divBdr>
                  <w:divsChild>
                    <w:div w:id="1992442831">
                      <w:marLeft w:val="0"/>
                      <w:marRight w:val="0"/>
                      <w:marTop w:val="0"/>
                      <w:marBottom w:val="0"/>
                      <w:divBdr>
                        <w:top w:val="none" w:sz="0" w:space="0" w:color="auto"/>
                        <w:left w:val="none" w:sz="0" w:space="0" w:color="auto"/>
                        <w:bottom w:val="none" w:sz="0" w:space="0" w:color="auto"/>
                        <w:right w:val="none" w:sz="0" w:space="0" w:color="auto"/>
                      </w:divBdr>
                    </w:div>
                  </w:divsChild>
                </w:div>
                <w:div w:id="1076705782">
                  <w:marLeft w:val="0"/>
                  <w:marRight w:val="0"/>
                  <w:marTop w:val="0"/>
                  <w:marBottom w:val="0"/>
                  <w:divBdr>
                    <w:top w:val="none" w:sz="0" w:space="0" w:color="auto"/>
                    <w:left w:val="none" w:sz="0" w:space="0" w:color="auto"/>
                    <w:bottom w:val="none" w:sz="0" w:space="0" w:color="auto"/>
                    <w:right w:val="none" w:sz="0" w:space="0" w:color="auto"/>
                  </w:divBdr>
                  <w:divsChild>
                    <w:div w:id="280773048">
                      <w:marLeft w:val="0"/>
                      <w:marRight w:val="0"/>
                      <w:marTop w:val="0"/>
                      <w:marBottom w:val="0"/>
                      <w:divBdr>
                        <w:top w:val="none" w:sz="0" w:space="0" w:color="auto"/>
                        <w:left w:val="none" w:sz="0" w:space="0" w:color="auto"/>
                        <w:bottom w:val="none" w:sz="0" w:space="0" w:color="auto"/>
                        <w:right w:val="none" w:sz="0" w:space="0" w:color="auto"/>
                      </w:divBdr>
                    </w:div>
                  </w:divsChild>
                </w:div>
                <w:div w:id="1784378666">
                  <w:marLeft w:val="0"/>
                  <w:marRight w:val="0"/>
                  <w:marTop w:val="0"/>
                  <w:marBottom w:val="0"/>
                  <w:divBdr>
                    <w:top w:val="none" w:sz="0" w:space="0" w:color="auto"/>
                    <w:left w:val="none" w:sz="0" w:space="0" w:color="auto"/>
                    <w:bottom w:val="none" w:sz="0" w:space="0" w:color="auto"/>
                    <w:right w:val="none" w:sz="0" w:space="0" w:color="auto"/>
                  </w:divBdr>
                  <w:divsChild>
                    <w:div w:id="780612614">
                      <w:marLeft w:val="0"/>
                      <w:marRight w:val="0"/>
                      <w:marTop w:val="0"/>
                      <w:marBottom w:val="0"/>
                      <w:divBdr>
                        <w:top w:val="none" w:sz="0" w:space="0" w:color="auto"/>
                        <w:left w:val="none" w:sz="0" w:space="0" w:color="auto"/>
                        <w:bottom w:val="none" w:sz="0" w:space="0" w:color="auto"/>
                        <w:right w:val="none" w:sz="0" w:space="0" w:color="auto"/>
                      </w:divBdr>
                    </w:div>
                  </w:divsChild>
                </w:div>
                <w:div w:id="357779783">
                  <w:marLeft w:val="0"/>
                  <w:marRight w:val="0"/>
                  <w:marTop w:val="0"/>
                  <w:marBottom w:val="0"/>
                  <w:divBdr>
                    <w:top w:val="none" w:sz="0" w:space="0" w:color="auto"/>
                    <w:left w:val="none" w:sz="0" w:space="0" w:color="auto"/>
                    <w:bottom w:val="none" w:sz="0" w:space="0" w:color="auto"/>
                    <w:right w:val="none" w:sz="0" w:space="0" w:color="auto"/>
                  </w:divBdr>
                  <w:divsChild>
                    <w:div w:id="1713918125">
                      <w:marLeft w:val="0"/>
                      <w:marRight w:val="0"/>
                      <w:marTop w:val="0"/>
                      <w:marBottom w:val="0"/>
                      <w:divBdr>
                        <w:top w:val="none" w:sz="0" w:space="0" w:color="auto"/>
                        <w:left w:val="none" w:sz="0" w:space="0" w:color="auto"/>
                        <w:bottom w:val="none" w:sz="0" w:space="0" w:color="auto"/>
                        <w:right w:val="none" w:sz="0" w:space="0" w:color="auto"/>
                      </w:divBdr>
                    </w:div>
                  </w:divsChild>
                </w:div>
                <w:div w:id="1566800279">
                  <w:marLeft w:val="0"/>
                  <w:marRight w:val="0"/>
                  <w:marTop w:val="0"/>
                  <w:marBottom w:val="0"/>
                  <w:divBdr>
                    <w:top w:val="none" w:sz="0" w:space="0" w:color="auto"/>
                    <w:left w:val="none" w:sz="0" w:space="0" w:color="auto"/>
                    <w:bottom w:val="none" w:sz="0" w:space="0" w:color="auto"/>
                    <w:right w:val="none" w:sz="0" w:space="0" w:color="auto"/>
                  </w:divBdr>
                  <w:divsChild>
                    <w:div w:id="1048601472">
                      <w:marLeft w:val="0"/>
                      <w:marRight w:val="0"/>
                      <w:marTop w:val="0"/>
                      <w:marBottom w:val="0"/>
                      <w:divBdr>
                        <w:top w:val="none" w:sz="0" w:space="0" w:color="auto"/>
                        <w:left w:val="none" w:sz="0" w:space="0" w:color="auto"/>
                        <w:bottom w:val="none" w:sz="0" w:space="0" w:color="auto"/>
                        <w:right w:val="none" w:sz="0" w:space="0" w:color="auto"/>
                      </w:divBdr>
                    </w:div>
                  </w:divsChild>
                </w:div>
                <w:div w:id="614755821">
                  <w:marLeft w:val="0"/>
                  <w:marRight w:val="0"/>
                  <w:marTop w:val="0"/>
                  <w:marBottom w:val="0"/>
                  <w:divBdr>
                    <w:top w:val="none" w:sz="0" w:space="0" w:color="auto"/>
                    <w:left w:val="none" w:sz="0" w:space="0" w:color="auto"/>
                    <w:bottom w:val="none" w:sz="0" w:space="0" w:color="auto"/>
                    <w:right w:val="none" w:sz="0" w:space="0" w:color="auto"/>
                  </w:divBdr>
                  <w:divsChild>
                    <w:div w:id="872110130">
                      <w:marLeft w:val="0"/>
                      <w:marRight w:val="0"/>
                      <w:marTop w:val="0"/>
                      <w:marBottom w:val="0"/>
                      <w:divBdr>
                        <w:top w:val="none" w:sz="0" w:space="0" w:color="auto"/>
                        <w:left w:val="none" w:sz="0" w:space="0" w:color="auto"/>
                        <w:bottom w:val="none" w:sz="0" w:space="0" w:color="auto"/>
                        <w:right w:val="none" w:sz="0" w:space="0" w:color="auto"/>
                      </w:divBdr>
                    </w:div>
                  </w:divsChild>
                </w:div>
                <w:div w:id="1343119227">
                  <w:marLeft w:val="0"/>
                  <w:marRight w:val="0"/>
                  <w:marTop w:val="0"/>
                  <w:marBottom w:val="0"/>
                  <w:divBdr>
                    <w:top w:val="none" w:sz="0" w:space="0" w:color="auto"/>
                    <w:left w:val="none" w:sz="0" w:space="0" w:color="auto"/>
                    <w:bottom w:val="none" w:sz="0" w:space="0" w:color="auto"/>
                    <w:right w:val="none" w:sz="0" w:space="0" w:color="auto"/>
                  </w:divBdr>
                  <w:divsChild>
                    <w:div w:id="1209148460">
                      <w:marLeft w:val="0"/>
                      <w:marRight w:val="0"/>
                      <w:marTop w:val="0"/>
                      <w:marBottom w:val="0"/>
                      <w:divBdr>
                        <w:top w:val="none" w:sz="0" w:space="0" w:color="auto"/>
                        <w:left w:val="none" w:sz="0" w:space="0" w:color="auto"/>
                        <w:bottom w:val="none" w:sz="0" w:space="0" w:color="auto"/>
                        <w:right w:val="none" w:sz="0" w:space="0" w:color="auto"/>
                      </w:divBdr>
                    </w:div>
                  </w:divsChild>
                </w:div>
                <w:div w:id="1665694595">
                  <w:marLeft w:val="0"/>
                  <w:marRight w:val="0"/>
                  <w:marTop w:val="0"/>
                  <w:marBottom w:val="0"/>
                  <w:divBdr>
                    <w:top w:val="none" w:sz="0" w:space="0" w:color="auto"/>
                    <w:left w:val="none" w:sz="0" w:space="0" w:color="auto"/>
                    <w:bottom w:val="none" w:sz="0" w:space="0" w:color="auto"/>
                    <w:right w:val="none" w:sz="0" w:space="0" w:color="auto"/>
                  </w:divBdr>
                  <w:divsChild>
                    <w:div w:id="654072624">
                      <w:marLeft w:val="0"/>
                      <w:marRight w:val="0"/>
                      <w:marTop w:val="0"/>
                      <w:marBottom w:val="0"/>
                      <w:divBdr>
                        <w:top w:val="none" w:sz="0" w:space="0" w:color="auto"/>
                        <w:left w:val="none" w:sz="0" w:space="0" w:color="auto"/>
                        <w:bottom w:val="none" w:sz="0" w:space="0" w:color="auto"/>
                        <w:right w:val="none" w:sz="0" w:space="0" w:color="auto"/>
                      </w:divBdr>
                    </w:div>
                  </w:divsChild>
                </w:div>
                <w:div w:id="1712801724">
                  <w:marLeft w:val="0"/>
                  <w:marRight w:val="0"/>
                  <w:marTop w:val="0"/>
                  <w:marBottom w:val="0"/>
                  <w:divBdr>
                    <w:top w:val="none" w:sz="0" w:space="0" w:color="auto"/>
                    <w:left w:val="none" w:sz="0" w:space="0" w:color="auto"/>
                    <w:bottom w:val="none" w:sz="0" w:space="0" w:color="auto"/>
                    <w:right w:val="none" w:sz="0" w:space="0" w:color="auto"/>
                  </w:divBdr>
                  <w:divsChild>
                    <w:div w:id="1785735787">
                      <w:marLeft w:val="0"/>
                      <w:marRight w:val="0"/>
                      <w:marTop w:val="0"/>
                      <w:marBottom w:val="0"/>
                      <w:divBdr>
                        <w:top w:val="none" w:sz="0" w:space="0" w:color="auto"/>
                        <w:left w:val="none" w:sz="0" w:space="0" w:color="auto"/>
                        <w:bottom w:val="none" w:sz="0" w:space="0" w:color="auto"/>
                        <w:right w:val="none" w:sz="0" w:space="0" w:color="auto"/>
                      </w:divBdr>
                    </w:div>
                  </w:divsChild>
                </w:div>
                <w:div w:id="1261985340">
                  <w:marLeft w:val="0"/>
                  <w:marRight w:val="0"/>
                  <w:marTop w:val="0"/>
                  <w:marBottom w:val="0"/>
                  <w:divBdr>
                    <w:top w:val="none" w:sz="0" w:space="0" w:color="auto"/>
                    <w:left w:val="none" w:sz="0" w:space="0" w:color="auto"/>
                    <w:bottom w:val="none" w:sz="0" w:space="0" w:color="auto"/>
                    <w:right w:val="none" w:sz="0" w:space="0" w:color="auto"/>
                  </w:divBdr>
                  <w:divsChild>
                    <w:div w:id="324360881">
                      <w:marLeft w:val="0"/>
                      <w:marRight w:val="0"/>
                      <w:marTop w:val="0"/>
                      <w:marBottom w:val="0"/>
                      <w:divBdr>
                        <w:top w:val="none" w:sz="0" w:space="0" w:color="auto"/>
                        <w:left w:val="none" w:sz="0" w:space="0" w:color="auto"/>
                        <w:bottom w:val="none" w:sz="0" w:space="0" w:color="auto"/>
                        <w:right w:val="none" w:sz="0" w:space="0" w:color="auto"/>
                      </w:divBdr>
                    </w:div>
                  </w:divsChild>
                </w:div>
                <w:div w:id="1705248399">
                  <w:marLeft w:val="0"/>
                  <w:marRight w:val="0"/>
                  <w:marTop w:val="0"/>
                  <w:marBottom w:val="0"/>
                  <w:divBdr>
                    <w:top w:val="none" w:sz="0" w:space="0" w:color="auto"/>
                    <w:left w:val="none" w:sz="0" w:space="0" w:color="auto"/>
                    <w:bottom w:val="none" w:sz="0" w:space="0" w:color="auto"/>
                    <w:right w:val="none" w:sz="0" w:space="0" w:color="auto"/>
                  </w:divBdr>
                  <w:divsChild>
                    <w:div w:id="943458000">
                      <w:marLeft w:val="0"/>
                      <w:marRight w:val="0"/>
                      <w:marTop w:val="0"/>
                      <w:marBottom w:val="0"/>
                      <w:divBdr>
                        <w:top w:val="none" w:sz="0" w:space="0" w:color="auto"/>
                        <w:left w:val="none" w:sz="0" w:space="0" w:color="auto"/>
                        <w:bottom w:val="none" w:sz="0" w:space="0" w:color="auto"/>
                        <w:right w:val="none" w:sz="0" w:space="0" w:color="auto"/>
                      </w:divBdr>
                    </w:div>
                  </w:divsChild>
                </w:div>
                <w:div w:id="1491676897">
                  <w:marLeft w:val="0"/>
                  <w:marRight w:val="0"/>
                  <w:marTop w:val="0"/>
                  <w:marBottom w:val="0"/>
                  <w:divBdr>
                    <w:top w:val="none" w:sz="0" w:space="0" w:color="auto"/>
                    <w:left w:val="none" w:sz="0" w:space="0" w:color="auto"/>
                    <w:bottom w:val="none" w:sz="0" w:space="0" w:color="auto"/>
                    <w:right w:val="none" w:sz="0" w:space="0" w:color="auto"/>
                  </w:divBdr>
                  <w:divsChild>
                    <w:div w:id="424957697">
                      <w:marLeft w:val="0"/>
                      <w:marRight w:val="0"/>
                      <w:marTop w:val="0"/>
                      <w:marBottom w:val="0"/>
                      <w:divBdr>
                        <w:top w:val="none" w:sz="0" w:space="0" w:color="auto"/>
                        <w:left w:val="none" w:sz="0" w:space="0" w:color="auto"/>
                        <w:bottom w:val="none" w:sz="0" w:space="0" w:color="auto"/>
                        <w:right w:val="none" w:sz="0" w:space="0" w:color="auto"/>
                      </w:divBdr>
                    </w:div>
                  </w:divsChild>
                </w:div>
                <w:div w:id="1657687866">
                  <w:marLeft w:val="0"/>
                  <w:marRight w:val="0"/>
                  <w:marTop w:val="0"/>
                  <w:marBottom w:val="0"/>
                  <w:divBdr>
                    <w:top w:val="none" w:sz="0" w:space="0" w:color="auto"/>
                    <w:left w:val="none" w:sz="0" w:space="0" w:color="auto"/>
                    <w:bottom w:val="none" w:sz="0" w:space="0" w:color="auto"/>
                    <w:right w:val="none" w:sz="0" w:space="0" w:color="auto"/>
                  </w:divBdr>
                  <w:divsChild>
                    <w:div w:id="2129424548">
                      <w:marLeft w:val="0"/>
                      <w:marRight w:val="0"/>
                      <w:marTop w:val="0"/>
                      <w:marBottom w:val="0"/>
                      <w:divBdr>
                        <w:top w:val="none" w:sz="0" w:space="0" w:color="auto"/>
                        <w:left w:val="none" w:sz="0" w:space="0" w:color="auto"/>
                        <w:bottom w:val="none" w:sz="0" w:space="0" w:color="auto"/>
                        <w:right w:val="none" w:sz="0" w:space="0" w:color="auto"/>
                      </w:divBdr>
                    </w:div>
                  </w:divsChild>
                </w:div>
                <w:div w:id="169492685">
                  <w:marLeft w:val="0"/>
                  <w:marRight w:val="0"/>
                  <w:marTop w:val="0"/>
                  <w:marBottom w:val="0"/>
                  <w:divBdr>
                    <w:top w:val="none" w:sz="0" w:space="0" w:color="auto"/>
                    <w:left w:val="none" w:sz="0" w:space="0" w:color="auto"/>
                    <w:bottom w:val="none" w:sz="0" w:space="0" w:color="auto"/>
                    <w:right w:val="none" w:sz="0" w:space="0" w:color="auto"/>
                  </w:divBdr>
                  <w:divsChild>
                    <w:div w:id="213349151">
                      <w:marLeft w:val="0"/>
                      <w:marRight w:val="0"/>
                      <w:marTop w:val="0"/>
                      <w:marBottom w:val="0"/>
                      <w:divBdr>
                        <w:top w:val="none" w:sz="0" w:space="0" w:color="auto"/>
                        <w:left w:val="none" w:sz="0" w:space="0" w:color="auto"/>
                        <w:bottom w:val="none" w:sz="0" w:space="0" w:color="auto"/>
                        <w:right w:val="none" w:sz="0" w:space="0" w:color="auto"/>
                      </w:divBdr>
                    </w:div>
                  </w:divsChild>
                </w:div>
                <w:div w:id="1206407904">
                  <w:marLeft w:val="0"/>
                  <w:marRight w:val="0"/>
                  <w:marTop w:val="0"/>
                  <w:marBottom w:val="0"/>
                  <w:divBdr>
                    <w:top w:val="none" w:sz="0" w:space="0" w:color="auto"/>
                    <w:left w:val="none" w:sz="0" w:space="0" w:color="auto"/>
                    <w:bottom w:val="none" w:sz="0" w:space="0" w:color="auto"/>
                    <w:right w:val="none" w:sz="0" w:space="0" w:color="auto"/>
                  </w:divBdr>
                  <w:divsChild>
                    <w:div w:id="497305200">
                      <w:marLeft w:val="0"/>
                      <w:marRight w:val="0"/>
                      <w:marTop w:val="0"/>
                      <w:marBottom w:val="0"/>
                      <w:divBdr>
                        <w:top w:val="none" w:sz="0" w:space="0" w:color="auto"/>
                        <w:left w:val="none" w:sz="0" w:space="0" w:color="auto"/>
                        <w:bottom w:val="none" w:sz="0" w:space="0" w:color="auto"/>
                        <w:right w:val="none" w:sz="0" w:space="0" w:color="auto"/>
                      </w:divBdr>
                    </w:div>
                  </w:divsChild>
                </w:div>
                <w:div w:id="539242066">
                  <w:marLeft w:val="0"/>
                  <w:marRight w:val="0"/>
                  <w:marTop w:val="0"/>
                  <w:marBottom w:val="0"/>
                  <w:divBdr>
                    <w:top w:val="none" w:sz="0" w:space="0" w:color="auto"/>
                    <w:left w:val="none" w:sz="0" w:space="0" w:color="auto"/>
                    <w:bottom w:val="none" w:sz="0" w:space="0" w:color="auto"/>
                    <w:right w:val="none" w:sz="0" w:space="0" w:color="auto"/>
                  </w:divBdr>
                  <w:divsChild>
                    <w:div w:id="1982925589">
                      <w:marLeft w:val="0"/>
                      <w:marRight w:val="0"/>
                      <w:marTop w:val="0"/>
                      <w:marBottom w:val="0"/>
                      <w:divBdr>
                        <w:top w:val="none" w:sz="0" w:space="0" w:color="auto"/>
                        <w:left w:val="none" w:sz="0" w:space="0" w:color="auto"/>
                        <w:bottom w:val="none" w:sz="0" w:space="0" w:color="auto"/>
                        <w:right w:val="none" w:sz="0" w:space="0" w:color="auto"/>
                      </w:divBdr>
                    </w:div>
                  </w:divsChild>
                </w:div>
                <w:div w:id="856041555">
                  <w:marLeft w:val="0"/>
                  <w:marRight w:val="0"/>
                  <w:marTop w:val="0"/>
                  <w:marBottom w:val="0"/>
                  <w:divBdr>
                    <w:top w:val="none" w:sz="0" w:space="0" w:color="auto"/>
                    <w:left w:val="none" w:sz="0" w:space="0" w:color="auto"/>
                    <w:bottom w:val="none" w:sz="0" w:space="0" w:color="auto"/>
                    <w:right w:val="none" w:sz="0" w:space="0" w:color="auto"/>
                  </w:divBdr>
                  <w:divsChild>
                    <w:div w:id="392705556">
                      <w:marLeft w:val="0"/>
                      <w:marRight w:val="0"/>
                      <w:marTop w:val="0"/>
                      <w:marBottom w:val="0"/>
                      <w:divBdr>
                        <w:top w:val="none" w:sz="0" w:space="0" w:color="auto"/>
                        <w:left w:val="none" w:sz="0" w:space="0" w:color="auto"/>
                        <w:bottom w:val="none" w:sz="0" w:space="0" w:color="auto"/>
                        <w:right w:val="none" w:sz="0" w:space="0" w:color="auto"/>
                      </w:divBdr>
                    </w:div>
                  </w:divsChild>
                </w:div>
                <w:div w:id="2028408417">
                  <w:marLeft w:val="0"/>
                  <w:marRight w:val="0"/>
                  <w:marTop w:val="0"/>
                  <w:marBottom w:val="0"/>
                  <w:divBdr>
                    <w:top w:val="none" w:sz="0" w:space="0" w:color="auto"/>
                    <w:left w:val="none" w:sz="0" w:space="0" w:color="auto"/>
                    <w:bottom w:val="none" w:sz="0" w:space="0" w:color="auto"/>
                    <w:right w:val="none" w:sz="0" w:space="0" w:color="auto"/>
                  </w:divBdr>
                  <w:divsChild>
                    <w:div w:id="92171662">
                      <w:marLeft w:val="0"/>
                      <w:marRight w:val="0"/>
                      <w:marTop w:val="0"/>
                      <w:marBottom w:val="0"/>
                      <w:divBdr>
                        <w:top w:val="none" w:sz="0" w:space="0" w:color="auto"/>
                        <w:left w:val="none" w:sz="0" w:space="0" w:color="auto"/>
                        <w:bottom w:val="none" w:sz="0" w:space="0" w:color="auto"/>
                        <w:right w:val="none" w:sz="0" w:space="0" w:color="auto"/>
                      </w:divBdr>
                    </w:div>
                  </w:divsChild>
                </w:div>
                <w:div w:id="1740785509">
                  <w:marLeft w:val="0"/>
                  <w:marRight w:val="0"/>
                  <w:marTop w:val="0"/>
                  <w:marBottom w:val="0"/>
                  <w:divBdr>
                    <w:top w:val="none" w:sz="0" w:space="0" w:color="auto"/>
                    <w:left w:val="none" w:sz="0" w:space="0" w:color="auto"/>
                    <w:bottom w:val="none" w:sz="0" w:space="0" w:color="auto"/>
                    <w:right w:val="none" w:sz="0" w:space="0" w:color="auto"/>
                  </w:divBdr>
                  <w:divsChild>
                    <w:div w:id="525489671">
                      <w:marLeft w:val="0"/>
                      <w:marRight w:val="0"/>
                      <w:marTop w:val="0"/>
                      <w:marBottom w:val="0"/>
                      <w:divBdr>
                        <w:top w:val="none" w:sz="0" w:space="0" w:color="auto"/>
                        <w:left w:val="none" w:sz="0" w:space="0" w:color="auto"/>
                        <w:bottom w:val="none" w:sz="0" w:space="0" w:color="auto"/>
                        <w:right w:val="none" w:sz="0" w:space="0" w:color="auto"/>
                      </w:divBdr>
                    </w:div>
                  </w:divsChild>
                </w:div>
                <w:div w:id="150217317">
                  <w:marLeft w:val="0"/>
                  <w:marRight w:val="0"/>
                  <w:marTop w:val="0"/>
                  <w:marBottom w:val="0"/>
                  <w:divBdr>
                    <w:top w:val="none" w:sz="0" w:space="0" w:color="auto"/>
                    <w:left w:val="none" w:sz="0" w:space="0" w:color="auto"/>
                    <w:bottom w:val="none" w:sz="0" w:space="0" w:color="auto"/>
                    <w:right w:val="none" w:sz="0" w:space="0" w:color="auto"/>
                  </w:divBdr>
                  <w:divsChild>
                    <w:div w:id="341586187">
                      <w:marLeft w:val="0"/>
                      <w:marRight w:val="0"/>
                      <w:marTop w:val="0"/>
                      <w:marBottom w:val="0"/>
                      <w:divBdr>
                        <w:top w:val="none" w:sz="0" w:space="0" w:color="auto"/>
                        <w:left w:val="none" w:sz="0" w:space="0" w:color="auto"/>
                        <w:bottom w:val="none" w:sz="0" w:space="0" w:color="auto"/>
                        <w:right w:val="none" w:sz="0" w:space="0" w:color="auto"/>
                      </w:divBdr>
                    </w:div>
                  </w:divsChild>
                </w:div>
                <w:div w:id="660277803">
                  <w:marLeft w:val="0"/>
                  <w:marRight w:val="0"/>
                  <w:marTop w:val="0"/>
                  <w:marBottom w:val="0"/>
                  <w:divBdr>
                    <w:top w:val="none" w:sz="0" w:space="0" w:color="auto"/>
                    <w:left w:val="none" w:sz="0" w:space="0" w:color="auto"/>
                    <w:bottom w:val="none" w:sz="0" w:space="0" w:color="auto"/>
                    <w:right w:val="none" w:sz="0" w:space="0" w:color="auto"/>
                  </w:divBdr>
                  <w:divsChild>
                    <w:div w:id="494344518">
                      <w:marLeft w:val="0"/>
                      <w:marRight w:val="0"/>
                      <w:marTop w:val="0"/>
                      <w:marBottom w:val="0"/>
                      <w:divBdr>
                        <w:top w:val="none" w:sz="0" w:space="0" w:color="auto"/>
                        <w:left w:val="none" w:sz="0" w:space="0" w:color="auto"/>
                        <w:bottom w:val="none" w:sz="0" w:space="0" w:color="auto"/>
                        <w:right w:val="none" w:sz="0" w:space="0" w:color="auto"/>
                      </w:divBdr>
                    </w:div>
                  </w:divsChild>
                </w:div>
                <w:div w:id="1706058840">
                  <w:marLeft w:val="0"/>
                  <w:marRight w:val="0"/>
                  <w:marTop w:val="0"/>
                  <w:marBottom w:val="0"/>
                  <w:divBdr>
                    <w:top w:val="none" w:sz="0" w:space="0" w:color="auto"/>
                    <w:left w:val="none" w:sz="0" w:space="0" w:color="auto"/>
                    <w:bottom w:val="none" w:sz="0" w:space="0" w:color="auto"/>
                    <w:right w:val="none" w:sz="0" w:space="0" w:color="auto"/>
                  </w:divBdr>
                  <w:divsChild>
                    <w:div w:id="452334025">
                      <w:marLeft w:val="0"/>
                      <w:marRight w:val="0"/>
                      <w:marTop w:val="0"/>
                      <w:marBottom w:val="0"/>
                      <w:divBdr>
                        <w:top w:val="none" w:sz="0" w:space="0" w:color="auto"/>
                        <w:left w:val="none" w:sz="0" w:space="0" w:color="auto"/>
                        <w:bottom w:val="none" w:sz="0" w:space="0" w:color="auto"/>
                        <w:right w:val="none" w:sz="0" w:space="0" w:color="auto"/>
                      </w:divBdr>
                    </w:div>
                  </w:divsChild>
                </w:div>
                <w:div w:id="1928072407">
                  <w:marLeft w:val="0"/>
                  <w:marRight w:val="0"/>
                  <w:marTop w:val="0"/>
                  <w:marBottom w:val="0"/>
                  <w:divBdr>
                    <w:top w:val="none" w:sz="0" w:space="0" w:color="auto"/>
                    <w:left w:val="none" w:sz="0" w:space="0" w:color="auto"/>
                    <w:bottom w:val="none" w:sz="0" w:space="0" w:color="auto"/>
                    <w:right w:val="none" w:sz="0" w:space="0" w:color="auto"/>
                  </w:divBdr>
                  <w:divsChild>
                    <w:div w:id="893466744">
                      <w:marLeft w:val="0"/>
                      <w:marRight w:val="0"/>
                      <w:marTop w:val="0"/>
                      <w:marBottom w:val="0"/>
                      <w:divBdr>
                        <w:top w:val="none" w:sz="0" w:space="0" w:color="auto"/>
                        <w:left w:val="none" w:sz="0" w:space="0" w:color="auto"/>
                        <w:bottom w:val="none" w:sz="0" w:space="0" w:color="auto"/>
                        <w:right w:val="none" w:sz="0" w:space="0" w:color="auto"/>
                      </w:divBdr>
                    </w:div>
                  </w:divsChild>
                </w:div>
                <w:div w:id="922491391">
                  <w:marLeft w:val="0"/>
                  <w:marRight w:val="0"/>
                  <w:marTop w:val="0"/>
                  <w:marBottom w:val="0"/>
                  <w:divBdr>
                    <w:top w:val="none" w:sz="0" w:space="0" w:color="auto"/>
                    <w:left w:val="none" w:sz="0" w:space="0" w:color="auto"/>
                    <w:bottom w:val="none" w:sz="0" w:space="0" w:color="auto"/>
                    <w:right w:val="none" w:sz="0" w:space="0" w:color="auto"/>
                  </w:divBdr>
                  <w:divsChild>
                    <w:div w:id="634064535">
                      <w:marLeft w:val="0"/>
                      <w:marRight w:val="0"/>
                      <w:marTop w:val="0"/>
                      <w:marBottom w:val="0"/>
                      <w:divBdr>
                        <w:top w:val="none" w:sz="0" w:space="0" w:color="auto"/>
                        <w:left w:val="none" w:sz="0" w:space="0" w:color="auto"/>
                        <w:bottom w:val="none" w:sz="0" w:space="0" w:color="auto"/>
                        <w:right w:val="none" w:sz="0" w:space="0" w:color="auto"/>
                      </w:divBdr>
                    </w:div>
                  </w:divsChild>
                </w:div>
                <w:div w:id="1110129285">
                  <w:marLeft w:val="0"/>
                  <w:marRight w:val="0"/>
                  <w:marTop w:val="0"/>
                  <w:marBottom w:val="0"/>
                  <w:divBdr>
                    <w:top w:val="none" w:sz="0" w:space="0" w:color="auto"/>
                    <w:left w:val="none" w:sz="0" w:space="0" w:color="auto"/>
                    <w:bottom w:val="none" w:sz="0" w:space="0" w:color="auto"/>
                    <w:right w:val="none" w:sz="0" w:space="0" w:color="auto"/>
                  </w:divBdr>
                  <w:divsChild>
                    <w:div w:id="1787043220">
                      <w:marLeft w:val="0"/>
                      <w:marRight w:val="0"/>
                      <w:marTop w:val="0"/>
                      <w:marBottom w:val="0"/>
                      <w:divBdr>
                        <w:top w:val="none" w:sz="0" w:space="0" w:color="auto"/>
                        <w:left w:val="none" w:sz="0" w:space="0" w:color="auto"/>
                        <w:bottom w:val="none" w:sz="0" w:space="0" w:color="auto"/>
                        <w:right w:val="none" w:sz="0" w:space="0" w:color="auto"/>
                      </w:divBdr>
                    </w:div>
                  </w:divsChild>
                </w:div>
                <w:div w:id="1192845085">
                  <w:marLeft w:val="0"/>
                  <w:marRight w:val="0"/>
                  <w:marTop w:val="0"/>
                  <w:marBottom w:val="0"/>
                  <w:divBdr>
                    <w:top w:val="none" w:sz="0" w:space="0" w:color="auto"/>
                    <w:left w:val="none" w:sz="0" w:space="0" w:color="auto"/>
                    <w:bottom w:val="none" w:sz="0" w:space="0" w:color="auto"/>
                    <w:right w:val="none" w:sz="0" w:space="0" w:color="auto"/>
                  </w:divBdr>
                  <w:divsChild>
                    <w:div w:id="695547719">
                      <w:marLeft w:val="0"/>
                      <w:marRight w:val="0"/>
                      <w:marTop w:val="0"/>
                      <w:marBottom w:val="0"/>
                      <w:divBdr>
                        <w:top w:val="none" w:sz="0" w:space="0" w:color="auto"/>
                        <w:left w:val="none" w:sz="0" w:space="0" w:color="auto"/>
                        <w:bottom w:val="none" w:sz="0" w:space="0" w:color="auto"/>
                        <w:right w:val="none" w:sz="0" w:space="0" w:color="auto"/>
                      </w:divBdr>
                    </w:div>
                  </w:divsChild>
                </w:div>
                <w:div w:id="287468305">
                  <w:marLeft w:val="0"/>
                  <w:marRight w:val="0"/>
                  <w:marTop w:val="0"/>
                  <w:marBottom w:val="0"/>
                  <w:divBdr>
                    <w:top w:val="none" w:sz="0" w:space="0" w:color="auto"/>
                    <w:left w:val="none" w:sz="0" w:space="0" w:color="auto"/>
                    <w:bottom w:val="none" w:sz="0" w:space="0" w:color="auto"/>
                    <w:right w:val="none" w:sz="0" w:space="0" w:color="auto"/>
                  </w:divBdr>
                  <w:divsChild>
                    <w:div w:id="1958681769">
                      <w:marLeft w:val="0"/>
                      <w:marRight w:val="0"/>
                      <w:marTop w:val="0"/>
                      <w:marBottom w:val="0"/>
                      <w:divBdr>
                        <w:top w:val="none" w:sz="0" w:space="0" w:color="auto"/>
                        <w:left w:val="none" w:sz="0" w:space="0" w:color="auto"/>
                        <w:bottom w:val="none" w:sz="0" w:space="0" w:color="auto"/>
                        <w:right w:val="none" w:sz="0" w:space="0" w:color="auto"/>
                      </w:divBdr>
                    </w:div>
                  </w:divsChild>
                </w:div>
                <w:div w:id="1398478410">
                  <w:marLeft w:val="0"/>
                  <w:marRight w:val="0"/>
                  <w:marTop w:val="0"/>
                  <w:marBottom w:val="0"/>
                  <w:divBdr>
                    <w:top w:val="none" w:sz="0" w:space="0" w:color="auto"/>
                    <w:left w:val="none" w:sz="0" w:space="0" w:color="auto"/>
                    <w:bottom w:val="none" w:sz="0" w:space="0" w:color="auto"/>
                    <w:right w:val="none" w:sz="0" w:space="0" w:color="auto"/>
                  </w:divBdr>
                  <w:divsChild>
                    <w:div w:id="365646042">
                      <w:marLeft w:val="0"/>
                      <w:marRight w:val="0"/>
                      <w:marTop w:val="0"/>
                      <w:marBottom w:val="0"/>
                      <w:divBdr>
                        <w:top w:val="none" w:sz="0" w:space="0" w:color="auto"/>
                        <w:left w:val="none" w:sz="0" w:space="0" w:color="auto"/>
                        <w:bottom w:val="none" w:sz="0" w:space="0" w:color="auto"/>
                        <w:right w:val="none" w:sz="0" w:space="0" w:color="auto"/>
                      </w:divBdr>
                    </w:div>
                  </w:divsChild>
                </w:div>
                <w:div w:id="154809676">
                  <w:marLeft w:val="0"/>
                  <w:marRight w:val="0"/>
                  <w:marTop w:val="0"/>
                  <w:marBottom w:val="0"/>
                  <w:divBdr>
                    <w:top w:val="none" w:sz="0" w:space="0" w:color="auto"/>
                    <w:left w:val="none" w:sz="0" w:space="0" w:color="auto"/>
                    <w:bottom w:val="none" w:sz="0" w:space="0" w:color="auto"/>
                    <w:right w:val="none" w:sz="0" w:space="0" w:color="auto"/>
                  </w:divBdr>
                  <w:divsChild>
                    <w:div w:id="811751881">
                      <w:marLeft w:val="0"/>
                      <w:marRight w:val="0"/>
                      <w:marTop w:val="0"/>
                      <w:marBottom w:val="0"/>
                      <w:divBdr>
                        <w:top w:val="none" w:sz="0" w:space="0" w:color="auto"/>
                        <w:left w:val="none" w:sz="0" w:space="0" w:color="auto"/>
                        <w:bottom w:val="none" w:sz="0" w:space="0" w:color="auto"/>
                        <w:right w:val="none" w:sz="0" w:space="0" w:color="auto"/>
                      </w:divBdr>
                    </w:div>
                  </w:divsChild>
                </w:div>
                <w:div w:id="1122578678">
                  <w:marLeft w:val="0"/>
                  <w:marRight w:val="0"/>
                  <w:marTop w:val="0"/>
                  <w:marBottom w:val="0"/>
                  <w:divBdr>
                    <w:top w:val="none" w:sz="0" w:space="0" w:color="auto"/>
                    <w:left w:val="none" w:sz="0" w:space="0" w:color="auto"/>
                    <w:bottom w:val="none" w:sz="0" w:space="0" w:color="auto"/>
                    <w:right w:val="none" w:sz="0" w:space="0" w:color="auto"/>
                  </w:divBdr>
                  <w:divsChild>
                    <w:div w:id="1035352683">
                      <w:marLeft w:val="0"/>
                      <w:marRight w:val="0"/>
                      <w:marTop w:val="0"/>
                      <w:marBottom w:val="0"/>
                      <w:divBdr>
                        <w:top w:val="none" w:sz="0" w:space="0" w:color="auto"/>
                        <w:left w:val="none" w:sz="0" w:space="0" w:color="auto"/>
                        <w:bottom w:val="none" w:sz="0" w:space="0" w:color="auto"/>
                        <w:right w:val="none" w:sz="0" w:space="0" w:color="auto"/>
                      </w:divBdr>
                    </w:div>
                  </w:divsChild>
                </w:div>
                <w:div w:id="1791587790">
                  <w:marLeft w:val="0"/>
                  <w:marRight w:val="0"/>
                  <w:marTop w:val="0"/>
                  <w:marBottom w:val="0"/>
                  <w:divBdr>
                    <w:top w:val="none" w:sz="0" w:space="0" w:color="auto"/>
                    <w:left w:val="none" w:sz="0" w:space="0" w:color="auto"/>
                    <w:bottom w:val="none" w:sz="0" w:space="0" w:color="auto"/>
                    <w:right w:val="none" w:sz="0" w:space="0" w:color="auto"/>
                  </w:divBdr>
                  <w:divsChild>
                    <w:div w:id="1646855611">
                      <w:marLeft w:val="0"/>
                      <w:marRight w:val="0"/>
                      <w:marTop w:val="0"/>
                      <w:marBottom w:val="0"/>
                      <w:divBdr>
                        <w:top w:val="none" w:sz="0" w:space="0" w:color="auto"/>
                        <w:left w:val="none" w:sz="0" w:space="0" w:color="auto"/>
                        <w:bottom w:val="none" w:sz="0" w:space="0" w:color="auto"/>
                        <w:right w:val="none" w:sz="0" w:space="0" w:color="auto"/>
                      </w:divBdr>
                    </w:div>
                  </w:divsChild>
                </w:div>
                <w:div w:id="393895478">
                  <w:marLeft w:val="0"/>
                  <w:marRight w:val="0"/>
                  <w:marTop w:val="0"/>
                  <w:marBottom w:val="0"/>
                  <w:divBdr>
                    <w:top w:val="none" w:sz="0" w:space="0" w:color="auto"/>
                    <w:left w:val="none" w:sz="0" w:space="0" w:color="auto"/>
                    <w:bottom w:val="none" w:sz="0" w:space="0" w:color="auto"/>
                    <w:right w:val="none" w:sz="0" w:space="0" w:color="auto"/>
                  </w:divBdr>
                  <w:divsChild>
                    <w:div w:id="493184855">
                      <w:marLeft w:val="0"/>
                      <w:marRight w:val="0"/>
                      <w:marTop w:val="0"/>
                      <w:marBottom w:val="0"/>
                      <w:divBdr>
                        <w:top w:val="none" w:sz="0" w:space="0" w:color="auto"/>
                        <w:left w:val="none" w:sz="0" w:space="0" w:color="auto"/>
                        <w:bottom w:val="none" w:sz="0" w:space="0" w:color="auto"/>
                        <w:right w:val="none" w:sz="0" w:space="0" w:color="auto"/>
                      </w:divBdr>
                    </w:div>
                  </w:divsChild>
                </w:div>
                <w:div w:id="1114860586">
                  <w:marLeft w:val="0"/>
                  <w:marRight w:val="0"/>
                  <w:marTop w:val="0"/>
                  <w:marBottom w:val="0"/>
                  <w:divBdr>
                    <w:top w:val="none" w:sz="0" w:space="0" w:color="auto"/>
                    <w:left w:val="none" w:sz="0" w:space="0" w:color="auto"/>
                    <w:bottom w:val="none" w:sz="0" w:space="0" w:color="auto"/>
                    <w:right w:val="none" w:sz="0" w:space="0" w:color="auto"/>
                  </w:divBdr>
                  <w:divsChild>
                    <w:div w:id="1720976102">
                      <w:marLeft w:val="0"/>
                      <w:marRight w:val="0"/>
                      <w:marTop w:val="0"/>
                      <w:marBottom w:val="0"/>
                      <w:divBdr>
                        <w:top w:val="none" w:sz="0" w:space="0" w:color="auto"/>
                        <w:left w:val="none" w:sz="0" w:space="0" w:color="auto"/>
                        <w:bottom w:val="none" w:sz="0" w:space="0" w:color="auto"/>
                        <w:right w:val="none" w:sz="0" w:space="0" w:color="auto"/>
                      </w:divBdr>
                    </w:div>
                  </w:divsChild>
                </w:div>
                <w:div w:id="953054526">
                  <w:marLeft w:val="0"/>
                  <w:marRight w:val="0"/>
                  <w:marTop w:val="0"/>
                  <w:marBottom w:val="0"/>
                  <w:divBdr>
                    <w:top w:val="none" w:sz="0" w:space="0" w:color="auto"/>
                    <w:left w:val="none" w:sz="0" w:space="0" w:color="auto"/>
                    <w:bottom w:val="none" w:sz="0" w:space="0" w:color="auto"/>
                    <w:right w:val="none" w:sz="0" w:space="0" w:color="auto"/>
                  </w:divBdr>
                  <w:divsChild>
                    <w:div w:id="637229577">
                      <w:marLeft w:val="0"/>
                      <w:marRight w:val="0"/>
                      <w:marTop w:val="0"/>
                      <w:marBottom w:val="0"/>
                      <w:divBdr>
                        <w:top w:val="none" w:sz="0" w:space="0" w:color="auto"/>
                        <w:left w:val="none" w:sz="0" w:space="0" w:color="auto"/>
                        <w:bottom w:val="none" w:sz="0" w:space="0" w:color="auto"/>
                        <w:right w:val="none" w:sz="0" w:space="0" w:color="auto"/>
                      </w:divBdr>
                    </w:div>
                  </w:divsChild>
                </w:div>
                <w:div w:id="1348169886">
                  <w:marLeft w:val="0"/>
                  <w:marRight w:val="0"/>
                  <w:marTop w:val="0"/>
                  <w:marBottom w:val="0"/>
                  <w:divBdr>
                    <w:top w:val="none" w:sz="0" w:space="0" w:color="auto"/>
                    <w:left w:val="none" w:sz="0" w:space="0" w:color="auto"/>
                    <w:bottom w:val="none" w:sz="0" w:space="0" w:color="auto"/>
                    <w:right w:val="none" w:sz="0" w:space="0" w:color="auto"/>
                  </w:divBdr>
                  <w:divsChild>
                    <w:div w:id="1873608729">
                      <w:marLeft w:val="0"/>
                      <w:marRight w:val="0"/>
                      <w:marTop w:val="0"/>
                      <w:marBottom w:val="0"/>
                      <w:divBdr>
                        <w:top w:val="none" w:sz="0" w:space="0" w:color="auto"/>
                        <w:left w:val="none" w:sz="0" w:space="0" w:color="auto"/>
                        <w:bottom w:val="none" w:sz="0" w:space="0" w:color="auto"/>
                        <w:right w:val="none" w:sz="0" w:space="0" w:color="auto"/>
                      </w:divBdr>
                    </w:div>
                  </w:divsChild>
                </w:div>
                <w:div w:id="276261562">
                  <w:marLeft w:val="0"/>
                  <w:marRight w:val="0"/>
                  <w:marTop w:val="0"/>
                  <w:marBottom w:val="0"/>
                  <w:divBdr>
                    <w:top w:val="none" w:sz="0" w:space="0" w:color="auto"/>
                    <w:left w:val="none" w:sz="0" w:space="0" w:color="auto"/>
                    <w:bottom w:val="none" w:sz="0" w:space="0" w:color="auto"/>
                    <w:right w:val="none" w:sz="0" w:space="0" w:color="auto"/>
                  </w:divBdr>
                  <w:divsChild>
                    <w:div w:id="19164845">
                      <w:marLeft w:val="0"/>
                      <w:marRight w:val="0"/>
                      <w:marTop w:val="0"/>
                      <w:marBottom w:val="0"/>
                      <w:divBdr>
                        <w:top w:val="none" w:sz="0" w:space="0" w:color="auto"/>
                        <w:left w:val="none" w:sz="0" w:space="0" w:color="auto"/>
                        <w:bottom w:val="none" w:sz="0" w:space="0" w:color="auto"/>
                        <w:right w:val="none" w:sz="0" w:space="0" w:color="auto"/>
                      </w:divBdr>
                    </w:div>
                  </w:divsChild>
                </w:div>
                <w:div w:id="1668481582">
                  <w:marLeft w:val="0"/>
                  <w:marRight w:val="0"/>
                  <w:marTop w:val="0"/>
                  <w:marBottom w:val="0"/>
                  <w:divBdr>
                    <w:top w:val="none" w:sz="0" w:space="0" w:color="auto"/>
                    <w:left w:val="none" w:sz="0" w:space="0" w:color="auto"/>
                    <w:bottom w:val="none" w:sz="0" w:space="0" w:color="auto"/>
                    <w:right w:val="none" w:sz="0" w:space="0" w:color="auto"/>
                  </w:divBdr>
                  <w:divsChild>
                    <w:div w:id="83306685">
                      <w:marLeft w:val="0"/>
                      <w:marRight w:val="0"/>
                      <w:marTop w:val="0"/>
                      <w:marBottom w:val="0"/>
                      <w:divBdr>
                        <w:top w:val="none" w:sz="0" w:space="0" w:color="auto"/>
                        <w:left w:val="none" w:sz="0" w:space="0" w:color="auto"/>
                        <w:bottom w:val="none" w:sz="0" w:space="0" w:color="auto"/>
                        <w:right w:val="none" w:sz="0" w:space="0" w:color="auto"/>
                      </w:divBdr>
                    </w:div>
                  </w:divsChild>
                </w:div>
                <w:div w:id="2023890702">
                  <w:marLeft w:val="0"/>
                  <w:marRight w:val="0"/>
                  <w:marTop w:val="0"/>
                  <w:marBottom w:val="0"/>
                  <w:divBdr>
                    <w:top w:val="none" w:sz="0" w:space="0" w:color="auto"/>
                    <w:left w:val="none" w:sz="0" w:space="0" w:color="auto"/>
                    <w:bottom w:val="none" w:sz="0" w:space="0" w:color="auto"/>
                    <w:right w:val="none" w:sz="0" w:space="0" w:color="auto"/>
                  </w:divBdr>
                  <w:divsChild>
                    <w:div w:id="750662389">
                      <w:marLeft w:val="0"/>
                      <w:marRight w:val="0"/>
                      <w:marTop w:val="0"/>
                      <w:marBottom w:val="0"/>
                      <w:divBdr>
                        <w:top w:val="none" w:sz="0" w:space="0" w:color="auto"/>
                        <w:left w:val="none" w:sz="0" w:space="0" w:color="auto"/>
                        <w:bottom w:val="none" w:sz="0" w:space="0" w:color="auto"/>
                        <w:right w:val="none" w:sz="0" w:space="0" w:color="auto"/>
                      </w:divBdr>
                    </w:div>
                  </w:divsChild>
                </w:div>
                <w:div w:id="61030698">
                  <w:marLeft w:val="0"/>
                  <w:marRight w:val="0"/>
                  <w:marTop w:val="0"/>
                  <w:marBottom w:val="0"/>
                  <w:divBdr>
                    <w:top w:val="none" w:sz="0" w:space="0" w:color="auto"/>
                    <w:left w:val="none" w:sz="0" w:space="0" w:color="auto"/>
                    <w:bottom w:val="none" w:sz="0" w:space="0" w:color="auto"/>
                    <w:right w:val="none" w:sz="0" w:space="0" w:color="auto"/>
                  </w:divBdr>
                  <w:divsChild>
                    <w:div w:id="1621179032">
                      <w:marLeft w:val="0"/>
                      <w:marRight w:val="0"/>
                      <w:marTop w:val="0"/>
                      <w:marBottom w:val="0"/>
                      <w:divBdr>
                        <w:top w:val="none" w:sz="0" w:space="0" w:color="auto"/>
                        <w:left w:val="none" w:sz="0" w:space="0" w:color="auto"/>
                        <w:bottom w:val="none" w:sz="0" w:space="0" w:color="auto"/>
                        <w:right w:val="none" w:sz="0" w:space="0" w:color="auto"/>
                      </w:divBdr>
                    </w:div>
                  </w:divsChild>
                </w:div>
                <w:div w:id="1675183226">
                  <w:marLeft w:val="0"/>
                  <w:marRight w:val="0"/>
                  <w:marTop w:val="0"/>
                  <w:marBottom w:val="0"/>
                  <w:divBdr>
                    <w:top w:val="none" w:sz="0" w:space="0" w:color="auto"/>
                    <w:left w:val="none" w:sz="0" w:space="0" w:color="auto"/>
                    <w:bottom w:val="none" w:sz="0" w:space="0" w:color="auto"/>
                    <w:right w:val="none" w:sz="0" w:space="0" w:color="auto"/>
                  </w:divBdr>
                  <w:divsChild>
                    <w:div w:id="2056344965">
                      <w:marLeft w:val="0"/>
                      <w:marRight w:val="0"/>
                      <w:marTop w:val="0"/>
                      <w:marBottom w:val="0"/>
                      <w:divBdr>
                        <w:top w:val="none" w:sz="0" w:space="0" w:color="auto"/>
                        <w:left w:val="none" w:sz="0" w:space="0" w:color="auto"/>
                        <w:bottom w:val="none" w:sz="0" w:space="0" w:color="auto"/>
                        <w:right w:val="none" w:sz="0" w:space="0" w:color="auto"/>
                      </w:divBdr>
                    </w:div>
                  </w:divsChild>
                </w:div>
                <w:div w:id="917176521">
                  <w:marLeft w:val="0"/>
                  <w:marRight w:val="0"/>
                  <w:marTop w:val="0"/>
                  <w:marBottom w:val="0"/>
                  <w:divBdr>
                    <w:top w:val="none" w:sz="0" w:space="0" w:color="auto"/>
                    <w:left w:val="none" w:sz="0" w:space="0" w:color="auto"/>
                    <w:bottom w:val="none" w:sz="0" w:space="0" w:color="auto"/>
                    <w:right w:val="none" w:sz="0" w:space="0" w:color="auto"/>
                  </w:divBdr>
                  <w:divsChild>
                    <w:div w:id="55150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617737">
          <w:marLeft w:val="0"/>
          <w:marRight w:val="0"/>
          <w:marTop w:val="0"/>
          <w:marBottom w:val="0"/>
          <w:divBdr>
            <w:top w:val="none" w:sz="0" w:space="0" w:color="auto"/>
            <w:left w:val="none" w:sz="0" w:space="0" w:color="auto"/>
            <w:bottom w:val="none" w:sz="0" w:space="0" w:color="auto"/>
            <w:right w:val="none" w:sz="0" w:space="0" w:color="auto"/>
          </w:divBdr>
        </w:div>
        <w:div w:id="2055809276">
          <w:marLeft w:val="0"/>
          <w:marRight w:val="0"/>
          <w:marTop w:val="0"/>
          <w:marBottom w:val="0"/>
          <w:divBdr>
            <w:top w:val="none" w:sz="0" w:space="0" w:color="auto"/>
            <w:left w:val="none" w:sz="0" w:space="0" w:color="auto"/>
            <w:bottom w:val="none" w:sz="0" w:space="0" w:color="auto"/>
            <w:right w:val="none" w:sz="0" w:space="0" w:color="auto"/>
          </w:divBdr>
        </w:div>
        <w:div w:id="1488547736">
          <w:marLeft w:val="0"/>
          <w:marRight w:val="0"/>
          <w:marTop w:val="0"/>
          <w:marBottom w:val="0"/>
          <w:divBdr>
            <w:top w:val="none" w:sz="0" w:space="0" w:color="auto"/>
            <w:left w:val="none" w:sz="0" w:space="0" w:color="auto"/>
            <w:bottom w:val="none" w:sz="0" w:space="0" w:color="auto"/>
            <w:right w:val="none" w:sz="0" w:space="0" w:color="auto"/>
          </w:divBdr>
        </w:div>
        <w:div w:id="1059980994">
          <w:marLeft w:val="0"/>
          <w:marRight w:val="0"/>
          <w:marTop w:val="0"/>
          <w:marBottom w:val="0"/>
          <w:divBdr>
            <w:top w:val="none" w:sz="0" w:space="0" w:color="auto"/>
            <w:left w:val="none" w:sz="0" w:space="0" w:color="auto"/>
            <w:bottom w:val="none" w:sz="0" w:space="0" w:color="auto"/>
            <w:right w:val="none" w:sz="0" w:space="0" w:color="auto"/>
          </w:divBdr>
        </w:div>
        <w:div w:id="1145245098">
          <w:marLeft w:val="0"/>
          <w:marRight w:val="0"/>
          <w:marTop w:val="0"/>
          <w:marBottom w:val="0"/>
          <w:divBdr>
            <w:top w:val="none" w:sz="0" w:space="0" w:color="auto"/>
            <w:left w:val="none" w:sz="0" w:space="0" w:color="auto"/>
            <w:bottom w:val="none" w:sz="0" w:space="0" w:color="auto"/>
            <w:right w:val="none" w:sz="0" w:space="0" w:color="auto"/>
          </w:divBdr>
        </w:div>
        <w:div w:id="1089236833">
          <w:marLeft w:val="0"/>
          <w:marRight w:val="0"/>
          <w:marTop w:val="0"/>
          <w:marBottom w:val="0"/>
          <w:divBdr>
            <w:top w:val="none" w:sz="0" w:space="0" w:color="auto"/>
            <w:left w:val="none" w:sz="0" w:space="0" w:color="auto"/>
            <w:bottom w:val="none" w:sz="0" w:space="0" w:color="auto"/>
            <w:right w:val="none" w:sz="0" w:space="0" w:color="auto"/>
          </w:divBdr>
        </w:div>
        <w:div w:id="72748967">
          <w:marLeft w:val="0"/>
          <w:marRight w:val="0"/>
          <w:marTop w:val="0"/>
          <w:marBottom w:val="0"/>
          <w:divBdr>
            <w:top w:val="none" w:sz="0" w:space="0" w:color="auto"/>
            <w:left w:val="none" w:sz="0" w:space="0" w:color="auto"/>
            <w:bottom w:val="none" w:sz="0" w:space="0" w:color="auto"/>
            <w:right w:val="none" w:sz="0" w:space="0" w:color="auto"/>
          </w:divBdr>
        </w:div>
        <w:div w:id="2071995725">
          <w:marLeft w:val="0"/>
          <w:marRight w:val="0"/>
          <w:marTop w:val="0"/>
          <w:marBottom w:val="0"/>
          <w:divBdr>
            <w:top w:val="none" w:sz="0" w:space="0" w:color="auto"/>
            <w:left w:val="none" w:sz="0" w:space="0" w:color="auto"/>
            <w:bottom w:val="none" w:sz="0" w:space="0" w:color="auto"/>
            <w:right w:val="none" w:sz="0" w:space="0" w:color="auto"/>
          </w:divBdr>
        </w:div>
        <w:div w:id="530535794">
          <w:marLeft w:val="0"/>
          <w:marRight w:val="0"/>
          <w:marTop w:val="0"/>
          <w:marBottom w:val="0"/>
          <w:divBdr>
            <w:top w:val="none" w:sz="0" w:space="0" w:color="auto"/>
            <w:left w:val="none" w:sz="0" w:space="0" w:color="auto"/>
            <w:bottom w:val="none" w:sz="0" w:space="0" w:color="auto"/>
            <w:right w:val="none" w:sz="0" w:space="0" w:color="auto"/>
          </w:divBdr>
        </w:div>
        <w:div w:id="607783647">
          <w:marLeft w:val="0"/>
          <w:marRight w:val="0"/>
          <w:marTop w:val="0"/>
          <w:marBottom w:val="0"/>
          <w:divBdr>
            <w:top w:val="none" w:sz="0" w:space="0" w:color="auto"/>
            <w:left w:val="none" w:sz="0" w:space="0" w:color="auto"/>
            <w:bottom w:val="none" w:sz="0" w:space="0" w:color="auto"/>
            <w:right w:val="none" w:sz="0" w:space="0" w:color="auto"/>
          </w:divBdr>
        </w:div>
        <w:div w:id="500968314">
          <w:marLeft w:val="0"/>
          <w:marRight w:val="0"/>
          <w:marTop w:val="0"/>
          <w:marBottom w:val="0"/>
          <w:divBdr>
            <w:top w:val="none" w:sz="0" w:space="0" w:color="auto"/>
            <w:left w:val="none" w:sz="0" w:space="0" w:color="auto"/>
            <w:bottom w:val="none" w:sz="0" w:space="0" w:color="auto"/>
            <w:right w:val="none" w:sz="0" w:space="0" w:color="auto"/>
          </w:divBdr>
        </w:div>
        <w:div w:id="17318125">
          <w:marLeft w:val="0"/>
          <w:marRight w:val="0"/>
          <w:marTop w:val="0"/>
          <w:marBottom w:val="0"/>
          <w:divBdr>
            <w:top w:val="none" w:sz="0" w:space="0" w:color="auto"/>
            <w:left w:val="none" w:sz="0" w:space="0" w:color="auto"/>
            <w:bottom w:val="none" w:sz="0" w:space="0" w:color="auto"/>
            <w:right w:val="none" w:sz="0" w:space="0" w:color="auto"/>
          </w:divBdr>
        </w:div>
        <w:div w:id="1686905688">
          <w:marLeft w:val="0"/>
          <w:marRight w:val="0"/>
          <w:marTop w:val="0"/>
          <w:marBottom w:val="0"/>
          <w:divBdr>
            <w:top w:val="none" w:sz="0" w:space="0" w:color="auto"/>
            <w:left w:val="none" w:sz="0" w:space="0" w:color="auto"/>
            <w:bottom w:val="none" w:sz="0" w:space="0" w:color="auto"/>
            <w:right w:val="none" w:sz="0" w:space="0" w:color="auto"/>
          </w:divBdr>
        </w:div>
        <w:div w:id="32728195">
          <w:marLeft w:val="0"/>
          <w:marRight w:val="0"/>
          <w:marTop w:val="0"/>
          <w:marBottom w:val="0"/>
          <w:divBdr>
            <w:top w:val="none" w:sz="0" w:space="0" w:color="auto"/>
            <w:left w:val="none" w:sz="0" w:space="0" w:color="auto"/>
            <w:bottom w:val="none" w:sz="0" w:space="0" w:color="auto"/>
            <w:right w:val="none" w:sz="0" w:space="0" w:color="auto"/>
          </w:divBdr>
        </w:div>
        <w:div w:id="251858624">
          <w:marLeft w:val="0"/>
          <w:marRight w:val="0"/>
          <w:marTop w:val="0"/>
          <w:marBottom w:val="0"/>
          <w:divBdr>
            <w:top w:val="none" w:sz="0" w:space="0" w:color="auto"/>
            <w:left w:val="none" w:sz="0" w:space="0" w:color="auto"/>
            <w:bottom w:val="none" w:sz="0" w:space="0" w:color="auto"/>
            <w:right w:val="none" w:sz="0" w:space="0" w:color="auto"/>
          </w:divBdr>
        </w:div>
        <w:div w:id="1964457044">
          <w:marLeft w:val="0"/>
          <w:marRight w:val="0"/>
          <w:marTop w:val="0"/>
          <w:marBottom w:val="0"/>
          <w:divBdr>
            <w:top w:val="none" w:sz="0" w:space="0" w:color="auto"/>
            <w:left w:val="none" w:sz="0" w:space="0" w:color="auto"/>
            <w:bottom w:val="none" w:sz="0" w:space="0" w:color="auto"/>
            <w:right w:val="none" w:sz="0" w:space="0" w:color="auto"/>
          </w:divBdr>
        </w:div>
        <w:div w:id="1805925721">
          <w:marLeft w:val="0"/>
          <w:marRight w:val="0"/>
          <w:marTop w:val="0"/>
          <w:marBottom w:val="0"/>
          <w:divBdr>
            <w:top w:val="none" w:sz="0" w:space="0" w:color="auto"/>
            <w:left w:val="none" w:sz="0" w:space="0" w:color="auto"/>
            <w:bottom w:val="none" w:sz="0" w:space="0" w:color="auto"/>
            <w:right w:val="none" w:sz="0" w:space="0" w:color="auto"/>
          </w:divBdr>
        </w:div>
        <w:div w:id="158470635">
          <w:marLeft w:val="0"/>
          <w:marRight w:val="0"/>
          <w:marTop w:val="0"/>
          <w:marBottom w:val="0"/>
          <w:divBdr>
            <w:top w:val="none" w:sz="0" w:space="0" w:color="auto"/>
            <w:left w:val="none" w:sz="0" w:space="0" w:color="auto"/>
            <w:bottom w:val="none" w:sz="0" w:space="0" w:color="auto"/>
            <w:right w:val="none" w:sz="0" w:space="0" w:color="auto"/>
          </w:divBdr>
        </w:div>
        <w:div w:id="1654065930">
          <w:marLeft w:val="0"/>
          <w:marRight w:val="0"/>
          <w:marTop w:val="0"/>
          <w:marBottom w:val="0"/>
          <w:divBdr>
            <w:top w:val="none" w:sz="0" w:space="0" w:color="auto"/>
            <w:left w:val="none" w:sz="0" w:space="0" w:color="auto"/>
            <w:bottom w:val="none" w:sz="0" w:space="0" w:color="auto"/>
            <w:right w:val="none" w:sz="0" w:space="0" w:color="auto"/>
          </w:divBdr>
        </w:div>
        <w:div w:id="137309263">
          <w:marLeft w:val="0"/>
          <w:marRight w:val="0"/>
          <w:marTop w:val="0"/>
          <w:marBottom w:val="0"/>
          <w:divBdr>
            <w:top w:val="none" w:sz="0" w:space="0" w:color="auto"/>
            <w:left w:val="none" w:sz="0" w:space="0" w:color="auto"/>
            <w:bottom w:val="none" w:sz="0" w:space="0" w:color="auto"/>
            <w:right w:val="none" w:sz="0" w:space="0" w:color="auto"/>
          </w:divBdr>
        </w:div>
        <w:div w:id="1978876882">
          <w:marLeft w:val="0"/>
          <w:marRight w:val="0"/>
          <w:marTop w:val="0"/>
          <w:marBottom w:val="0"/>
          <w:divBdr>
            <w:top w:val="none" w:sz="0" w:space="0" w:color="auto"/>
            <w:left w:val="none" w:sz="0" w:space="0" w:color="auto"/>
            <w:bottom w:val="none" w:sz="0" w:space="0" w:color="auto"/>
            <w:right w:val="none" w:sz="0" w:space="0" w:color="auto"/>
          </w:divBdr>
        </w:div>
        <w:div w:id="1933393553">
          <w:marLeft w:val="0"/>
          <w:marRight w:val="0"/>
          <w:marTop w:val="0"/>
          <w:marBottom w:val="0"/>
          <w:divBdr>
            <w:top w:val="none" w:sz="0" w:space="0" w:color="auto"/>
            <w:left w:val="none" w:sz="0" w:space="0" w:color="auto"/>
            <w:bottom w:val="none" w:sz="0" w:space="0" w:color="auto"/>
            <w:right w:val="none" w:sz="0" w:space="0" w:color="auto"/>
          </w:divBdr>
        </w:div>
        <w:div w:id="1706246115">
          <w:marLeft w:val="0"/>
          <w:marRight w:val="0"/>
          <w:marTop w:val="0"/>
          <w:marBottom w:val="0"/>
          <w:divBdr>
            <w:top w:val="none" w:sz="0" w:space="0" w:color="auto"/>
            <w:left w:val="none" w:sz="0" w:space="0" w:color="auto"/>
            <w:bottom w:val="none" w:sz="0" w:space="0" w:color="auto"/>
            <w:right w:val="none" w:sz="0" w:space="0" w:color="auto"/>
          </w:divBdr>
        </w:div>
        <w:div w:id="152069345">
          <w:marLeft w:val="0"/>
          <w:marRight w:val="0"/>
          <w:marTop w:val="0"/>
          <w:marBottom w:val="0"/>
          <w:divBdr>
            <w:top w:val="none" w:sz="0" w:space="0" w:color="auto"/>
            <w:left w:val="none" w:sz="0" w:space="0" w:color="auto"/>
            <w:bottom w:val="none" w:sz="0" w:space="0" w:color="auto"/>
            <w:right w:val="none" w:sz="0" w:space="0" w:color="auto"/>
          </w:divBdr>
        </w:div>
        <w:div w:id="1100757610">
          <w:marLeft w:val="0"/>
          <w:marRight w:val="0"/>
          <w:marTop w:val="0"/>
          <w:marBottom w:val="0"/>
          <w:divBdr>
            <w:top w:val="none" w:sz="0" w:space="0" w:color="auto"/>
            <w:left w:val="none" w:sz="0" w:space="0" w:color="auto"/>
            <w:bottom w:val="none" w:sz="0" w:space="0" w:color="auto"/>
            <w:right w:val="none" w:sz="0" w:space="0" w:color="auto"/>
          </w:divBdr>
        </w:div>
        <w:div w:id="526914331">
          <w:marLeft w:val="0"/>
          <w:marRight w:val="0"/>
          <w:marTop w:val="0"/>
          <w:marBottom w:val="0"/>
          <w:divBdr>
            <w:top w:val="none" w:sz="0" w:space="0" w:color="auto"/>
            <w:left w:val="none" w:sz="0" w:space="0" w:color="auto"/>
            <w:bottom w:val="none" w:sz="0" w:space="0" w:color="auto"/>
            <w:right w:val="none" w:sz="0" w:space="0" w:color="auto"/>
          </w:divBdr>
        </w:div>
        <w:div w:id="2117941720">
          <w:marLeft w:val="0"/>
          <w:marRight w:val="0"/>
          <w:marTop w:val="0"/>
          <w:marBottom w:val="0"/>
          <w:divBdr>
            <w:top w:val="none" w:sz="0" w:space="0" w:color="auto"/>
            <w:left w:val="none" w:sz="0" w:space="0" w:color="auto"/>
            <w:bottom w:val="none" w:sz="0" w:space="0" w:color="auto"/>
            <w:right w:val="none" w:sz="0" w:space="0" w:color="auto"/>
          </w:divBdr>
        </w:div>
        <w:div w:id="780566454">
          <w:marLeft w:val="0"/>
          <w:marRight w:val="0"/>
          <w:marTop w:val="0"/>
          <w:marBottom w:val="0"/>
          <w:divBdr>
            <w:top w:val="none" w:sz="0" w:space="0" w:color="auto"/>
            <w:left w:val="none" w:sz="0" w:space="0" w:color="auto"/>
            <w:bottom w:val="none" w:sz="0" w:space="0" w:color="auto"/>
            <w:right w:val="none" w:sz="0" w:space="0" w:color="auto"/>
          </w:divBdr>
        </w:div>
        <w:div w:id="531959118">
          <w:marLeft w:val="0"/>
          <w:marRight w:val="0"/>
          <w:marTop w:val="0"/>
          <w:marBottom w:val="0"/>
          <w:divBdr>
            <w:top w:val="none" w:sz="0" w:space="0" w:color="auto"/>
            <w:left w:val="none" w:sz="0" w:space="0" w:color="auto"/>
            <w:bottom w:val="none" w:sz="0" w:space="0" w:color="auto"/>
            <w:right w:val="none" w:sz="0" w:space="0" w:color="auto"/>
          </w:divBdr>
        </w:div>
        <w:div w:id="1834176603">
          <w:marLeft w:val="0"/>
          <w:marRight w:val="0"/>
          <w:marTop w:val="0"/>
          <w:marBottom w:val="0"/>
          <w:divBdr>
            <w:top w:val="none" w:sz="0" w:space="0" w:color="auto"/>
            <w:left w:val="none" w:sz="0" w:space="0" w:color="auto"/>
            <w:bottom w:val="none" w:sz="0" w:space="0" w:color="auto"/>
            <w:right w:val="none" w:sz="0" w:space="0" w:color="auto"/>
          </w:divBdr>
        </w:div>
        <w:div w:id="1167403338">
          <w:marLeft w:val="0"/>
          <w:marRight w:val="0"/>
          <w:marTop w:val="0"/>
          <w:marBottom w:val="0"/>
          <w:divBdr>
            <w:top w:val="none" w:sz="0" w:space="0" w:color="auto"/>
            <w:left w:val="none" w:sz="0" w:space="0" w:color="auto"/>
            <w:bottom w:val="none" w:sz="0" w:space="0" w:color="auto"/>
            <w:right w:val="none" w:sz="0" w:space="0" w:color="auto"/>
          </w:divBdr>
        </w:div>
        <w:div w:id="456224458">
          <w:marLeft w:val="0"/>
          <w:marRight w:val="0"/>
          <w:marTop w:val="0"/>
          <w:marBottom w:val="0"/>
          <w:divBdr>
            <w:top w:val="none" w:sz="0" w:space="0" w:color="auto"/>
            <w:left w:val="none" w:sz="0" w:space="0" w:color="auto"/>
            <w:bottom w:val="none" w:sz="0" w:space="0" w:color="auto"/>
            <w:right w:val="none" w:sz="0" w:space="0" w:color="auto"/>
          </w:divBdr>
        </w:div>
        <w:div w:id="1775788595">
          <w:marLeft w:val="0"/>
          <w:marRight w:val="0"/>
          <w:marTop w:val="0"/>
          <w:marBottom w:val="0"/>
          <w:divBdr>
            <w:top w:val="none" w:sz="0" w:space="0" w:color="auto"/>
            <w:left w:val="none" w:sz="0" w:space="0" w:color="auto"/>
            <w:bottom w:val="none" w:sz="0" w:space="0" w:color="auto"/>
            <w:right w:val="none" w:sz="0" w:space="0" w:color="auto"/>
          </w:divBdr>
        </w:div>
        <w:div w:id="1565529318">
          <w:marLeft w:val="0"/>
          <w:marRight w:val="0"/>
          <w:marTop w:val="0"/>
          <w:marBottom w:val="0"/>
          <w:divBdr>
            <w:top w:val="none" w:sz="0" w:space="0" w:color="auto"/>
            <w:left w:val="none" w:sz="0" w:space="0" w:color="auto"/>
            <w:bottom w:val="none" w:sz="0" w:space="0" w:color="auto"/>
            <w:right w:val="none" w:sz="0" w:space="0" w:color="auto"/>
          </w:divBdr>
        </w:div>
        <w:div w:id="1038824238">
          <w:marLeft w:val="0"/>
          <w:marRight w:val="0"/>
          <w:marTop w:val="0"/>
          <w:marBottom w:val="0"/>
          <w:divBdr>
            <w:top w:val="none" w:sz="0" w:space="0" w:color="auto"/>
            <w:left w:val="none" w:sz="0" w:space="0" w:color="auto"/>
            <w:bottom w:val="none" w:sz="0" w:space="0" w:color="auto"/>
            <w:right w:val="none" w:sz="0" w:space="0" w:color="auto"/>
          </w:divBdr>
        </w:div>
        <w:div w:id="287006463">
          <w:marLeft w:val="0"/>
          <w:marRight w:val="0"/>
          <w:marTop w:val="0"/>
          <w:marBottom w:val="0"/>
          <w:divBdr>
            <w:top w:val="none" w:sz="0" w:space="0" w:color="auto"/>
            <w:left w:val="none" w:sz="0" w:space="0" w:color="auto"/>
            <w:bottom w:val="none" w:sz="0" w:space="0" w:color="auto"/>
            <w:right w:val="none" w:sz="0" w:space="0" w:color="auto"/>
          </w:divBdr>
        </w:div>
        <w:div w:id="54427069">
          <w:marLeft w:val="0"/>
          <w:marRight w:val="0"/>
          <w:marTop w:val="0"/>
          <w:marBottom w:val="0"/>
          <w:divBdr>
            <w:top w:val="none" w:sz="0" w:space="0" w:color="auto"/>
            <w:left w:val="none" w:sz="0" w:space="0" w:color="auto"/>
            <w:bottom w:val="none" w:sz="0" w:space="0" w:color="auto"/>
            <w:right w:val="none" w:sz="0" w:space="0" w:color="auto"/>
          </w:divBdr>
        </w:div>
        <w:div w:id="1738742223">
          <w:marLeft w:val="0"/>
          <w:marRight w:val="0"/>
          <w:marTop w:val="0"/>
          <w:marBottom w:val="0"/>
          <w:divBdr>
            <w:top w:val="none" w:sz="0" w:space="0" w:color="auto"/>
            <w:left w:val="none" w:sz="0" w:space="0" w:color="auto"/>
            <w:bottom w:val="none" w:sz="0" w:space="0" w:color="auto"/>
            <w:right w:val="none" w:sz="0" w:space="0" w:color="auto"/>
          </w:divBdr>
        </w:div>
        <w:div w:id="479082494">
          <w:marLeft w:val="0"/>
          <w:marRight w:val="0"/>
          <w:marTop w:val="0"/>
          <w:marBottom w:val="0"/>
          <w:divBdr>
            <w:top w:val="none" w:sz="0" w:space="0" w:color="auto"/>
            <w:left w:val="none" w:sz="0" w:space="0" w:color="auto"/>
            <w:bottom w:val="none" w:sz="0" w:space="0" w:color="auto"/>
            <w:right w:val="none" w:sz="0" w:space="0" w:color="auto"/>
          </w:divBdr>
        </w:div>
        <w:div w:id="559026394">
          <w:marLeft w:val="0"/>
          <w:marRight w:val="0"/>
          <w:marTop w:val="0"/>
          <w:marBottom w:val="0"/>
          <w:divBdr>
            <w:top w:val="none" w:sz="0" w:space="0" w:color="auto"/>
            <w:left w:val="none" w:sz="0" w:space="0" w:color="auto"/>
            <w:bottom w:val="none" w:sz="0" w:space="0" w:color="auto"/>
            <w:right w:val="none" w:sz="0" w:space="0" w:color="auto"/>
          </w:divBdr>
        </w:div>
        <w:div w:id="130514557">
          <w:marLeft w:val="0"/>
          <w:marRight w:val="0"/>
          <w:marTop w:val="0"/>
          <w:marBottom w:val="0"/>
          <w:divBdr>
            <w:top w:val="none" w:sz="0" w:space="0" w:color="auto"/>
            <w:left w:val="none" w:sz="0" w:space="0" w:color="auto"/>
            <w:bottom w:val="none" w:sz="0" w:space="0" w:color="auto"/>
            <w:right w:val="none" w:sz="0" w:space="0" w:color="auto"/>
          </w:divBdr>
        </w:div>
        <w:div w:id="669260641">
          <w:marLeft w:val="0"/>
          <w:marRight w:val="0"/>
          <w:marTop w:val="0"/>
          <w:marBottom w:val="0"/>
          <w:divBdr>
            <w:top w:val="none" w:sz="0" w:space="0" w:color="auto"/>
            <w:left w:val="none" w:sz="0" w:space="0" w:color="auto"/>
            <w:bottom w:val="none" w:sz="0" w:space="0" w:color="auto"/>
            <w:right w:val="none" w:sz="0" w:space="0" w:color="auto"/>
          </w:divBdr>
        </w:div>
      </w:divsChild>
    </w:div>
    <w:div w:id="2013219031">
      <w:bodyDiv w:val="1"/>
      <w:marLeft w:val="0"/>
      <w:marRight w:val="0"/>
      <w:marTop w:val="0"/>
      <w:marBottom w:val="0"/>
      <w:divBdr>
        <w:top w:val="none" w:sz="0" w:space="0" w:color="auto"/>
        <w:left w:val="none" w:sz="0" w:space="0" w:color="auto"/>
        <w:bottom w:val="none" w:sz="0" w:space="0" w:color="auto"/>
        <w:right w:val="none" w:sz="0" w:space="0" w:color="auto"/>
      </w:divBdr>
    </w:div>
    <w:div w:id="2025283758">
      <w:bodyDiv w:val="1"/>
      <w:marLeft w:val="0"/>
      <w:marRight w:val="0"/>
      <w:marTop w:val="0"/>
      <w:marBottom w:val="0"/>
      <w:divBdr>
        <w:top w:val="none" w:sz="0" w:space="0" w:color="auto"/>
        <w:left w:val="none" w:sz="0" w:space="0" w:color="auto"/>
        <w:bottom w:val="none" w:sz="0" w:space="0" w:color="auto"/>
        <w:right w:val="none" w:sz="0" w:space="0" w:color="auto"/>
      </w:divBdr>
    </w:div>
    <w:div w:id="2036035286">
      <w:bodyDiv w:val="1"/>
      <w:marLeft w:val="0"/>
      <w:marRight w:val="0"/>
      <w:marTop w:val="0"/>
      <w:marBottom w:val="0"/>
      <w:divBdr>
        <w:top w:val="none" w:sz="0" w:space="0" w:color="auto"/>
        <w:left w:val="none" w:sz="0" w:space="0" w:color="auto"/>
        <w:bottom w:val="none" w:sz="0" w:space="0" w:color="auto"/>
        <w:right w:val="none" w:sz="0" w:space="0" w:color="auto"/>
      </w:divBdr>
      <w:divsChild>
        <w:div w:id="1838376701">
          <w:marLeft w:val="0"/>
          <w:marRight w:val="0"/>
          <w:marTop w:val="0"/>
          <w:marBottom w:val="0"/>
          <w:divBdr>
            <w:top w:val="none" w:sz="0" w:space="0" w:color="auto"/>
            <w:left w:val="none" w:sz="0" w:space="0" w:color="auto"/>
            <w:bottom w:val="none" w:sz="0" w:space="0" w:color="auto"/>
            <w:right w:val="none" w:sz="0" w:space="0" w:color="auto"/>
          </w:divBdr>
          <w:divsChild>
            <w:div w:id="969747542">
              <w:marLeft w:val="0"/>
              <w:marRight w:val="0"/>
              <w:marTop w:val="0"/>
              <w:marBottom w:val="0"/>
              <w:divBdr>
                <w:top w:val="none" w:sz="0" w:space="0" w:color="auto"/>
                <w:left w:val="none" w:sz="0" w:space="0" w:color="auto"/>
                <w:bottom w:val="none" w:sz="0" w:space="0" w:color="auto"/>
                <w:right w:val="none" w:sz="0" w:space="0" w:color="auto"/>
              </w:divBdr>
            </w:div>
          </w:divsChild>
        </w:div>
        <w:div w:id="1752770371">
          <w:marLeft w:val="0"/>
          <w:marRight w:val="0"/>
          <w:marTop w:val="0"/>
          <w:marBottom w:val="0"/>
          <w:divBdr>
            <w:top w:val="none" w:sz="0" w:space="0" w:color="auto"/>
            <w:left w:val="none" w:sz="0" w:space="0" w:color="auto"/>
            <w:bottom w:val="none" w:sz="0" w:space="0" w:color="auto"/>
            <w:right w:val="none" w:sz="0" w:space="0" w:color="auto"/>
          </w:divBdr>
          <w:divsChild>
            <w:div w:id="636573274">
              <w:marLeft w:val="0"/>
              <w:marRight w:val="0"/>
              <w:marTop w:val="0"/>
              <w:marBottom w:val="0"/>
              <w:divBdr>
                <w:top w:val="none" w:sz="0" w:space="0" w:color="auto"/>
                <w:left w:val="none" w:sz="0" w:space="0" w:color="auto"/>
                <w:bottom w:val="none" w:sz="0" w:space="0" w:color="auto"/>
                <w:right w:val="none" w:sz="0" w:space="0" w:color="auto"/>
              </w:divBdr>
            </w:div>
          </w:divsChild>
        </w:div>
        <w:div w:id="2030444095">
          <w:marLeft w:val="0"/>
          <w:marRight w:val="0"/>
          <w:marTop w:val="0"/>
          <w:marBottom w:val="0"/>
          <w:divBdr>
            <w:top w:val="none" w:sz="0" w:space="0" w:color="auto"/>
            <w:left w:val="none" w:sz="0" w:space="0" w:color="auto"/>
            <w:bottom w:val="none" w:sz="0" w:space="0" w:color="auto"/>
            <w:right w:val="none" w:sz="0" w:space="0" w:color="auto"/>
          </w:divBdr>
          <w:divsChild>
            <w:div w:id="1284463355">
              <w:marLeft w:val="0"/>
              <w:marRight w:val="0"/>
              <w:marTop w:val="0"/>
              <w:marBottom w:val="0"/>
              <w:divBdr>
                <w:top w:val="none" w:sz="0" w:space="0" w:color="auto"/>
                <w:left w:val="none" w:sz="0" w:space="0" w:color="auto"/>
                <w:bottom w:val="none" w:sz="0" w:space="0" w:color="auto"/>
                <w:right w:val="none" w:sz="0" w:space="0" w:color="auto"/>
              </w:divBdr>
            </w:div>
          </w:divsChild>
        </w:div>
        <w:div w:id="1485927144">
          <w:marLeft w:val="0"/>
          <w:marRight w:val="0"/>
          <w:marTop w:val="0"/>
          <w:marBottom w:val="0"/>
          <w:divBdr>
            <w:top w:val="none" w:sz="0" w:space="0" w:color="auto"/>
            <w:left w:val="none" w:sz="0" w:space="0" w:color="auto"/>
            <w:bottom w:val="none" w:sz="0" w:space="0" w:color="auto"/>
            <w:right w:val="none" w:sz="0" w:space="0" w:color="auto"/>
          </w:divBdr>
          <w:divsChild>
            <w:div w:id="1875650064">
              <w:marLeft w:val="0"/>
              <w:marRight w:val="0"/>
              <w:marTop w:val="0"/>
              <w:marBottom w:val="0"/>
              <w:divBdr>
                <w:top w:val="none" w:sz="0" w:space="0" w:color="auto"/>
                <w:left w:val="none" w:sz="0" w:space="0" w:color="auto"/>
                <w:bottom w:val="none" w:sz="0" w:space="0" w:color="auto"/>
                <w:right w:val="none" w:sz="0" w:space="0" w:color="auto"/>
              </w:divBdr>
            </w:div>
          </w:divsChild>
        </w:div>
        <w:div w:id="255939881">
          <w:marLeft w:val="0"/>
          <w:marRight w:val="0"/>
          <w:marTop w:val="0"/>
          <w:marBottom w:val="0"/>
          <w:divBdr>
            <w:top w:val="none" w:sz="0" w:space="0" w:color="auto"/>
            <w:left w:val="none" w:sz="0" w:space="0" w:color="auto"/>
            <w:bottom w:val="none" w:sz="0" w:space="0" w:color="auto"/>
            <w:right w:val="none" w:sz="0" w:space="0" w:color="auto"/>
          </w:divBdr>
          <w:divsChild>
            <w:div w:id="1595627833">
              <w:marLeft w:val="0"/>
              <w:marRight w:val="0"/>
              <w:marTop w:val="0"/>
              <w:marBottom w:val="0"/>
              <w:divBdr>
                <w:top w:val="none" w:sz="0" w:space="0" w:color="auto"/>
                <w:left w:val="none" w:sz="0" w:space="0" w:color="auto"/>
                <w:bottom w:val="none" w:sz="0" w:space="0" w:color="auto"/>
                <w:right w:val="none" w:sz="0" w:space="0" w:color="auto"/>
              </w:divBdr>
            </w:div>
          </w:divsChild>
        </w:div>
        <w:div w:id="2035500797">
          <w:marLeft w:val="0"/>
          <w:marRight w:val="0"/>
          <w:marTop w:val="0"/>
          <w:marBottom w:val="0"/>
          <w:divBdr>
            <w:top w:val="none" w:sz="0" w:space="0" w:color="auto"/>
            <w:left w:val="none" w:sz="0" w:space="0" w:color="auto"/>
            <w:bottom w:val="none" w:sz="0" w:space="0" w:color="auto"/>
            <w:right w:val="none" w:sz="0" w:space="0" w:color="auto"/>
          </w:divBdr>
          <w:divsChild>
            <w:div w:id="400300340">
              <w:marLeft w:val="0"/>
              <w:marRight w:val="0"/>
              <w:marTop w:val="0"/>
              <w:marBottom w:val="0"/>
              <w:divBdr>
                <w:top w:val="none" w:sz="0" w:space="0" w:color="auto"/>
                <w:left w:val="none" w:sz="0" w:space="0" w:color="auto"/>
                <w:bottom w:val="none" w:sz="0" w:space="0" w:color="auto"/>
                <w:right w:val="none" w:sz="0" w:space="0" w:color="auto"/>
              </w:divBdr>
            </w:div>
          </w:divsChild>
        </w:div>
        <w:div w:id="1684939652">
          <w:marLeft w:val="0"/>
          <w:marRight w:val="0"/>
          <w:marTop w:val="0"/>
          <w:marBottom w:val="0"/>
          <w:divBdr>
            <w:top w:val="none" w:sz="0" w:space="0" w:color="auto"/>
            <w:left w:val="none" w:sz="0" w:space="0" w:color="auto"/>
            <w:bottom w:val="none" w:sz="0" w:space="0" w:color="auto"/>
            <w:right w:val="none" w:sz="0" w:space="0" w:color="auto"/>
          </w:divBdr>
          <w:divsChild>
            <w:div w:id="16277717">
              <w:marLeft w:val="0"/>
              <w:marRight w:val="0"/>
              <w:marTop w:val="0"/>
              <w:marBottom w:val="0"/>
              <w:divBdr>
                <w:top w:val="none" w:sz="0" w:space="0" w:color="auto"/>
                <w:left w:val="none" w:sz="0" w:space="0" w:color="auto"/>
                <w:bottom w:val="none" w:sz="0" w:space="0" w:color="auto"/>
                <w:right w:val="none" w:sz="0" w:space="0" w:color="auto"/>
              </w:divBdr>
            </w:div>
          </w:divsChild>
        </w:div>
        <w:div w:id="1501389856">
          <w:marLeft w:val="0"/>
          <w:marRight w:val="0"/>
          <w:marTop w:val="0"/>
          <w:marBottom w:val="0"/>
          <w:divBdr>
            <w:top w:val="none" w:sz="0" w:space="0" w:color="auto"/>
            <w:left w:val="none" w:sz="0" w:space="0" w:color="auto"/>
            <w:bottom w:val="none" w:sz="0" w:space="0" w:color="auto"/>
            <w:right w:val="none" w:sz="0" w:space="0" w:color="auto"/>
          </w:divBdr>
          <w:divsChild>
            <w:div w:id="162792100">
              <w:marLeft w:val="0"/>
              <w:marRight w:val="0"/>
              <w:marTop w:val="0"/>
              <w:marBottom w:val="0"/>
              <w:divBdr>
                <w:top w:val="none" w:sz="0" w:space="0" w:color="auto"/>
                <w:left w:val="none" w:sz="0" w:space="0" w:color="auto"/>
                <w:bottom w:val="none" w:sz="0" w:space="0" w:color="auto"/>
                <w:right w:val="none" w:sz="0" w:space="0" w:color="auto"/>
              </w:divBdr>
            </w:div>
            <w:div w:id="1248729983">
              <w:marLeft w:val="0"/>
              <w:marRight w:val="0"/>
              <w:marTop w:val="0"/>
              <w:marBottom w:val="0"/>
              <w:divBdr>
                <w:top w:val="none" w:sz="0" w:space="0" w:color="auto"/>
                <w:left w:val="none" w:sz="0" w:space="0" w:color="auto"/>
                <w:bottom w:val="none" w:sz="0" w:space="0" w:color="auto"/>
                <w:right w:val="none" w:sz="0" w:space="0" w:color="auto"/>
              </w:divBdr>
            </w:div>
          </w:divsChild>
        </w:div>
        <w:div w:id="233584219">
          <w:marLeft w:val="0"/>
          <w:marRight w:val="0"/>
          <w:marTop w:val="0"/>
          <w:marBottom w:val="0"/>
          <w:divBdr>
            <w:top w:val="none" w:sz="0" w:space="0" w:color="auto"/>
            <w:left w:val="none" w:sz="0" w:space="0" w:color="auto"/>
            <w:bottom w:val="none" w:sz="0" w:space="0" w:color="auto"/>
            <w:right w:val="none" w:sz="0" w:space="0" w:color="auto"/>
          </w:divBdr>
          <w:divsChild>
            <w:div w:id="1326665354">
              <w:marLeft w:val="0"/>
              <w:marRight w:val="0"/>
              <w:marTop w:val="0"/>
              <w:marBottom w:val="0"/>
              <w:divBdr>
                <w:top w:val="none" w:sz="0" w:space="0" w:color="auto"/>
                <w:left w:val="none" w:sz="0" w:space="0" w:color="auto"/>
                <w:bottom w:val="none" w:sz="0" w:space="0" w:color="auto"/>
                <w:right w:val="none" w:sz="0" w:space="0" w:color="auto"/>
              </w:divBdr>
            </w:div>
            <w:div w:id="802622615">
              <w:marLeft w:val="0"/>
              <w:marRight w:val="0"/>
              <w:marTop w:val="0"/>
              <w:marBottom w:val="0"/>
              <w:divBdr>
                <w:top w:val="none" w:sz="0" w:space="0" w:color="auto"/>
                <w:left w:val="none" w:sz="0" w:space="0" w:color="auto"/>
                <w:bottom w:val="none" w:sz="0" w:space="0" w:color="auto"/>
                <w:right w:val="none" w:sz="0" w:space="0" w:color="auto"/>
              </w:divBdr>
            </w:div>
          </w:divsChild>
        </w:div>
        <w:div w:id="1106539934">
          <w:marLeft w:val="0"/>
          <w:marRight w:val="0"/>
          <w:marTop w:val="0"/>
          <w:marBottom w:val="0"/>
          <w:divBdr>
            <w:top w:val="none" w:sz="0" w:space="0" w:color="auto"/>
            <w:left w:val="none" w:sz="0" w:space="0" w:color="auto"/>
            <w:bottom w:val="none" w:sz="0" w:space="0" w:color="auto"/>
            <w:right w:val="none" w:sz="0" w:space="0" w:color="auto"/>
          </w:divBdr>
          <w:divsChild>
            <w:div w:id="1739134218">
              <w:marLeft w:val="0"/>
              <w:marRight w:val="0"/>
              <w:marTop w:val="0"/>
              <w:marBottom w:val="0"/>
              <w:divBdr>
                <w:top w:val="none" w:sz="0" w:space="0" w:color="auto"/>
                <w:left w:val="none" w:sz="0" w:space="0" w:color="auto"/>
                <w:bottom w:val="none" w:sz="0" w:space="0" w:color="auto"/>
                <w:right w:val="none" w:sz="0" w:space="0" w:color="auto"/>
              </w:divBdr>
            </w:div>
          </w:divsChild>
        </w:div>
        <w:div w:id="1642728677">
          <w:marLeft w:val="0"/>
          <w:marRight w:val="0"/>
          <w:marTop w:val="0"/>
          <w:marBottom w:val="0"/>
          <w:divBdr>
            <w:top w:val="none" w:sz="0" w:space="0" w:color="auto"/>
            <w:left w:val="none" w:sz="0" w:space="0" w:color="auto"/>
            <w:bottom w:val="none" w:sz="0" w:space="0" w:color="auto"/>
            <w:right w:val="none" w:sz="0" w:space="0" w:color="auto"/>
          </w:divBdr>
          <w:divsChild>
            <w:div w:id="1308898584">
              <w:marLeft w:val="0"/>
              <w:marRight w:val="0"/>
              <w:marTop w:val="0"/>
              <w:marBottom w:val="0"/>
              <w:divBdr>
                <w:top w:val="none" w:sz="0" w:space="0" w:color="auto"/>
                <w:left w:val="none" w:sz="0" w:space="0" w:color="auto"/>
                <w:bottom w:val="none" w:sz="0" w:space="0" w:color="auto"/>
                <w:right w:val="none" w:sz="0" w:space="0" w:color="auto"/>
              </w:divBdr>
            </w:div>
          </w:divsChild>
        </w:div>
        <w:div w:id="2032684275">
          <w:marLeft w:val="0"/>
          <w:marRight w:val="0"/>
          <w:marTop w:val="0"/>
          <w:marBottom w:val="0"/>
          <w:divBdr>
            <w:top w:val="none" w:sz="0" w:space="0" w:color="auto"/>
            <w:left w:val="none" w:sz="0" w:space="0" w:color="auto"/>
            <w:bottom w:val="none" w:sz="0" w:space="0" w:color="auto"/>
            <w:right w:val="none" w:sz="0" w:space="0" w:color="auto"/>
          </w:divBdr>
          <w:divsChild>
            <w:div w:id="1215195183">
              <w:marLeft w:val="0"/>
              <w:marRight w:val="0"/>
              <w:marTop w:val="0"/>
              <w:marBottom w:val="0"/>
              <w:divBdr>
                <w:top w:val="none" w:sz="0" w:space="0" w:color="auto"/>
                <w:left w:val="none" w:sz="0" w:space="0" w:color="auto"/>
                <w:bottom w:val="none" w:sz="0" w:space="0" w:color="auto"/>
                <w:right w:val="none" w:sz="0" w:space="0" w:color="auto"/>
              </w:divBdr>
            </w:div>
          </w:divsChild>
        </w:div>
        <w:div w:id="141583273">
          <w:marLeft w:val="0"/>
          <w:marRight w:val="0"/>
          <w:marTop w:val="0"/>
          <w:marBottom w:val="0"/>
          <w:divBdr>
            <w:top w:val="none" w:sz="0" w:space="0" w:color="auto"/>
            <w:left w:val="none" w:sz="0" w:space="0" w:color="auto"/>
            <w:bottom w:val="none" w:sz="0" w:space="0" w:color="auto"/>
            <w:right w:val="none" w:sz="0" w:space="0" w:color="auto"/>
          </w:divBdr>
          <w:divsChild>
            <w:div w:id="379675612">
              <w:marLeft w:val="0"/>
              <w:marRight w:val="0"/>
              <w:marTop w:val="0"/>
              <w:marBottom w:val="0"/>
              <w:divBdr>
                <w:top w:val="none" w:sz="0" w:space="0" w:color="auto"/>
                <w:left w:val="none" w:sz="0" w:space="0" w:color="auto"/>
                <w:bottom w:val="none" w:sz="0" w:space="0" w:color="auto"/>
                <w:right w:val="none" w:sz="0" w:space="0" w:color="auto"/>
              </w:divBdr>
            </w:div>
          </w:divsChild>
        </w:div>
        <w:div w:id="371348486">
          <w:marLeft w:val="0"/>
          <w:marRight w:val="0"/>
          <w:marTop w:val="0"/>
          <w:marBottom w:val="0"/>
          <w:divBdr>
            <w:top w:val="none" w:sz="0" w:space="0" w:color="auto"/>
            <w:left w:val="none" w:sz="0" w:space="0" w:color="auto"/>
            <w:bottom w:val="none" w:sz="0" w:space="0" w:color="auto"/>
            <w:right w:val="none" w:sz="0" w:space="0" w:color="auto"/>
          </w:divBdr>
          <w:divsChild>
            <w:div w:id="1928921345">
              <w:marLeft w:val="0"/>
              <w:marRight w:val="0"/>
              <w:marTop w:val="0"/>
              <w:marBottom w:val="0"/>
              <w:divBdr>
                <w:top w:val="none" w:sz="0" w:space="0" w:color="auto"/>
                <w:left w:val="none" w:sz="0" w:space="0" w:color="auto"/>
                <w:bottom w:val="none" w:sz="0" w:space="0" w:color="auto"/>
                <w:right w:val="none" w:sz="0" w:space="0" w:color="auto"/>
              </w:divBdr>
            </w:div>
          </w:divsChild>
        </w:div>
        <w:div w:id="464931518">
          <w:marLeft w:val="0"/>
          <w:marRight w:val="0"/>
          <w:marTop w:val="0"/>
          <w:marBottom w:val="0"/>
          <w:divBdr>
            <w:top w:val="none" w:sz="0" w:space="0" w:color="auto"/>
            <w:left w:val="none" w:sz="0" w:space="0" w:color="auto"/>
            <w:bottom w:val="none" w:sz="0" w:space="0" w:color="auto"/>
            <w:right w:val="none" w:sz="0" w:space="0" w:color="auto"/>
          </w:divBdr>
          <w:divsChild>
            <w:div w:id="194121296">
              <w:marLeft w:val="0"/>
              <w:marRight w:val="0"/>
              <w:marTop w:val="0"/>
              <w:marBottom w:val="0"/>
              <w:divBdr>
                <w:top w:val="none" w:sz="0" w:space="0" w:color="auto"/>
                <w:left w:val="none" w:sz="0" w:space="0" w:color="auto"/>
                <w:bottom w:val="none" w:sz="0" w:space="0" w:color="auto"/>
                <w:right w:val="none" w:sz="0" w:space="0" w:color="auto"/>
              </w:divBdr>
            </w:div>
          </w:divsChild>
        </w:div>
        <w:div w:id="1742294430">
          <w:marLeft w:val="0"/>
          <w:marRight w:val="0"/>
          <w:marTop w:val="0"/>
          <w:marBottom w:val="0"/>
          <w:divBdr>
            <w:top w:val="none" w:sz="0" w:space="0" w:color="auto"/>
            <w:left w:val="none" w:sz="0" w:space="0" w:color="auto"/>
            <w:bottom w:val="none" w:sz="0" w:space="0" w:color="auto"/>
            <w:right w:val="none" w:sz="0" w:space="0" w:color="auto"/>
          </w:divBdr>
          <w:divsChild>
            <w:div w:id="207493191">
              <w:marLeft w:val="0"/>
              <w:marRight w:val="0"/>
              <w:marTop w:val="0"/>
              <w:marBottom w:val="0"/>
              <w:divBdr>
                <w:top w:val="none" w:sz="0" w:space="0" w:color="auto"/>
                <w:left w:val="none" w:sz="0" w:space="0" w:color="auto"/>
                <w:bottom w:val="none" w:sz="0" w:space="0" w:color="auto"/>
                <w:right w:val="none" w:sz="0" w:space="0" w:color="auto"/>
              </w:divBdr>
            </w:div>
          </w:divsChild>
        </w:div>
        <w:div w:id="1115323407">
          <w:marLeft w:val="0"/>
          <w:marRight w:val="0"/>
          <w:marTop w:val="0"/>
          <w:marBottom w:val="0"/>
          <w:divBdr>
            <w:top w:val="none" w:sz="0" w:space="0" w:color="auto"/>
            <w:left w:val="none" w:sz="0" w:space="0" w:color="auto"/>
            <w:bottom w:val="none" w:sz="0" w:space="0" w:color="auto"/>
            <w:right w:val="none" w:sz="0" w:space="0" w:color="auto"/>
          </w:divBdr>
          <w:divsChild>
            <w:div w:id="1230850181">
              <w:marLeft w:val="0"/>
              <w:marRight w:val="0"/>
              <w:marTop w:val="0"/>
              <w:marBottom w:val="0"/>
              <w:divBdr>
                <w:top w:val="none" w:sz="0" w:space="0" w:color="auto"/>
                <w:left w:val="none" w:sz="0" w:space="0" w:color="auto"/>
                <w:bottom w:val="none" w:sz="0" w:space="0" w:color="auto"/>
                <w:right w:val="none" w:sz="0" w:space="0" w:color="auto"/>
              </w:divBdr>
            </w:div>
          </w:divsChild>
        </w:div>
        <w:div w:id="1572230391">
          <w:marLeft w:val="0"/>
          <w:marRight w:val="0"/>
          <w:marTop w:val="0"/>
          <w:marBottom w:val="0"/>
          <w:divBdr>
            <w:top w:val="none" w:sz="0" w:space="0" w:color="auto"/>
            <w:left w:val="none" w:sz="0" w:space="0" w:color="auto"/>
            <w:bottom w:val="none" w:sz="0" w:space="0" w:color="auto"/>
            <w:right w:val="none" w:sz="0" w:space="0" w:color="auto"/>
          </w:divBdr>
          <w:divsChild>
            <w:div w:id="1959483364">
              <w:marLeft w:val="0"/>
              <w:marRight w:val="0"/>
              <w:marTop w:val="0"/>
              <w:marBottom w:val="0"/>
              <w:divBdr>
                <w:top w:val="none" w:sz="0" w:space="0" w:color="auto"/>
                <w:left w:val="none" w:sz="0" w:space="0" w:color="auto"/>
                <w:bottom w:val="none" w:sz="0" w:space="0" w:color="auto"/>
                <w:right w:val="none" w:sz="0" w:space="0" w:color="auto"/>
              </w:divBdr>
            </w:div>
          </w:divsChild>
        </w:div>
        <w:div w:id="1703937577">
          <w:marLeft w:val="0"/>
          <w:marRight w:val="0"/>
          <w:marTop w:val="0"/>
          <w:marBottom w:val="0"/>
          <w:divBdr>
            <w:top w:val="none" w:sz="0" w:space="0" w:color="auto"/>
            <w:left w:val="none" w:sz="0" w:space="0" w:color="auto"/>
            <w:bottom w:val="none" w:sz="0" w:space="0" w:color="auto"/>
            <w:right w:val="none" w:sz="0" w:space="0" w:color="auto"/>
          </w:divBdr>
          <w:divsChild>
            <w:div w:id="724835359">
              <w:marLeft w:val="0"/>
              <w:marRight w:val="0"/>
              <w:marTop w:val="0"/>
              <w:marBottom w:val="0"/>
              <w:divBdr>
                <w:top w:val="none" w:sz="0" w:space="0" w:color="auto"/>
                <w:left w:val="none" w:sz="0" w:space="0" w:color="auto"/>
                <w:bottom w:val="none" w:sz="0" w:space="0" w:color="auto"/>
                <w:right w:val="none" w:sz="0" w:space="0" w:color="auto"/>
              </w:divBdr>
            </w:div>
          </w:divsChild>
        </w:div>
        <w:div w:id="1900238277">
          <w:marLeft w:val="0"/>
          <w:marRight w:val="0"/>
          <w:marTop w:val="0"/>
          <w:marBottom w:val="0"/>
          <w:divBdr>
            <w:top w:val="none" w:sz="0" w:space="0" w:color="auto"/>
            <w:left w:val="none" w:sz="0" w:space="0" w:color="auto"/>
            <w:bottom w:val="none" w:sz="0" w:space="0" w:color="auto"/>
            <w:right w:val="none" w:sz="0" w:space="0" w:color="auto"/>
          </w:divBdr>
          <w:divsChild>
            <w:div w:id="1640068671">
              <w:marLeft w:val="0"/>
              <w:marRight w:val="0"/>
              <w:marTop w:val="0"/>
              <w:marBottom w:val="0"/>
              <w:divBdr>
                <w:top w:val="none" w:sz="0" w:space="0" w:color="auto"/>
                <w:left w:val="none" w:sz="0" w:space="0" w:color="auto"/>
                <w:bottom w:val="none" w:sz="0" w:space="0" w:color="auto"/>
                <w:right w:val="none" w:sz="0" w:space="0" w:color="auto"/>
              </w:divBdr>
            </w:div>
          </w:divsChild>
        </w:div>
        <w:div w:id="1715884128">
          <w:marLeft w:val="0"/>
          <w:marRight w:val="0"/>
          <w:marTop w:val="0"/>
          <w:marBottom w:val="0"/>
          <w:divBdr>
            <w:top w:val="none" w:sz="0" w:space="0" w:color="auto"/>
            <w:left w:val="none" w:sz="0" w:space="0" w:color="auto"/>
            <w:bottom w:val="none" w:sz="0" w:space="0" w:color="auto"/>
            <w:right w:val="none" w:sz="0" w:space="0" w:color="auto"/>
          </w:divBdr>
          <w:divsChild>
            <w:div w:id="368337929">
              <w:marLeft w:val="0"/>
              <w:marRight w:val="0"/>
              <w:marTop w:val="0"/>
              <w:marBottom w:val="0"/>
              <w:divBdr>
                <w:top w:val="none" w:sz="0" w:space="0" w:color="auto"/>
                <w:left w:val="none" w:sz="0" w:space="0" w:color="auto"/>
                <w:bottom w:val="none" w:sz="0" w:space="0" w:color="auto"/>
                <w:right w:val="none" w:sz="0" w:space="0" w:color="auto"/>
              </w:divBdr>
            </w:div>
          </w:divsChild>
        </w:div>
        <w:div w:id="1357728241">
          <w:marLeft w:val="0"/>
          <w:marRight w:val="0"/>
          <w:marTop w:val="0"/>
          <w:marBottom w:val="0"/>
          <w:divBdr>
            <w:top w:val="none" w:sz="0" w:space="0" w:color="auto"/>
            <w:left w:val="none" w:sz="0" w:space="0" w:color="auto"/>
            <w:bottom w:val="none" w:sz="0" w:space="0" w:color="auto"/>
            <w:right w:val="none" w:sz="0" w:space="0" w:color="auto"/>
          </w:divBdr>
          <w:divsChild>
            <w:div w:id="424038671">
              <w:marLeft w:val="0"/>
              <w:marRight w:val="0"/>
              <w:marTop w:val="0"/>
              <w:marBottom w:val="0"/>
              <w:divBdr>
                <w:top w:val="none" w:sz="0" w:space="0" w:color="auto"/>
                <w:left w:val="none" w:sz="0" w:space="0" w:color="auto"/>
                <w:bottom w:val="none" w:sz="0" w:space="0" w:color="auto"/>
                <w:right w:val="none" w:sz="0" w:space="0" w:color="auto"/>
              </w:divBdr>
            </w:div>
          </w:divsChild>
        </w:div>
        <w:div w:id="1662538769">
          <w:marLeft w:val="0"/>
          <w:marRight w:val="0"/>
          <w:marTop w:val="0"/>
          <w:marBottom w:val="0"/>
          <w:divBdr>
            <w:top w:val="none" w:sz="0" w:space="0" w:color="auto"/>
            <w:left w:val="none" w:sz="0" w:space="0" w:color="auto"/>
            <w:bottom w:val="none" w:sz="0" w:space="0" w:color="auto"/>
            <w:right w:val="none" w:sz="0" w:space="0" w:color="auto"/>
          </w:divBdr>
          <w:divsChild>
            <w:div w:id="763719720">
              <w:marLeft w:val="0"/>
              <w:marRight w:val="0"/>
              <w:marTop w:val="0"/>
              <w:marBottom w:val="0"/>
              <w:divBdr>
                <w:top w:val="none" w:sz="0" w:space="0" w:color="auto"/>
                <w:left w:val="none" w:sz="0" w:space="0" w:color="auto"/>
                <w:bottom w:val="none" w:sz="0" w:space="0" w:color="auto"/>
                <w:right w:val="none" w:sz="0" w:space="0" w:color="auto"/>
              </w:divBdr>
            </w:div>
          </w:divsChild>
        </w:div>
        <w:div w:id="1873298514">
          <w:marLeft w:val="0"/>
          <w:marRight w:val="0"/>
          <w:marTop w:val="0"/>
          <w:marBottom w:val="0"/>
          <w:divBdr>
            <w:top w:val="none" w:sz="0" w:space="0" w:color="auto"/>
            <w:left w:val="none" w:sz="0" w:space="0" w:color="auto"/>
            <w:bottom w:val="none" w:sz="0" w:space="0" w:color="auto"/>
            <w:right w:val="none" w:sz="0" w:space="0" w:color="auto"/>
          </w:divBdr>
          <w:divsChild>
            <w:div w:id="583492838">
              <w:marLeft w:val="0"/>
              <w:marRight w:val="0"/>
              <w:marTop w:val="0"/>
              <w:marBottom w:val="0"/>
              <w:divBdr>
                <w:top w:val="none" w:sz="0" w:space="0" w:color="auto"/>
                <w:left w:val="none" w:sz="0" w:space="0" w:color="auto"/>
                <w:bottom w:val="none" w:sz="0" w:space="0" w:color="auto"/>
                <w:right w:val="none" w:sz="0" w:space="0" w:color="auto"/>
              </w:divBdr>
            </w:div>
          </w:divsChild>
        </w:div>
        <w:div w:id="266622336">
          <w:marLeft w:val="0"/>
          <w:marRight w:val="0"/>
          <w:marTop w:val="0"/>
          <w:marBottom w:val="0"/>
          <w:divBdr>
            <w:top w:val="none" w:sz="0" w:space="0" w:color="auto"/>
            <w:left w:val="none" w:sz="0" w:space="0" w:color="auto"/>
            <w:bottom w:val="none" w:sz="0" w:space="0" w:color="auto"/>
            <w:right w:val="none" w:sz="0" w:space="0" w:color="auto"/>
          </w:divBdr>
          <w:divsChild>
            <w:div w:id="417602492">
              <w:marLeft w:val="0"/>
              <w:marRight w:val="0"/>
              <w:marTop w:val="0"/>
              <w:marBottom w:val="0"/>
              <w:divBdr>
                <w:top w:val="none" w:sz="0" w:space="0" w:color="auto"/>
                <w:left w:val="none" w:sz="0" w:space="0" w:color="auto"/>
                <w:bottom w:val="none" w:sz="0" w:space="0" w:color="auto"/>
                <w:right w:val="none" w:sz="0" w:space="0" w:color="auto"/>
              </w:divBdr>
            </w:div>
          </w:divsChild>
        </w:div>
        <w:div w:id="1535315192">
          <w:marLeft w:val="0"/>
          <w:marRight w:val="0"/>
          <w:marTop w:val="0"/>
          <w:marBottom w:val="0"/>
          <w:divBdr>
            <w:top w:val="none" w:sz="0" w:space="0" w:color="auto"/>
            <w:left w:val="none" w:sz="0" w:space="0" w:color="auto"/>
            <w:bottom w:val="none" w:sz="0" w:space="0" w:color="auto"/>
            <w:right w:val="none" w:sz="0" w:space="0" w:color="auto"/>
          </w:divBdr>
          <w:divsChild>
            <w:div w:id="807406388">
              <w:marLeft w:val="0"/>
              <w:marRight w:val="0"/>
              <w:marTop w:val="0"/>
              <w:marBottom w:val="0"/>
              <w:divBdr>
                <w:top w:val="none" w:sz="0" w:space="0" w:color="auto"/>
                <w:left w:val="none" w:sz="0" w:space="0" w:color="auto"/>
                <w:bottom w:val="none" w:sz="0" w:space="0" w:color="auto"/>
                <w:right w:val="none" w:sz="0" w:space="0" w:color="auto"/>
              </w:divBdr>
            </w:div>
          </w:divsChild>
        </w:div>
        <w:div w:id="1852841079">
          <w:marLeft w:val="0"/>
          <w:marRight w:val="0"/>
          <w:marTop w:val="0"/>
          <w:marBottom w:val="0"/>
          <w:divBdr>
            <w:top w:val="none" w:sz="0" w:space="0" w:color="auto"/>
            <w:left w:val="none" w:sz="0" w:space="0" w:color="auto"/>
            <w:bottom w:val="none" w:sz="0" w:space="0" w:color="auto"/>
            <w:right w:val="none" w:sz="0" w:space="0" w:color="auto"/>
          </w:divBdr>
          <w:divsChild>
            <w:div w:id="219100146">
              <w:marLeft w:val="0"/>
              <w:marRight w:val="0"/>
              <w:marTop w:val="0"/>
              <w:marBottom w:val="0"/>
              <w:divBdr>
                <w:top w:val="none" w:sz="0" w:space="0" w:color="auto"/>
                <w:left w:val="none" w:sz="0" w:space="0" w:color="auto"/>
                <w:bottom w:val="none" w:sz="0" w:space="0" w:color="auto"/>
                <w:right w:val="none" w:sz="0" w:space="0" w:color="auto"/>
              </w:divBdr>
            </w:div>
          </w:divsChild>
        </w:div>
        <w:div w:id="244725812">
          <w:marLeft w:val="0"/>
          <w:marRight w:val="0"/>
          <w:marTop w:val="0"/>
          <w:marBottom w:val="0"/>
          <w:divBdr>
            <w:top w:val="none" w:sz="0" w:space="0" w:color="auto"/>
            <w:left w:val="none" w:sz="0" w:space="0" w:color="auto"/>
            <w:bottom w:val="none" w:sz="0" w:space="0" w:color="auto"/>
            <w:right w:val="none" w:sz="0" w:space="0" w:color="auto"/>
          </w:divBdr>
          <w:divsChild>
            <w:div w:id="266550390">
              <w:marLeft w:val="0"/>
              <w:marRight w:val="0"/>
              <w:marTop w:val="0"/>
              <w:marBottom w:val="0"/>
              <w:divBdr>
                <w:top w:val="none" w:sz="0" w:space="0" w:color="auto"/>
                <w:left w:val="none" w:sz="0" w:space="0" w:color="auto"/>
                <w:bottom w:val="none" w:sz="0" w:space="0" w:color="auto"/>
                <w:right w:val="none" w:sz="0" w:space="0" w:color="auto"/>
              </w:divBdr>
            </w:div>
          </w:divsChild>
        </w:div>
        <w:div w:id="58676835">
          <w:marLeft w:val="0"/>
          <w:marRight w:val="0"/>
          <w:marTop w:val="0"/>
          <w:marBottom w:val="0"/>
          <w:divBdr>
            <w:top w:val="none" w:sz="0" w:space="0" w:color="auto"/>
            <w:left w:val="none" w:sz="0" w:space="0" w:color="auto"/>
            <w:bottom w:val="none" w:sz="0" w:space="0" w:color="auto"/>
            <w:right w:val="none" w:sz="0" w:space="0" w:color="auto"/>
          </w:divBdr>
          <w:divsChild>
            <w:div w:id="1030490313">
              <w:marLeft w:val="0"/>
              <w:marRight w:val="0"/>
              <w:marTop w:val="0"/>
              <w:marBottom w:val="0"/>
              <w:divBdr>
                <w:top w:val="none" w:sz="0" w:space="0" w:color="auto"/>
                <w:left w:val="none" w:sz="0" w:space="0" w:color="auto"/>
                <w:bottom w:val="none" w:sz="0" w:space="0" w:color="auto"/>
                <w:right w:val="none" w:sz="0" w:space="0" w:color="auto"/>
              </w:divBdr>
            </w:div>
          </w:divsChild>
        </w:div>
        <w:div w:id="495800417">
          <w:marLeft w:val="0"/>
          <w:marRight w:val="0"/>
          <w:marTop w:val="0"/>
          <w:marBottom w:val="0"/>
          <w:divBdr>
            <w:top w:val="none" w:sz="0" w:space="0" w:color="auto"/>
            <w:left w:val="none" w:sz="0" w:space="0" w:color="auto"/>
            <w:bottom w:val="none" w:sz="0" w:space="0" w:color="auto"/>
            <w:right w:val="none" w:sz="0" w:space="0" w:color="auto"/>
          </w:divBdr>
          <w:divsChild>
            <w:div w:id="1084454818">
              <w:marLeft w:val="0"/>
              <w:marRight w:val="0"/>
              <w:marTop w:val="0"/>
              <w:marBottom w:val="0"/>
              <w:divBdr>
                <w:top w:val="none" w:sz="0" w:space="0" w:color="auto"/>
                <w:left w:val="none" w:sz="0" w:space="0" w:color="auto"/>
                <w:bottom w:val="none" w:sz="0" w:space="0" w:color="auto"/>
                <w:right w:val="none" w:sz="0" w:space="0" w:color="auto"/>
              </w:divBdr>
            </w:div>
          </w:divsChild>
        </w:div>
        <w:div w:id="1570575984">
          <w:marLeft w:val="0"/>
          <w:marRight w:val="0"/>
          <w:marTop w:val="0"/>
          <w:marBottom w:val="0"/>
          <w:divBdr>
            <w:top w:val="none" w:sz="0" w:space="0" w:color="auto"/>
            <w:left w:val="none" w:sz="0" w:space="0" w:color="auto"/>
            <w:bottom w:val="none" w:sz="0" w:space="0" w:color="auto"/>
            <w:right w:val="none" w:sz="0" w:space="0" w:color="auto"/>
          </w:divBdr>
          <w:divsChild>
            <w:div w:id="779641965">
              <w:marLeft w:val="0"/>
              <w:marRight w:val="0"/>
              <w:marTop w:val="0"/>
              <w:marBottom w:val="0"/>
              <w:divBdr>
                <w:top w:val="none" w:sz="0" w:space="0" w:color="auto"/>
                <w:left w:val="none" w:sz="0" w:space="0" w:color="auto"/>
                <w:bottom w:val="none" w:sz="0" w:space="0" w:color="auto"/>
                <w:right w:val="none" w:sz="0" w:space="0" w:color="auto"/>
              </w:divBdr>
            </w:div>
          </w:divsChild>
        </w:div>
        <w:div w:id="1422945020">
          <w:marLeft w:val="0"/>
          <w:marRight w:val="0"/>
          <w:marTop w:val="0"/>
          <w:marBottom w:val="0"/>
          <w:divBdr>
            <w:top w:val="none" w:sz="0" w:space="0" w:color="auto"/>
            <w:left w:val="none" w:sz="0" w:space="0" w:color="auto"/>
            <w:bottom w:val="none" w:sz="0" w:space="0" w:color="auto"/>
            <w:right w:val="none" w:sz="0" w:space="0" w:color="auto"/>
          </w:divBdr>
          <w:divsChild>
            <w:div w:id="1608460723">
              <w:marLeft w:val="0"/>
              <w:marRight w:val="0"/>
              <w:marTop w:val="0"/>
              <w:marBottom w:val="0"/>
              <w:divBdr>
                <w:top w:val="none" w:sz="0" w:space="0" w:color="auto"/>
                <w:left w:val="none" w:sz="0" w:space="0" w:color="auto"/>
                <w:bottom w:val="none" w:sz="0" w:space="0" w:color="auto"/>
                <w:right w:val="none" w:sz="0" w:space="0" w:color="auto"/>
              </w:divBdr>
            </w:div>
          </w:divsChild>
        </w:div>
        <w:div w:id="398554021">
          <w:marLeft w:val="0"/>
          <w:marRight w:val="0"/>
          <w:marTop w:val="0"/>
          <w:marBottom w:val="0"/>
          <w:divBdr>
            <w:top w:val="none" w:sz="0" w:space="0" w:color="auto"/>
            <w:left w:val="none" w:sz="0" w:space="0" w:color="auto"/>
            <w:bottom w:val="none" w:sz="0" w:space="0" w:color="auto"/>
            <w:right w:val="none" w:sz="0" w:space="0" w:color="auto"/>
          </w:divBdr>
          <w:divsChild>
            <w:div w:id="1903442775">
              <w:marLeft w:val="0"/>
              <w:marRight w:val="0"/>
              <w:marTop w:val="0"/>
              <w:marBottom w:val="0"/>
              <w:divBdr>
                <w:top w:val="none" w:sz="0" w:space="0" w:color="auto"/>
                <w:left w:val="none" w:sz="0" w:space="0" w:color="auto"/>
                <w:bottom w:val="none" w:sz="0" w:space="0" w:color="auto"/>
                <w:right w:val="none" w:sz="0" w:space="0" w:color="auto"/>
              </w:divBdr>
            </w:div>
          </w:divsChild>
        </w:div>
        <w:div w:id="1614287605">
          <w:marLeft w:val="0"/>
          <w:marRight w:val="0"/>
          <w:marTop w:val="0"/>
          <w:marBottom w:val="0"/>
          <w:divBdr>
            <w:top w:val="none" w:sz="0" w:space="0" w:color="auto"/>
            <w:left w:val="none" w:sz="0" w:space="0" w:color="auto"/>
            <w:bottom w:val="none" w:sz="0" w:space="0" w:color="auto"/>
            <w:right w:val="none" w:sz="0" w:space="0" w:color="auto"/>
          </w:divBdr>
          <w:divsChild>
            <w:div w:id="635185404">
              <w:marLeft w:val="0"/>
              <w:marRight w:val="0"/>
              <w:marTop w:val="0"/>
              <w:marBottom w:val="0"/>
              <w:divBdr>
                <w:top w:val="none" w:sz="0" w:space="0" w:color="auto"/>
                <w:left w:val="none" w:sz="0" w:space="0" w:color="auto"/>
                <w:bottom w:val="none" w:sz="0" w:space="0" w:color="auto"/>
                <w:right w:val="none" w:sz="0" w:space="0" w:color="auto"/>
              </w:divBdr>
            </w:div>
          </w:divsChild>
        </w:div>
        <w:div w:id="1097408538">
          <w:marLeft w:val="0"/>
          <w:marRight w:val="0"/>
          <w:marTop w:val="0"/>
          <w:marBottom w:val="0"/>
          <w:divBdr>
            <w:top w:val="none" w:sz="0" w:space="0" w:color="auto"/>
            <w:left w:val="none" w:sz="0" w:space="0" w:color="auto"/>
            <w:bottom w:val="none" w:sz="0" w:space="0" w:color="auto"/>
            <w:right w:val="none" w:sz="0" w:space="0" w:color="auto"/>
          </w:divBdr>
          <w:divsChild>
            <w:div w:id="1363166248">
              <w:marLeft w:val="0"/>
              <w:marRight w:val="0"/>
              <w:marTop w:val="0"/>
              <w:marBottom w:val="0"/>
              <w:divBdr>
                <w:top w:val="none" w:sz="0" w:space="0" w:color="auto"/>
                <w:left w:val="none" w:sz="0" w:space="0" w:color="auto"/>
                <w:bottom w:val="none" w:sz="0" w:space="0" w:color="auto"/>
                <w:right w:val="none" w:sz="0" w:space="0" w:color="auto"/>
              </w:divBdr>
            </w:div>
          </w:divsChild>
        </w:div>
        <w:div w:id="1350133734">
          <w:marLeft w:val="0"/>
          <w:marRight w:val="0"/>
          <w:marTop w:val="0"/>
          <w:marBottom w:val="0"/>
          <w:divBdr>
            <w:top w:val="none" w:sz="0" w:space="0" w:color="auto"/>
            <w:left w:val="none" w:sz="0" w:space="0" w:color="auto"/>
            <w:bottom w:val="none" w:sz="0" w:space="0" w:color="auto"/>
            <w:right w:val="none" w:sz="0" w:space="0" w:color="auto"/>
          </w:divBdr>
          <w:divsChild>
            <w:div w:id="682822509">
              <w:marLeft w:val="0"/>
              <w:marRight w:val="0"/>
              <w:marTop w:val="0"/>
              <w:marBottom w:val="0"/>
              <w:divBdr>
                <w:top w:val="none" w:sz="0" w:space="0" w:color="auto"/>
                <w:left w:val="none" w:sz="0" w:space="0" w:color="auto"/>
                <w:bottom w:val="none" w:sz="0" w:space="0" w:color="auto"/>
                <w:right w:val="none" w:sz="0" w:space="0" w:color="auto"/>
              </w:divBdr>
            </w:div>
          </w:divsChild>
        </w:div>
        <w:div w:id="1598446135">
          <w:marLeft w:val="0"/>
          <w:marRight w:val="0"/>
          <w:marTop w:val="0"/>
          <w:marBottom w:val="0"/>
          <w:divBdr>
            <w:top w:val="none" w:sz="0" w:space="0" w:color="auto"/>
            <w:left w:val="none" w:sz="0" w:space="0" w:color="auto"/>
            <w:bottom w:val="none" w:sz="0" w:space="0" w:color="auto"/>
            <w:right w:val="none" w:sz="0" w:space="0" w:color="auto"/>
          </w:divBdr>
          <w:divsChild>
            <w:div w:id="247203629">
              <w:marLeft w:val="0"/>
              <w:marRight w:val="0"/>
              <w:marTop w:val="0"/>
              <w:marBottom w:val="0"/>
              <w:divBdr>
                <w:top w:val="none" w:sz="0" w:space="0" w:color="auto"/>
                <w:left w:val="none" w:sz="0" w:space="0" w:color="auto"/>
                <w:bottom w:val="none" w:sz="0" w:space="0" w:color="auto"/>
                <w:right w:val="none" w:sz="0" w:space="0" w:color="auto"/>
              </w:divBdr>
            </w:div>
          </w:divsChild>
        </w:div>
        <w:div w:id="1840341497">
          <w:marLeft w:val="0"/>
          <w:marRight w:val="0"/>
          <w:marTop w:val="0"/>
          <w:marBottom w:val="0"/>
          <w:divBdr>
            <w:top w:val="none" w:sz="0" w:space="0" w:color="auto"/>
            <w:left w:val="none" w:sz="0" w:space="0" w:color="auto"/>
            <w:bottom w:val="none" w:sz="0" w:space="0" w:color="auto"/>
            <w:right w:val="none" w:sz="0" w:space="0" w:color="auto"/>
          </w:divBdr>
          <w:divsChild>
            <w:div w:id="617026397">
              <w:marLeft w:val="0"/>
              <w:marRight w:val="0"/>
              <w:marTop w:val="0"/>
              <w:marBottom w:val="0"/>
              <w:divBdr>
                <w:top w:val="none" w:sz="0" w:space="0" w:color="auto"/>
                <w:left w:val="none" w:sz="0" w:space="0" w:color="auto"/>
                <w:bottom w:val="none" w:sz="0" w:space="0" w:color="auto"/>
                <w:right w:val="none" w:sz="0" w:space="0" w:color="auto"/>
              </w:divBdr>
            </w:div>
          </w:divsChild>
        </w:div>
        <w:div w:id="2085954003">
          <w:marLeft w:val="0"/>
          <w:marRight w:val="0"/>
          <w:marTop w:val="0"/>
          <w:marBottom w:val="0"/>
          <w:divBdr>
            <w:top w:val="none" w:sz="0" w:space="0" w:color="auto"/>
            <w:left w:val="none" w:sz="0" w:space="0" w:color="auto"/>
            <w:bottom w:val="none" w:sz="0" w:space="0" w:color="auto"/>
            <w:right w:val="none" w:sz="0" w:space="0" w:color="auto"/>
          </w:divBdr>
          <w:divsChild>
            <w:div w:id="670762104">
              <w:marLeft w:val="0"/>
              <w:marRight w:val="0"/>
              <w:marTop w:val="0"/>
              <w:marBottom w:val="0"/>
              <w:divBdr>
                <w:top w:val="none" w:sz="0" w:space="0" w:color="auto"/>
                <w:left w:val="none" w:sz="0" w:space="0" w:color="auto"/>
                <w:bottom w:val="none" w:sz="0" w:space="0" w:color="auto"/>
                <w:right w:val="none" w:sz="0" w:space="0" w:color="auto"/>
              </w:divBdr>
            </w:div>
          </w:divsChild>
        </w:div>
        <w:div w:id="210581212">
          <w:marLeft w:val="0"/>
          <w:marRight w:val="0"/>
          <w:marTop w:val="0"/>
          <w:marBottom w:val="0"/>
          <w:divBdr>
            <w:top w:val="none" w:sz="0" w:space="0" w:color="auto"/>
            <w:left w:val="none" w:sz="0" w:space="0" w:color="auto"/>
            <w:bottom w:val="none" w:sz="0" w:space="0" w:color="auto"/>
            <w:right w:val="none" w:sz="0" w:space="0" w:color="auto"/>
          </w:divBdr>
          <w:divsChild>
            <w:div w:id="998192078">
              <w:marLeft w:val="0"/>
              <w:marRight w:val="0"/>
              <w:marTop w:val="0"/>
              <w:marBottom w:val="0"/>
              <w:divBdr>
                <w:top w:val="none" w:sz="0" w:space="0" w:color="auto"/>
                <w:left w:val="none" w:sz="0" w:space="0" w:color="auto"/>
                <w:bottom w:val="none" w:sz="0" w:space="0" w:color="auto"/>
                <w:right w:val="none" w:sz="0" w:space="0" w:color="auto"/>
              </w:divBdr>
            </w:div>
          </w:divsChild>
        </w:div>
        <w:div w:id="1708722243">
          <w:marLeft w:val="0"/>
          <w:marRight w:val="0"/>
          <w:marTop w:val="0"/>
          <w:marBottom w:val="0"/>
          <w:divBdr>
            <w:top w:val="none" w:sz="0" w:space="0" w:color="auto"/>
            <w:left w:val="none" w:sz="0" w:space="0" w:color="auto"/>
            <w:bottom w:val="none" w:sz="0" w:space="0" w:color="auto"/>
            <w:right w:val="none" w:sz="0" w:space="0" w:color="auto"/>
          </w:divBdr>
          <w:divsChild>
            <w:div w:id="927619441">
              <w:marLeft w:val="0"/>
              <w:marRight w:val="0"/>
              <w:marTop w:val="0"/>
              <w:marBottom w:val="0"/>
              <w:divBdr>
                <w:top w:val="none" w:sz="0" w:space="0" w:color="auto"/>
                <w:left w:val="none" w:sz="0" w:space="0" w:color="auto"/>
                <w:bottom w:val="none" w:sz="0" w:space="0" w:color="auto"/>
                <w:right w:val="none" w:sz="0" w:space="0" w:color="auto"/>
              </w:divBdr>
            </w:div>
          </w:divsChild>
        </w:div>
        <w:div w:id="1201551577">
          <w:marLeft w:val="0"/>
          <w:marRight w:val="0"/>
          <w:marTop w:val="0"/>
          <w:marBottom w:val="0"/>
          <w:divBdr>
            <w:top w:val="none" w:sz="0" w:space="0" w:color="auto"/>
            <w:left w:val="none" w:sz="0" w:space="0" w:color="auto"/>
            <w:bottom w:val="none" w:sz="0" w:space="0" w:color="auto"/>
            <w:right w:val="none" w:sz="0" w:space="0" w:color="auto"/>
          </w:divBdr>
          <w:divsChild>
            <w:div w:id="2100102847">
              <w:marLeft w:val="0"/>
              <w:marRight w:val="0"/>
              <w:marTop w:val="0"/>
              <w:marBottom w:val="0"/>
              <w:divBdr>
                <w:top w:val="none" w:sz="0" w:space="0" w:color="auto"/>
                <w:left w:val="none" w:sz="0" w:space="0" w:color="auto"/>
                <w:bottom w:val="none" w:sz="0" w:space="0" w:color="auto"/>
                <w:right w:val="none" w:sz="0" w:space="0" w:color="auto"/>
              </w:divBdr>
            </w:div>
          </w:divsChild>
        </w:div>
        <w:div w:id="406151816">
          <w:marLeft w:val="0"/>
          <w:marRight w:val="0"/>
          <w:marTop w:val="0"/>
          <w:marBottom w:val="0"/>
          <w:divBdr>
            <w:top w:val="none" w:sz="0" w:space="0" w:color="auto"/>
            <w:left w:val="none" w:sz="0" w:space="0" w:color="auto"/>
            <w:bottom w:val="none" w:sz="0" w:space="0" w:color="auto"/>
            <w:right w:val="none" w:sz="0" w:space="0" w:color="auto"/>
          </w:divBdr>
          <w:divsChild>
            <w:div w:id="20133148">
              <w:marLeft w:val="0"/>
              <w:marRight w:val="0"/>
              <w:marTop w:val="0"/>
              <w:marBottom w:val="0"/>
              <w:divBdr>
                <w:top w:val="none" w:sz="0" w:space="0" w:color="auto"/>
                <w:left w:val="none" w:sz="0" w:space="0" w:color="auto"/>
                <w:bottom w:val="none" w:sz="0" w:space="0" w:color="auto"/>
                <w:right w:val="none" w:sz="0" w:space="0" w:color="auto"/>
              </w:divBdr>
            </w:div>
          </w:divsChild>
        </w:div>
        <w:div w:id="1039937829">
          <w:marLeft w:val="0"/>
          <w:marRight w:val="0"/>
          <w:marTop w:val="0"/>
          <w:marBottom w:val="0"/>
          <w:divBdr>
            <w:top w:val="none" w:sz="0" w:space="0" w:color="auto"/>
            <w:left w:val="none" w:sz="0" w:space="0" w:color="auto"/>
            <w:bottom w:val="none" w:sz="0" w:space="0" w:color="auto"/>
            <w:right w:val="none" w:sz="0" w:space="0" w:color="auto"/>
          </w:divBdr>
          <w:divsChild>
            <w:div w:id="797527944">
              <w:marLeft w:val="0"/>
              <w:marRight w:val="0"/>
              <w:marTop w:val="0"/>
              <w:marBottom w:val="0"/>
              <w:divBdr>
                <w:top w:val="none" w:sz="0" w:space="0" w:color="auto"/>
                <w:left w:val="none" w:sz="0" w:space="0" w:color="auto"/>
                <w:bottom w:val="none" w:sz="0" w:space="0" w:color="auto"/>
                <w:right w:val="none" w:sz="0" w:space="0" w:color="auto"/>
              </w:divBdr>
            </w:div>
          </w:divsChild>
        </w:div>
        <w:div w:id="1648896553">
          <w:marLeft w:val="0"/>
          <w:marRight w:val="0"/>
          <w:marTop w:val="0"/>
          <w:marBottom w:val="0"/>
          <w:divBdr>
            <w:top w:val="none" w:sz="0" w:space="0" w:color="auto"/>
            <w:left w:val="none" w:sz="0" w:space="0" w:color="auto"/>
            <w:bottom w:val="none" w:sz="0" w:space="0" w:color="auto"/>
            <w:right w:val="none" w:sz="0" w:space="0" w:color="auto"/>
          </w:divBdr>
          <w:divsChild>
            <w:div w:id="1626810964">
              <w:marLeft w:val="0"/>
              <w:marRight w:val="0"/>
              <w:marTop w:val="0"/>
              <w:marBottom w:val="0"/>
              <w:divBdr>
                <w:top w:val="none" w:sz="0" w:space="0" w:color="auto"/>
                <w:left w:val="none" w:sz="0" w:space="0" w:color="auto"/>
                <w:bottom w:val="none" w:sz="0" w:space="0" w:color="auto"/>
                <w:right w:val="none" w:sz="0" w:space="0" w:color="auto"/>
              </w:divBdr>
            </w:div>
          </w:divsChild>
        </w:div>
        <w:div w:id="407190126">
          <w:marLeft w:val="0"/>
          <w:marRight w:val="0"/>
          <w:marTop w:val="0"/>
          <w:marBottom w:val="0"/>
          <w:divBdr>
            <w:top w:val="none" w:sz="0" w:space="0" w:color="auto"/>
            <w:left w:val="none" w:sz="0" w:space="0" w:color="auto"/>
            <w:bottom w:val="none" w:sz="0" w:space="0" w:color="auto"/>
            <w:right w:val="none" w:sz="0" w:space="0" w:color="auto"/>
          </w:divBdr>
          <w:divsChild>
            <w:div w:id="1832330960">
              <w:marLeft w:val="0"/>
              <w:marRight w:val="0"/>
              <w:marTop w:val="0"/>
              <w:marBottom w:val="0"/>
              <w:divBdr>
                <w:top w:val="none" w:sz="0" w:space="0" w:color="auto"/>
                <w:left w:val="none" w:sz="0" w:space="0" w:color="auto"/>
                <w:bottom w:val="none" w:sz="0" w:space="0" w:color="auto"/>
                <w:right w:val="none" w:sz="0" w:space="0" w:color="auto"/>
              </w:divBdr>
            </w:div>
          </w:divsChild>
        </w:div>
        <w:div w:id="1537424550">
          <w:marLeft w:val="0"/>
          <w:marRight w:val="0"/>
          <w:marTop w:val="0"/>
          <w:marBottom w:val="0"/>
          <w:divBdr>
            <w:top w:val="none" w:sz="0" w:space="0" w:color="auto"/>
            <w:left w:val="none" w:sz="0" w:space="0" w:color="auto"/>
            <w:bottom w:val="none" w:sz="0" w:space="0" w:color="auto"/>
            <w:right w:val="none" w:sz="0" w:space="0" w:color="auto"/>
          </w:divBdr>
          <w:divsChild>
            <w:div w:id="589781498">
              <w:marLeft w:val="0"/>
              <w:marRight w:val="0"/>
              <w:marTop w:val="0"/>
              <w:marBottom w:val="0"/>
              <w:divBdr>
                <w:top w:val="none" w:sz="0" w:space="0" w:color="auto"/>
                <w:left w:val="none" w:sz="0" w:space="0" w:color="auto"/>
                <w:bottom w:val="none" w:sz="0" w:space="0" w:color="auto"/>
                <w:right w:val="none" w:sz="0" w:space="0" w:color="auto"/>
              </w:divBdr>
            </w:div>
          </w:divsChild>
        </w:div>
        <w:div w:id="25908948">
          <w:marLeft w:val="0"/>
          <w:marRight w:val="0"/>
          <w:marTop w:val="0"/>
          <w:marBottom w:val="0"/>
          <w:divBdr>
            <w:top w:val="none" w:sz="0" w:space="0" w:color="auto"/>
            <w:left w:val="none" w:sz="0" w:space="0" w:color="auto"/>
            <w:bottom w:val="none" w:sz="0" w:space="0" w:color="auto"/>
            <w:right w:val="none" w:sz="0" w:space="0" w:color="auto"/>
          </w:divBdr>
          <w:divsChild>
            <w:div w:id="1128620522">
              <w:marLeft w:val="0"/>
              <w:marRight w:val="0"/>
              <w:marTop w:val="0"/>
              <w:marBottom w:val="0"/>
              <w:divBdr>
                <w:top w:val="none" w:sz="0" w:space="0" w:color="auto"/>
                <w:left w:val="none" w:sz="0" w:space="0" w:color="auto"/>
                <w:bottom w:val="none" w:sz="0" w:space="0" w:color="auto"/>
                <w:right w:val="none" w:sz="0" w:space="0" w:color="auto"/>
              </w:divBdr>
            </w:div>
          </w:divsChild>
        </w:div>
        <w:div w:id="1118598827">
          <w:marLeft w:val="0"/>
          <w:marRight w:val="0"/>
          <w:marTop w:val="0"/>
          <w:marBottom w:val="0"/>
          <w:divBdr>
            <w:top w:val="none" w:sz="0" w:space="0" w:color="auto"/>
            <w:left w:val="none" w:sz="0" w:space="0" w:color="auto"/>
            <w:bottom w:val="none" w:sz="0" w:space="0" w:color="auto"/>
            <w:right w:val="none" w:sz="0" w:space="0" w:color="auto"/>
          </w:divBdr>
          <w:divsChild>
            <w:div w:id="576284471">
              <w:marLeft w:val="0"/>
              <w:marRight w:val="0"/>
              <w:marTop w:val="0"/>
              <w:marBottom w:val="0"/>
              <w:divBdr>
                <w:top w:val="none" w:sz="0" w:space="0" w:color="auto"/>
                <w:left w:val="none" w:sz="0" w:space="0" w:color="auto"/>
                <w:bottom w:val="none" w:sz="0" w:space="0" w:color="auto"/>
                <w:right w:val="none" w:sz="0" w:space="0" w:color="auto"/>
              </w:divBdr>
            </w:div>
          </w:divsChild>
        </w:div>
        <w:div w:id="876090941">
          <w:marLeft w:val="0"/>
          <w:marRight w:val="0"/>
          <w:marTop w:val="0"/>
          <w:marBottom w:val="0"/>
          <w:divBdr>
            <w:top w:val="none" w:sz="0" w:space="0" w:color="auto"/>
            <w:left w:val="none" w:sz="0" w:space="0" w:color="auto"/>
            <w:bottom w:val="none" w:sz="0" w:space="0" w:color="auto"/>
            <w:right w:val="none" w:sz="0" w:space="0" w:color="auto"/>
          </w:divBdr>
          <w:divsChild>
            <w:div w:id="688409433">
              <w:marLeft w:val="0"/>
              <w:marRight w:val="0"/>
              <w:marTop w:val="0"/>
              <w:marBottom w:val="0"/>
              <w:divBdr>
                <w:top w:val="none" w:sz="0" w:space="0" w:color="auto"/>
                <w:left w:val="none" w:sz="0" w:space="0" w:color="auto"/>
                <w:bottom w:val="none" w:sz="0" w:space="0" w:color="auto"/>
                <w:right w:val="none" w:sz="0" w:space="0" w:color="auto"/>
              </w:divBdr>
            </w:div>
          </w:divsChild>
        </w:div>
        <w:div w:id="678387416">
          <w:marLeft w:val="0"/>
          <w:marRight w:val="0"/>
          <w:marTop w:val="0"/>
          <w:marBottom w:val="0"/>
          <w:divBdr>
            <w:top w:val="none" w:sz="0" w:space="0" w:color="auto"/>
            <w:left w:val="none" w:sz="0" w:space="0" w:color="auto"/>
            <w:bottom w:val="none" w:sz="0" w:space="0" w:color="auto"/>
            <w:right w:val="none" w:sz="0" w:space="0" w:color="auto"/>
          </w:divBdr>
          <w:divsChild>
            <w:div w:id="1041707232">
              <w:marLeft w:val="0"/>
              <w:marRight w:val="0"/>
              <w:marTop w:val="0"/>
              <w:marBottom w:val="0"/>
              <w:divBdr>
                <w:top w:val="none" w:sz="0" w:space="0" w:color="auto"/>
                <w:left w:val="none" w:sz="0" w:space="0" w:color="auto"/>
                <w:bottom w:val="none" w:sz="0" w:space="0" w:color="auto"/>
                <w:right w:val="none" w:sz="0" w:space="0" w:color="auto"/>
              </w:divBdr>
            </w:div>
          </w:divsChild>
        </w:div>
        <w:div w:id="1009874542">
          <w:marLeft w:val="0"/>
          <w:marRight w:val="0"/>
          <w:marTop w:val="0"/>
          <w:marBottom w:val="0"/>
          <w:divBdr>
            <w:top w:val="none" w:sz="0" w:space="0" w:color="auto"/>
            <w:left w:val="none" w:sz="0" w:space="0" w:color="auto"/>
            <w:bottom w:val="none" w:sz="0" w:space="0" w:color="auto"/>
            <w:right w:val="none" w:sz="0" w:space="0" w:color="auto"/>
          </w:divBdr>
          <w:divsChild>
            <w:div w:id="453135587">
              <w:marLeft w:val="0"/>
              <w:marRight w:val="0"/>
              <w:marTop w:val="0"/>
              <w:marBottom w:val="0"/>
              <w:divBdr>
                <w:top w:val="none" w:sz="0" w:space="0" w:color="auto"/>
                <w:left w:val="none" w:sz="0" w:space="0" w:color="auto"/>
                <w:bottom w:val="none" w:sz="0" w:space="0" w:color="auto"/>
                <w:right w:val="none" w:sz="0" w:space="0" w:color="auto"/>
              </w:divBdr>
            </w:div>
          </w:divsChild>
        </w:div>
        <w:div w:id="1278876383">
          <w:marLeft w:val="0"/>
          <w:marRight w:val="0"/>
          <w:marTop w:val="0"/>
          <w:marBottom w:val="0"/>
          <w:divBdr>
            <w:top w:val="none" w:sz="0" w:space="0" w:color="auto"/>
            <w:left w:val="none" w:sz="0" w:space="0" w:color="auto"/>
            <w:bottom w:val="none" w:sz="0" w:space="0" w:color="auto"/>
            <w:right w:val="none" w:sz="0" w:space="0" w:color="auto"/>
          </w:divBdr>
          <w:divsChild>
            <w:div w:id="2053266514">
              <w:marLeft w:val="0"/>
              <w:marRight w:val="0"/>
              <w:marTop w:val="0"/>
              <w:marBottom w:val="0"/>
              <w:divBdr>
                <w:top w:val="none" w:sz="0" w:space="0" w:color="auto"/>
                <w:left w:val="none" w:sz="0" w:space="0" w:color="auto"/>
                <w:bottom w:val="none" w:sz="0" w:space="0" w:color="auto"/>
                <w:right w:val="none" w:sz="0" w:space="0" w:color="auto"/>
              </w:divBdr>
            </w:div>
          </w:divsChild>
        </w:div>
        <w:div w:id="1160385424">
          <w:marLeft w:val="0"/>
          <w:marRight w:val="0"/>
          <w:marTop w:val="0"/>
          <w:marBottom w:val="0"/>
          <w:divBdr>
            <w:top w:val="none" w:sz="0" w:space="0" w:color="auto"/>
            <w:left w:val="none" w:sz="0" w:space="0" w:color="auto"/>
            <w:bottom w:val="none" w:sz="0" w:space="0" w:color="auto"/>
            <w:right w:val="none" w:sz="0" w:space="0" w:color="auto"/>
          </w:divBdr>
          <w:divsChild>
            <w:div w:id="1840540101">
              <w:marLeft w:val="0"/>
              <w:marRight w:val="0"/>
              <w:marTop w:val="0"/>
              <w:marBottom w:val="0"/>
              <w:divBdr>
                <w:top w:val="none" w:sz="0" w:space="0" w:color="auto"/>
                <w:left w:val="none" w:sz="0" w:space="0" w:color="auto"/>
                <w:bottom w:val="none" w:sz="0" w:space="0" w:color="auto"/>
                <w:right w:val="none" w:sz="0" w:space="0" w:color="auto"/>
              </w:divBdr>
            </w:div>
          </w:divsChild>
        </w:div>
        <w:div w:id="238751901">
          <w:marLeft w:val="0"/>
          <w:marRight w:val="0"/>
          <w:marTop w:val="0"/>
          <w:marBottom w:val="0"/>
          <w:divBdr>
            <w:top w:val="none" w:sz="0" w:space="0" w:color="auto"/>
            <w:left w:val="none" w:sz="0" w:space="0" w:color="auto"/>
            <w:bottom w:val="none" w:sz="0" w:space="0" w:color="auto"/>
            <w:right w:val="none" w:sz="0" w:space="0" w:color="auto"/>
          </w:divBdr>
          <w:divsChild>
            <w:div w:id="411971174">
              <w:marLeft w:val="0"/>
              <w:marRight w:val="0"/>
              <w:marTop w:val="0"/>
              <w:marBottom w:val="0"/>
              <w:divBdr>
                <w:top w:val="none" w:sz="0" w:space="0" w:color="auto"/>
                <w:left w:val="none" w:sz="0" w:space="0" w:color="auto"/>
                <w:bottom w:val="none" w:sz="0" w:space="0" w:color="auto"/>
                <w:right w:val="none" w:sz="0" w:space="0" w:color="auto"/>
              </w:divBdr>
            </w:div>
          </w:divsChild>
        </w:div>
        <w:div w:id="1234662157">
          <w:marLeft w:val="0"/>
          <w:marRight w:val="0"/>
          <w:marTop w:val="0"/>
          <w:marBottom w:val="0"/>
          <w:divBdr>
            <w:top w:val="none" w:sz="0" w:space="0" w:color="auto"/>
            <w:left w:val="none" w:sz="0" w:space="0" w:color="auto"/>
            <w:bottom w:val="none" w:sz="0" w:space="0" w:color="auto"/>
            <w:right w:val="none" w:sz="0" w:space="0" w:color="auto"/>
          </w:divBdr>
          <w:divsChild>
            <w:div w:id="1446146541">
              <w:marLeft w:val="0"/>
              <w:marRight w:val="0"/>
              <w:marTop w:val="0"/>
              <w:marBottom w:val="0"/>
              <w:divBdr>
                <w:top w:val="none" w:sz="0" w:space="0" w:color="auto"/>
                <w:left w:val="none" w:sz="0" w:space="0" w:color="auto"/>
                <w:bottom w:val="none" w:sz="0" w:space="0" w:color="auto"/>
                <w:right w:val="none" w:sz="0" w:space="0" w:color="auto"/>
              </w:divBdr>
            </w:div>
          </w:divsChild>
        </w:div>
        <w:div w:id="685984355">
          <w:marLeft w:val="0"/>
          <w:marRight w:val="0"/>
          <w:marTop w:val="0"/>
          <w:marBottom w:val="0"/>
          <w:divBdr>
            <w:top w:val="none" w:sz="0" w:space="0" w:color="auto"/>
            <w:left w:val="none" w:sz="0" w:space="0" w:color="auto"/>
            <w:bottom w:val="none" w:sz="0" w:space="0" w:color="auto"/>
            <w:right w:val="none" w:sz="0" w:space="0" w:color="auto"/>
          </w:divBdr>
          <w:divsChild>
            <w:div w:id="1441798147">
              <w:marLeft w:val="0"/>
              <w:marRight w:val="0"/>
              <w:marTop w:val="0"/>
              <w:marBottom w:val="0"/>
              <w:divBdr>
                <w:top w:val="none" w:sz="0" w:space="0" w:color="auto"/>
                <w:left w:val="none" w:sz="0" w:space="0" w:color="auto"/>
                <w:bottom w:val="none" w:sz="0" w:space="0" w:color="auto"/>
                <w:right w:val="none" w:sz="0" w:space="0" w:color="auto"/>
              </w:divBdr>
            </w:div>
          </w:divsChild>
        </w:div>
        <w:div w:id="1096250697">
          <w:marLeft w:val="0"/>
          <w:marRight w:val="0"/>
          <w:marTop w:val="0"/>
          <w:marBottom w:val="0"/>
          <w:divBdr>
            <w:top w:val="none" w:sz="0" w:space="0" w:color="auto"/>
            <w:left w:val="none" w:sz="0" w:space="0" w:color="auto"/>
            <w:bottom w:val="none" w:sz="0" w:space="0" w:color="auto"/>
            <w:right w:val="none" w:sz="0" w:space="0" w:color="auto"/>
          </w:divBdr>
          <w:divsChild>
            <w:div w:id="1487866836">
              <w:marLeft w:val="0"/>
              <w:marRight w:val="0"/>
              <w:marTop w:val="0"/>
              <w:marBottom w:val="0"/>
              <w:divBdr>
                <w:top w:val="none" w:sz="0" w:space="0" w:color="auto"/>
                <w:left w:val="none" w:sz="0" w:space="0" w:color="auto"/>
                <w:bottom w:val="none" w:sz="0" w:space="0" w:color="auto"/>
                <w:right w:val="none" w:sz="0" w:space="0" w:color="auto"/>
              </w:divBdr>
            </w:div>
          </w:divsChild>
        </w:div>
        <w:div w:id="1017804131">
          <w:marLeft w:val="0"/>
          <w:marRight w:val="0"/>
          <w:marTop w:val="0"/>
          <w:marBottom w:val="0"/>
          <w:divBdr>
            <w:top w:val="none" w:sz="0" w:space="0" w:color="auto"/>
            <w:left w:val="none" w:sz="0" w:space="0" w:color="auto"/>
            <w:bottom w:val="none" w:sz="0" w:space="0" w:color="auto"/>
            <w:right w:val="none" w:sz="0" w:space="0" w:color="auto"/>
          </w:divBdr>
          <w:divsChild>
            <w:div w:id="686712010">
              <w:marLeft w:val="0"/>
              <w:marRight w:val="0"/>
              <w:marTop w:val="0"/>
              <w:marBottom w:val="0"/>
              <w:divBdr>
                <w:top w:val="none" w:sz="0" w:space="0" w:color="auto"/>
                <w:left w:val="none" w:sz="0" w:space="0" w:color="auto"/>
                <w:bottom w:val="none" w:sz="0" w:space="0" w:color="auto"/>
                <w:right w:val="none" w:sz="0" w:space="0" w:color="auto"/>
              </w:divBdr>
            </w:div>
          </w:divsChild>
        </w:div>
        <w:div w:id="1561014953">
          <w:marLeft w:val="0"/>
          <w:marRight w:val="0"/>
          <w:marTop w:val="0"/>
          <w:marBottom w:val="0"/>
          <w:divBdr>
            <w:top w:val="none" w:sz="0" w:space="0" w:color="auto"/>
            <w:left w:val="none" w:sz="0" w:space="0" w:color="auto"/>
            <w:bottom w:val="none" w:sz="0" w:space="0" w:color="auto"/>
            <w:right w:val="none" w:sz="0" w:space="0" w:color="auto"/>
          </w:divBdr>
          <w:divsChild>
            <w:div w:id="2002847910">
              <w:marLeft w:val="0"/>
              <w:marRight w:val="0"/>
              <w:marTop w:val="0"/>
              <w:marBottom w:val="0"/>
              <w:divBdr>
                <w:top w:val="none" w:sz="0" w:space="0" w:color="auto"/>
                <w:left w:val="none" w:sz="0" w:space="0" w:color="auto"/>
                <w:bottom w:val="none" w:sz="0" w:space="0" w:color="auto"/>
                <w:right w:val="none" w:sz="0" w:space="0" w:color="auto"/>
              </w:divBdr>
            </w:div>
          </w:divsChild>
        </w:div>
        <w:div w:id="1129712532">
          <w:marLeft w:val="0"/>
          <w:marRight w:val="0"/>
          <w:marTop w:val="0"/>
          <w:marBottom w:val="0"/>
          <w:divBdr>
            <w:top w:val="none" w:sz="0" w:space="0" w:color="auto"/>
            <w:left w:val="none" w:sz="0" w:space="0" w:color="auto"/>
            <w:bottom w:val="none" w:sz="0" w:space="0" w:color="auto"/>
            <w:right w:val="none" w:sz="0" w:space="0" w:color="auto"/>
          </w:divBdr>
          <w:divsChild>
            <w:div w:id="84573304">
              <w:marLeft w:val="0"/>
              <w:marRight w:val="0"/>
              <w:marTop w:val="0"/>
              <w:marBottom w:val="0"/>
              <w:divBdr>
                <w:top w:val="none" w:sz="0" w:space="0" w:color="auto"/>
                <w:left w:val="none" w:sz="0" w:space="0" w:color="auto"/>
                <w:bottom w:val="none" w:sz="0" w:space="0" w:color="auto"/>
                <w:right w:val="none" w:sz="0" w:space="0" w:color="auto"/>
              </w:divBdr>
            </w:div>
          </w:divsChild>
        </w:div>
        <w:div w:id="886647216">
          <w:marLeft w:val="0"/>
          <w:marRight w:val="0"/>
          <w:marTop w:val="0"/>
          <w:marBottom w:val="0"/>
          <w:divBdr>
            <w:top w:val="none" w:sz="0" w:space="0" w:color="auto"/>
            <w:left w:val="none" w:sz="0" w:space="0" w:color="auto"/>
            <w:bottom w:val="none" w:sz="0" w:space="0" w:color="auto"/>
            <w:right w:val="none" w:sz="0" w:space="0" w:color="auto"/>
          </w:divBdr>
          <w:divsChild>
            <w:div w:id="764693864">
              <w:marLeft w:val="0"/>
              <w:marRight w:val="0"/>
              <w:marTop w:val="0"/>
              <w:marBottom w:val="0"/>
              <w:divBdr>
                <w:top w:val="none" w:sz="0" w:space="0" w:color="auto"/>
                <w:left w:val="none" w:sz="0" w:space="0" w:color="auto"/>
                <w:bottom w:val="none" w:sz="0" w:space="0" w:color="auto"/>
                <w:right w:val="none" w:sz="0" w:space="0" w:color="auto"/>
              </w:divBdr>
            </w:div>
          </w:divsChild>
        </w:div>
        <w:div w:id="789931498">
          <w:marLeft w:val="0"/>
          <w:marRight w:val="0"/>
          <w:marTop w:val="0"/>
          <w:marBottom w:val="0"/>
          <w:divBdr>
            <w:top w:val="none" w:sz="0" w:space="0" w:color="auto"/>
            <w:left w:val="none" w:sz="0" w:space="0" w:color="auto"/>
            <w:bottom w:val="none" w:sz="0" w:space="0" w:color="auto"/>
            <w:right w:val="none" w:sz="0" w:space="0" w:color="auto"/>
          </w:divBdr>
          <w:divsChild>
            <w:div w:id="1275868755">
              <w:marLeft w:val="0"/>
              <w:marRight w:val="0"/>
              <w:marTop w:val="0"/>
              <w:marBottom w:val="0"/>
              <w:divBdr>
                <w:top w:val="none" w:sz="0" w:space="0" w:color="auto"/>
                <w:left w:val="none" w:sz="0" w:space="0" w:color="auto"/>
                <w:bottom w:val="none" w:sz="0" w:space="0" w:color="auto"/>
                <w:right w:val="none" w:sz="0" w:space="0" w:color="auto"/>
              </w:divBdr>
            </w:div>
          </w:divsChild>
        </w:div>
        <w:div w:id="381907529">
          <w:marLeft w:val="0"/>
          <w:marRight w:val="0"/>
          <w:marTop w:val="0"/>
          <w:marBottom w:val="0"/>
          <w:divBdr>
            <w:top w:val="none" w:sz="0" w:space="0" w:color="auto"/>
            <w:left w:val="none" w:sz="0" w:space="0" w:color="auto"/>
            <w:bottom w:val="none" w:sz="0" w:space="0" w:color="auto"/>
            <w:right w:val="none" w:sz="0" w:space="0" w:color="auto"/>
          </w:divBdr>
          <w:divsChild>
            <w:div w:id="1911649452">
              <w:marLeft w:val="0"/>
              <w:marRight w:val="0"/>
              <w:marTop w:val="0"/>
              <w:marBottom w:val="0"/>
              <w:divBdr>
                <w:top w:val="none" w:sz="0" w:space="0" w:color="auto"/>
                <w:left w:val="none" w:sz="0" w:space="0" w:color="auto"/>
                <w:bottom w:val="none" w:sz="0" w:space="0" w:color="auto"/>
                <w:right w:val="none" w:sz="0" w:space="0" w:color="auto"/>
              </w:divBdr>
            </w:div>
          </w:divsChild>
        </w:div>
        <w:div w:id="783378824">
          <w:marLeft w:val="0"/>
          <w:marRight w:val="0"/>
          <w:marTop w:val="0"/>
          <w:marBottom w:val="0"/>
          <w:divBdr>
            <w:top w:val="none" w:sz="0" w:space="0" w:color="auto"/>
            <w:left w:val="none" w:sz="0" w:space="0" w:color="auto"/>
            <w:bottom w:val="none" w:sz="0" w:space="0" w:color="auto"/>
            <w:right w:val="none" w:sz="0" w:space="0" w:color="auto"/>
          </w:divBdr>
          <w:divsChild>
            <w:div w:id="2143844568">
              <w:marLeft w:val="0"/>
              <w:marRight w:val="0"/>
              <w:marTop w:val="0"/>
              <w:marBottom w:val="0"/>
              <w:divBdr>
                <w:top w:val="none" w:sz="0" w:space="0" w:color="auto"/>
                <w:left w:val="none" w:sz="0" w:space="0" w:color="auto"/>
                <w:bottom w:val="none" w:sz="0" w:space="0" w:color="auto"/>
                <w:right w:val="none" w:sz="0" w:space="0" w:color="auto"/>
              </w:divBdr>
            </w:div>
          </w:divsChild>
        </w:div>
        <w:div w:id="341393205">
          <w:marLeft w:val="0"/>
          <w:marRight w:val="0"/>
          <w:marTop w:val="0"/>
          <w:marBottom w:val="0"/>
          <w:divBdr>
            <w:top w:val="none" w:sz="0" w:space="0" w:color="auto"/>
            <w:left w:val="none" w:sz="0" w:space="0" w:color="auto"/>
            <w:bottom w:val="none" w:sz="0" w:space="0" w:color="auto"/>
            <w:right w:val="none" w:sz="0" w:space="0" w:color="auto"/>
          </w:divBdr>
          <w:divsChild>
            <w:div w:id="923104992">
              <w:marLeft w:val="0"/>
              <w:marRight w:val="0"/>
              <w:marTop w:val="0"/>
              <w:marBottom w:val="0"/>
              <w:divBdr>
                <w:top w:val="none" w:sz="0" w:space="0" w:color="auto"/>
                <w:left w:val="none" w:sz="0" w:space="0" w:color="auto"/>
                <w:bottom w:val="none" w:sz="0" w:space="0" w:color="auto"/>
                <w:right w:val="none" w:sz="0" w:space="0" w:color="auto"/>
              </w:divBdr>
            </w:div>
          </w:divsChild>
        </w:div>
        <w:div w:id="1689137688">
          <w:marLeft w:val="0"/>
          <w:marRight w:val="0"/>
          <w:marTop w:val="0"/>
          <w:marBottom w:val="0"/>
          <w:divBdr>
            <w:top w:val="none" w:sz="0" w:space="0" w:color="auto"/>
            <w:left w:val="none" w:sz="0" w:space="0" w:color="auto"/>
            <w:bottom w:val="none" w:sz="0" w:space="0" w:color="auto"/>
            <w:right w:val="none" w:sz="0" w:space="0" w:color="auto"/>
          </w:divBdr>
          <w:divsChild>
            <w:div w:id="1557008081">
              <w:marLeft w:val="0"/>
              <w:marRight w:val="0"/>
              <w:marTop w:val="0"/>
              <w:marBottom w:val="0"/>
              <w:divBdr>
                <w:top w:val="none" w:sz="0" w:space="0" w:color="auto"/>
                <w:left w:val="none" w:sz="0" w:space="0" w:color="auto"/>
                <w:bottom w:val="none" w:sz="0" w:space="0" w:color="auto"/>
                <w:right w:val="none" w:sz="0" w:space="0" w:color="auto"/>
              </w:divBdr>
            </w:div>
          </w:divsChild>
        </w:div>
        <w:div w:id="541138339">
          <w:marLeft w:val="0"/>
          <w:marRight w:val="0"/>
          <w:marTop w:val="0"/>
          <w:marBottom w:val="0"/>
          <w:divBdr>
            <w:top w:val="none" w:sz="0" w:space="0" w:color="auto"/>
            <w:left w:val="none" w:sz="0" w:space="0" w:color="auto"/>
            <w:bottom w:val="none" w:sz="0" w:space="0" w:color="auto"/>
            <w:right w:val="none" w:sz="0" w:space="0" w:color="auto"/>
          </w:divBdr>
          <w:divsChild>
            <w:div w:id="1673220800">
              <w:marLeft w:val="0"/>
              <w:marRight w:val="0"/>
              <w:marTop w:val="0"/>
              <w:marBottom w:val="0"/>
              <w:divBdr>
                <w:top w:val="none" w:sz="0" w:space="0" w:color="auto"/>
                <w:left w:val="none" w:sz="0" w:space="0" w:color="auto"/>
                <w:bottom w:val="none" w:sz="0" w:space="0" w:color="auto"/>
                <w:right w:val="none" w:sz="0" w:space="0" w:color="auto"/>
              </w:divBdr>
            </w:div>
          </w:divsChild>
        </w:div>
        <w:div w:id="167061127">
          <w:marLeft w:val="0"/>
          <w:marRight w:val="0"/>
          <w:marTop w:val="0"/>
          <w:marBottom w:val="0"/>
          <w:divBdr>
            <w:top w:val="none" w:sz="0" w:space="0" w:color="auto"/>
            <w:left w:val="none" w:sz="0" w:space="0" w:color="auto"/>
            <w:bottom w:val="none" w:sz="0" w:space="0" w:color="auto"/>
            <w:right w:val="none" w:sz="0" w:space="0" w:color="auto"/>
          </w:divBdr>
          <w:divsChild>
            <w:div w:id="2122915559">
              <w:marLeft w:val="0"/>
              <w:marRight w:val="0"/>
              <w:marTop w:val="0"/>
              <w:marBottom w:val="0"/>
              <w:divBdr>
                <w:top w:val="none" w:sz="0" w:space="0" w:color="auto"/>
                <w:left w:val="none" w:sz="0" w:space="0" w:color="auto"/>
                <w:bottom w:val="none" w:sz="0" w:space="0" w:color="auto"/>
                <w:right w:val="none" w:sz="0" w:space="0" w:color="auto"/>
              </w:divBdr>
            </w:div>
          </w:divsChild>
        </w:div>
        <w:div w:id="460153283">
          <w:marLeft w:val="0"/>
          <w:marRight w:val="0"/>
          <w:marTop w:val="0"/>
          <w:marBottom w:val="0"/>
          <w:divBdr>
            <w:top w:val="none" w:sz="0" w:space="0" w:color="auto"/>
            <w:left w:val="none" w:sz="0" w:space="0" w:color="auto"/>
            <w:bottom w:val="none" w:sz="0" w:space="0" w:color="auto"/>
            <w:right w:val="none" w:sz="0" w:space="0" w:color="auto"/>
          </w:divBdr>
          <w:divsChild>
            <w:div w:id="473987104">
              <w:marLeft w:val="0"/>
              <w:marRight w:val="0"/>
              <w:marTop w:val="0"/>
              <w:marBottom w:val="0"/>
              <w:divBdr>
                <w:top w:val="none" w:sz="0" w:space="0" w:color="auto"/>
                <w:left w:val="none" w:sz="0" w:space="0" w:color="auto"/>
                <w:bottom w:val="none" w:sz="0" w:space="0" w:color="auto"/>
                <w:right w:val="none" w:sz="0" w:space="0" w:color="auto"/>
              </w:divBdr>
            </w:div>
          </w:divsChild>
        </w:div>
        <w:div w:id="676228789">
          <w:marLeft w:val="0"/>
          <w:marRight w:val="0"/>
          <w:marTop w:val="0"/>
          <w:marBottom w:val="0"/>
          <w:divBdr>
            <w:top w:val="none" w:sz="0" w:space="0" w:color="auto"/>
            <w:left w:val="none" w:sz="0" w:space="0" w:color="auto"/>
            <w:bottom w:val="none" w:sz="0" w:space="0" w:color="auto"/>
            <w:right w:val="none" w:sz="0" w:space="0" w:color="auto"/>
          </w:divBdr>
          <w:divsChild>
            <w:div w:id="285233482">
              <w:marLeft w:val="0"/>
              <w:marRight w:val="0"/>
              <w:marTop w:val="0"/>
              <w:marBottom w:val="0"/>
              <w:divBdr>
                <w:top w:val="none" w:sz="0" w:space="0" w:color="auto"/>
                <w:left w:val="none" w:sz="0" w:space="0" w:color="auto"/>
                <w:bottom w:val="none" w:sz="0" w:space="0" w:color="auto"/>
                <w:right w:val="none" w:sz="0" w:space="0" w:color="auto"/>
              </w:divBdr>
            </w:div>
          </w:divsChild>
        </w:div>
        <w:div w:id="823013813">
          <w:marLeft w:val="0"/>
          <w:marRight w:val="0"/>
          <w:marTop w:val="0"/>
          <w:marBottom w:val="0"/>
          <w:divBdr>
            <w:top w:val="none" w:sz="0" w:space="0" w:color="auto"/>
            <w:left w:val="none" w:sz="0" w:space="0" w:color="auto"/>
            <w:bottom w:val="none" w:sz="0" w:space="0" w:color="auto"/>
            <w:right w:val="none" w:sz="0" w:space="0" w:color="auto"/>
          </w:divBdr>
          <w:divsChild>
            <w:div w:id="1363164589">
              <w:marLeft w:val="0"/>
              <w:marRight w:val="0"/>
              <w:marTop w:val="0"/>
              <w:marBottom w:val="0"/>
              <w:divBdr>
                <w:top w:val="none" w:sz="0" w:space="0" w:color="auto"/>
                <w:left w:val="none" w:sz="0" w:space="0" w:color="auto"/>
                <w:bottom w:val="none" w:sz="0" w:space="0" w:color="auto"/>
                <w:right w:val="none" w:sz="0" w:space="0" w:color="auto"/>
              </w:divBdr>
            </w:div>
          </w:divsChild>
        </w:div>
        <w:div w:id="2095085625">
          <w:marLeft w:val="0"/>
          <w:marRight w:val="0"/>
          <w:marTop w:val="0"/>
          <w:marBottom w:val="0"/>
          <w:divBdr>
            <w:top w:val="none" w:sz="0" w:space="0" w:color="auto"/>
            <w:left w:val="none" w:sz="0" w:space="0" w:color="auto"/>
            <w:bottom w:val="none" w:sz="0" w:space="0" w:color="auto"/>
            <w:right w:val="none" w:sz="0" w:space="0" w:color="auto"/>
          </w:divBdr>
          <w:divsChild>
            <w:div w:id="139227838">
              <w:marLeft w:val="0"/>
              <w:marRight w:val="0"/>
              <w:marTop w:val="0"/>
              <w:marBottom w:val="0"/>
              <w:divBdr>
                <w:top w:val="none" w:sz="0" w:space="0" w:color="auto"/>
                <w:left w:val="none" w:sz="0" w:space="0" w:color="auto"/>
                <w:bottom w:val="none" w:sz="0" w:space="0" w:color="auto"/>
                <w:right w:val="none" w:sz="0" w:space="0" w:color="auto"/>
              </w:divBdr>
            </w:div>
          </w:divsChild>
        </w:div>
        <w:div w:id="1935820152">
          <w:marLeft w:val="0"/>
          <w:marRight w:val="0"/>
          <w:marTop w:val="0"/>
          <w:marBottom w:val="0"/>
          <w:divBdr>
            <w:top w:val="none" w:sz="0" w:space="0" w:color="auto"/>
            <w:left w:val="none" w:sz="0" w:space="0" w:color="auto"/>
            <w:bottom w:val="none" w:sz="0" w:space="0" w:color="auto"/>
            <w:right w:val="none" w:sz="0" w:space="0" w:color="auto"/>
          </w:divBdr>
          <w:divsChild>
            <w:div w:id="1517888357">
              <w:marLeft w:val="0"/>
              <w:marRight w:val="0"/>
              <w:marTop w:val="0"/>
              <w:marBottom w:val="0"/>
              <w:divBdr>
                <w:top w:val="none" w:sz="0" w:space="0" w:color="auto"/>
                <w:left w:val="none" w:sz="0" w:space="0" w:color="auto"/>
                <w:bottom w:val="none" w:sz="0" w:space="0" w:color="auto"/>
                <w:right w:val="none" w:sz="0" w:space="0" w:color="auto"/>
              </w:divBdr>
            </w:div>
          </w:divsChild>
        </w:div>
        <w:div w:id="168369021">
          <w:marLeft w:val="0"/>
          <w:marRight w:val="0"/>
          <w:marTop w:val="0"/>
          <w:marBottom w:val="0"/>
          <w:divBdr>
            <w:top w:val="none" w:sz="0" w:space="0" w:color="auto"/>
            <w:left w:val="none" w:sz="0" w:space="0" w:color="auto"/>
            <w:bottom w:val="none" w:sz="0" w:space="0" w:color="auto"/>
            <w:right w:val="none" w:sz="0" w:space="0" w:color="auto"/>
          </w:divBdr>
          <w:divsChild>
            <w:div w:id="377438243">
              <w:marLeft w:val="0"/>
              <w:marRight w:val="0"/>
              <w:marTop w:val="0"/>
              <w:marBottom w:val="0"/>
              <w:divBdr>
                <w:top w:val="none" w:sz="0" w:space="0" w:color="auto"/>
                <w:left w:val="none" w:sz="0" w:space="0" w:color="auto"/>
                <w:bottom w:val="none" w:sz="0" w:space="0" w:color="auto"/>
                <w:right w:val="none" w:sz="0" w:space="0" w:color="auto"/>
              </w:divBdr>
            </w:div>
          </w:divsChild>
        </w:div>
        <w:div w:id="1925869001">
          <w:marLeft w:val="0"/>
          <w:marRight w:val="0"/>
          <w:marTop w:val="0"/>
          <w:marBottom w:val="0"/>
          <w:divBdr>
            <w:top w:val="none" w:sz="0" w:space="0" w:color="auto"/>
            <w:left w:val="none" w:sz="0" w:space="0" w:color="auto"/>
            <w:bottom w:val="none" w:sz="0" w:space="0" w:color="auto"/>
            <w:right w:val="none" w:sz="0" w:space="0" w:color="auto"/>
          </w:divBdr>
          <w:divsChild>
            <w:div w:id="604966282">
              <w:marLeft w:val="0"/>
              <w:marRight w:val="0"/>
              <w:marTop w:val="0"/>
              <w:marBottom w:val="0"/>
              <w:divBdr>
                <w:top w:val="none" w:sz="0" w:space="0" w:color="auto"/>
                <w:left w:val="none" w:sz="0" w:space="0" w:color="auto"/>
                <w:bottom w:val="none" w:sz="0" w:space="0" w:color="auto"/>
                <w:right w:val="none" w:sz="0" w:space="0" w:color="auto"/>
              </w:divBdr>
            </w:div>
          </w:divsChild>
        </w:div>
        <w:div w:id="1822650250">
          <w:marLeft w:val="0"/>
          <w:marRight w:val="0"/>
          <w:marTop w:val="0"/>
          <w:marBottom w:val="0"/>
          <w:divBdr>
            <w:top w:val="none" w:sz="0" w:space="0" w:color="auto"/>
            <w:left w:val="none" w:sz="0" w:space="0" w:color="auto"/>
            <w:bottom w:val="none" w:sz="0" w:space="0" w:color="auto"/>
            <w:right w:val="none" w:sz="0" w:space="0" w:color="auto"/>
          </w:divBdr>
          <w:divsChild>
            <w:div w:id="1824735926">
              <w:marLeft w:val="0"/>
              <w:marRight w:val="0"/>
              <w:marTop w:val="0"/>
              <w:marBottom w:val="0"/>
              <w:divBdr>
                <w:top w:val="none" w:sz="0" w:space="0" w:color="auto"/>
                <w:left w:val="none" w:sz="0" w:space="0" w:color="auto"/>
                <w:bottom w:val="none" w:sz="0" w:space="0" w:color="auto"/>
                <w:right w:val="none" w:sz="0" w:space="0" w:color="auto"/>
              </w:divBdr>
            </w:div>
          </w:divsChild>
        </w:div>
        <w:div w:id="1430590130">
          <w:marLeft w:val="0"/>
          <w:marRight w:val="0"/>
          <w:marTop w:val="0"/>
          <w:marBottom w:val="0"/>
          <w:divBdr>
            <w:top w:val="none" w:sz="0" w:space="0" w:color="auto"/>
            <w:left w:val="none" w:sz="0" w:space="0" w:color="auto"/>
            <w:bottom w:val="none" w:sz="0" w:space="0" w:color="auto"/>
            <w:right w:val="none" w:sz="0" w:space="0" w:color="auto"/>
          </w:divBdr>
          <w:divsChild>
            <w:div w:id="482429846">
              <w:marLeft w:val="0"/>
              <w:marRight w:val="0"/>
              <w:marTop w:val="0"/>
              <w:marBottom w:val="0"/>
              <w:divBdr>
                <w:top w:val="none" w:sz="0" w:space="0" w:color="auto"/>
                <w:left w:val="none" w:sz="0" w:space="0" w:color="auto"/>
                <w:bottom w:val="none" w:sz="0" w:space="0" w:color="auto"/>
                <w:right w:val="none" w:sz="0" w:space="0" w:color="auto"/>
              </w:divBdr>
            </w:div>
          </w:divsChild>
        </w:div>
        <w:div w:id="2101220634">
          <w:marLeft w:val="0"/>
          <w:marRight w:val="0"/>
          <w:marTop w:val="0"/>
          <w:marBottom w:val="0"/>
          <w:divBdr>
            <w:top w:val="none" w:sz="0" w:space="0" w:color="auto"/>
            <w:left w:val="none" w:sz="0" w:space="0" w:color="auto"/>
            <w:bottom w:val="none" w:sz="0" w:space="0" w:color="auto"/>
            <w:right w:val="none" w:sz="0" w:space="0" w:color="auto"/>
          </w:divBdr>
          <w:divsChild>
            <w:div w:id="947664399">
              <w:marLeft w:val="0"/>
              <w:marRight w:val="0"/>
              <w:marTop w:val="0"/>
              <w:marBottom w:val="0"/>
              <w:divBdr>
                <w:top w:val="none" w:sz="0" w:space="0" w:color="auto"/>
                <w:left w:val="none" w:sz="0" w:space="0" w:color="auto"/>
                <w:bottom w:val="none" w:sz="0" w:space="0" w:color="auto"/>
                <w:right w:val="none" w:sz="0" w:space="0" w:color="auto"/>
              </w:divBdr>
            </w:div>
          </w:divsChild>
        </w:div>
        <w:div w:id="173302086">
          <w:marLeft w:val="0"/>
          <w:marRight w:val="0"/>
          <w:marTop w:val="0"/>
          <w:marBottom w:val="0"/>
          <w:divBdr>
            <w:top w:val="none" w:sz="0" w:space="0" w:color="auto"/>
            <w:left w:val="none" w:sz="0" w:space="0" w:color="auto"/>
            <w:bottom w:val="none" w:sz="0" w:space="0" w:color="auto"/>
            <w:right w:val="none" w:sz="0" w:space="0" w:color="auto"/>
          </w:divBdr>
          <w:divsChild>
            <w:div w:id="51314778">
              <w:marLeft w:val="0"/>
              <w:marRight w:val="0"/>
              <w:marTop w:val="0"/>
              <w:marBottom w:val="0"/>
              <w:divBdr>
                <w:top w:val="none" w:sz="0" w:space="0" w:color="auto"/>
                <w:left w:val="none" w:sz="0" w:space="0" w:color="auto"/>
                <w:bottom w:val="none" w:sz="0" w:space="0" w:color="auto"/>
                <w:right w:val="none" w:sz="0" w:space="0" w:color="auto"/>
              </w:divBdr>
            </w:div>
          </w:divsChild>
        </w:div>
        <w:div w:id="1348865754">
          <w:marLeft w:val="0"/>
          <w:marRight w:val="0"/>
          <w:marTop w:val="0"/>
          <w:marBottom w:val="0"/>
          <w:divBdr>
            <w:top w:val="none" w:sz="0" w:space="0" w:color="auto"/>
            <w:left w:val="none" w:sz="0" w:space="0" w:color="auto"/>
            <w:bottom w:val="none" w:sz="0" w:space="0" w:color="auto"/>
            <w:right w:val="none" w:sz="0" w:space="0" w:color="auto"/>
          </w:divBdr>
          <w:divsChild>
            <w:div w:id="1678575418">
              <w:marLeft w:val="0"/>
              <w:marRight w:val="0"/>
              <w:marTop w:val="0"/>
              <w:marBottom w:val="0"/>
              <w:divBdr>
                <w:top w:val="none" w:sz="0" w:space="0" w:color="auto"/>
                <w:left w:val="none" w:sz="0" w:space="0" w:color="auto"/>
                <w:bottom w:val="none" w:sz="0" w:space="0" w:color="auto"/>
                <w:right w:val="none" w:sz="0" w:space="0" w:color="auto"/>
              </w:divBdr>
            </w:div>
          </w:divsChild>
        </w:div>
        <w:div w:id="756949962">
          <w:marLeft w:val="0"/>
          <w:marRight w:val="0"/>
          <w:marTop w:val="0"/>
          <w:marBottom w:val="0"/>
          <w:divBdr>
            <w:top w:val="none" w:sz="0" w:space="0" w:color="auto"/>
            <w:left w:val="none" w:sz="0" w:space="0" w:color="auto"/>
            <w:bottom w:val="none" w:sz="0" w:space="0" w:color="auto"/>
            <w:right w:val="none" w:sz="0" w:space="0" w:color="auto"/>
          </w:divBdr>
          <w:divsChild>
            <w:div w:id="1288582219">
              <w:marLeft w:val="0"/>
              <w:marRight w:val="0"/>
              <w:marTop w:val="0"/>
              <w:marBottom w:val="0"/>
              <w:divBdr>
                <w:top w:val="none" w:sz="0" w:space="0" w:color="auto"/>
                <w:left w:val="none" w:sz="0" w:space="0" w:color="auto"/>
                <w:bottom w:val="none" w:sz="0" w:space="0" w:color="auto"/>
                <w:right w:val="none" w:sz="0" w:space="0" w:color="auto"/>
              </w:divBdr>
            </w:div>
          </w:divsChild>
        </w:div>
        <w:div w:id="712735406">
          <w:marLeft w:val="0"/>
          <w:marRight w:val="0"/>
          <w:marTop w:val="0"/>
          <w:marBottom w:val="0"/>
          <w:divBdr>
            <w:top w:val="none" w:sz="0" w:space="0" w:color="auto"/>
            <w:left w:val="none" w:sz="0" w:space="0" w:color="auto"/>
            <w:bottom w:val="none" w:sz="0" w:space="0" w:color="auto"/>
            <w:right w:val="none" w:sz="0" w:space="0" w:color="auto"/>
          </w:divBdr>
          <w:divsChild>
            <w:div w:id="318075369">
              <w:marLeft w:val="0"/>
              <w:marRight w:val="0"/>
              <w:marTop w:val="0"/>
              <w:marBottom w:val="0"/>
              <w:divBdr>
                <w:top w:val="none" w:sz="0" w:space="0" w:color="auto"/>
                <w:left w:val="none" w:sz="0" w:space="0" w:color="auto"/>
                <w:bottom w:val="none" w:sz="0" w:space="0" w:color="auto"/>
                <w:right w:val="none" w:sz="0" w:space="0" w:color="auto"/>
              </w:divBdr>
            </w:div>
          </w:divsChild>
        </w:div>
        <w:div w:id="1023677484">
          <w:marLeft w:val="0"/>
          <w:marRight w:val="0"/>
          <w:marTop w:val="0"/>
          <w:marBottom w:val="0"/>
          <w:divBdr>
            <w:top w:val="none" w:sz="0" w:space="0" w:color="auto"/>
            <w:left w:val="none" w:sz="0" w:space="0" w:color="auto"/>
            <w:bottom w:val="none" w:sz="0" w:space="0" w:color="auto"/>
            <w:right w:val="none" w:sz="0" w:space="0" w:color="auto"/>
          </w:divBdr>
          <w:divsChild>
            <w:div w:id="432672867">
              <w:marLeft w:val="0"/>
              <w:marRight w:val="0"/>
              <w:marTop w:val="0"/>
              <w:marBottom w:val="0"/>
              <w:divBdr>
                <w:top w:val="none" w:sz="0" w:space="0" w:color="auto"/>
                <w:left w:val="none" w:sz="0" w:space="0" w:color="auto"/>
                <w:bottom w:val="none" w:sz="0" w:space="0" w:color="auto"/>
                <w:right w:val="none" w:sz="0" w:space="0" w:color="auto"/>
              </w:divBdr>
            </w:div>
          </w:divsChild>
        </w:div>
        <w:div w:id="2058509446">
          <w:marLeft w:val="0"/>
          <w:marRight w:val="0"/>
          <w:marTop w:val="0"/>
          <w:marBottom w:val="0"/>
          <w:divBdr>
            <w:top w:val="none" w:sz="0" w:space="0" w:color="auto"/>
            <w:left w:val="none" w:sz="0" w:space="0" w:color="auto"/>
            <w:bottom w:val="none" w:sz="0" w:space="0" w:color="auto"/>
            <w:right w:val="none" w:sz="0" w:space="0" w:color="auto"/>
          </w:divBdr>
          <w:divsChild>
            <w:div w:id="1480614315">
              <w:marLeft w:val="0"/>
              <w:marRight w:val="0"/>
              <w:marTop w:val="0"/>
              <w:marBottom w:val="0"/>
              <w:divBdr>
                <w:top w:val="none" w:sz="0" w:space="0" w:color="auto"/>
                <w:left w:val="none" w:sz="0" w:space="0" w:color="auto"/>
                <w:bottom w:val="none" w:sz="0" w:space="0" w:color="auto"/>
                <w:right w:val="none" w:sz="0" w:space="0" w:color="auto"/>
              </w:divBdr>
            </w:div>
          </w:divsChild>
        </w:div>
        <w:div w:id="591085238">
          <w:marLeft w:val="0"/>
          <w:marRight w:val="0"/>
          <w:marTop w:val="0"/>
          <w:marBottom w:val="0"/>
          <w:divBdr>
            <w:top w:val="none" w:sz="0" w:space="0" w:color="auto"/>
            <w:left w:val="none" w:sz="0" w:space="0" w:color="auto"/>
            <w:bottom w:val="none" w:sz="0" w:space="0" w:color="auto"/>
            <w:right w:val="none" w:sz="0" w:space="0" w:color="auto"/>
          </w:divBdr>
          <w:divsChild>
            <w:div w:id="297343199">
              <w:marLeft w:val="0"/>
              <w:marRight w:val="0"/>
              <w:marTop w:val="0"/>
              <w:marBottom w:val="0"/>
              <w:divBdr>
                <w:top w:val="none" w:sz="0" w:space="0" w:color="auto"/>
                <w:left w:val="none" w:sz="0" w:space="0" w:color="auto"/>
                <w:bottom w:val="none" w:sz="0" w:space="0" w:color="auto"/>
                <w:right w:val="none" w:sz="0" w:space="0" w:color="auto"/>
              </w:divBdr>
            </w:div>
          </w:divsChild>
        </w:div>
        <w:div w:id="1835804413">
          <w:marLeft w:val="0"/>
          <w:marRight w:val="0"/>
          <w:marTop w:val="0"/>
          <w:marBottom w:val="0"/>
          <w:divBdr>
            <w:top w:val="none" w:sz="0" w:space="0" w:color="auto"/>
            <w:left w:val="none" w:sz="0" w:space="0" w:color="auto"/>
            <w:bottom w:val="none" w:sz="0" w:space="0" w:color="auto"/>
            <w:right w:val="none" w:sz="0" w:space="0" w:color="auto"/>
          </w:divBdr>
          <w:divsChild>
            <w:div w:id="1743486090">
              <w:marLeft w:val="0"/>
              <w:marRight w:val="0"/>
              <w:marTop w:val="0"/>
              <w:marBottom w:val="0"/>
              <w:divBdr>
                <w:top w:val="none" w:sz="0" w:space="0" w:color="auto"/>
                <w:left w:val="none" w:sz="0" w:space="0" w:color="auto"/>
                <w:bottom w:val="none" w:sz="0" w:space="0" w:color="auto"/>
                <w:right w:val="none" w:sz="0" w:space="0" w:color="auto"/>
              </w:divBdr>
            </w:div>
          </w:divsChild>
        </w:div>
        <w:div w:id="697970469">
          <w:marLeft w:val="0"/>
          <w:marRight w:val="0"/>
          <w:marTop w:val="0"/>
          <w:marBottom w:val="0"/>
          <w:divBdr>
            <w:top w:val="none" w:sz="0" w:space="0" w:color="auto"/>
            <w:left w:val="none" w:sz="0" w:space="0" w:color="auto"/>
            <w:bottom w:val="none" w:sz="0" w:space="0" w:color="auto"/>
            <w:right w:val="none" w:sz="0" w:space="0" w:color="auto"/>
          </w:divBdr>
          <w:divsChild>
            <w:div w:id="1241335303">
              <w:marLeft w:val="0"/>
              <w:marRight w:val="0"/>
              <w:marTop w:val="0"/>
              <w:marBottom w:val="0"/>
              <w:divBdr>
                <w:top w:val="none" w:sz="0" w:space="0" w:color="auto"/>
                <w:left w:val="none" w:sz="0" w:space="0" w:color="auto"/>
                <w:bottom w:val="none" w:sz="0" w:space="0" w:color="auto"/>
                <w:right w:val="none" w:sz="0" w:space="0" w:color="auto"/>
              </w:divBdr>
            </w:div>
          </w:divsChild>
        </w:div>
        <w:div w:id="2019040347">
          <w:marLeft w:val="0"/>
          <w:marRight w:val="0"/>
          <w:marTop w:val="0"/>
          <w:marBottom w:val="0"/>
          <w:divBdr>
            <w:top w:val="none" w:sz="0" w:space="0" w:color="auto"/>
            <w:left w:val="none" w:sz="0" w:space="0" w:color="auto"/>
            <w:bottom w:val="none" w:sz="0" w:space="0" w:color="auto"/>
            <w:right w:val="none" w:sz="0" w:space="0" w:color="auto"/>
          </w:divBdr>
          <w:divsChild>
            <w:div w:id="702904435">
              <w:marLeft w:val="0"/>
              <w:marRight w:val="0"/>
              <w:marTop w:val="0"/>
              <w:marBottom w:val="0"/>
              <w:divBdr>
                <w:top w:val="none" w:sz="0" w:space="0" w:color="auto"/>
                <w:left w:val="none" w:sz="0" w:space="0" w:color="auto"/>
                <w:bottom w:val="none" w:sz="0" w:space="0" w:color="auto"/>
                <w:right w:val="none" w:sz="0" w:space="0" w:color="auto"/>
              </w:divBdr>
            </w:div>
          </w:divsChild>
        </w:div>
        <w:div w:id="1227686791">
          <w:marLeft w:val="0"/>
          <w:marRight w:val="0"/>
          <w:marTop w:val="0"/>
          <w:marBottom w:val="0"/>
          <w:divBdr>
            <w:top w:val="none" w:sz="0" w:space="0" w:color="auto"/>
            <w:left w:val="none" w:sz="0" w:space="0" w:color="auto"/>
            <w:bottom w:val="none" w:sz="0" w:space="0" w:color="auto"/>
            <w:right w:val="none" w:sz="0" w:space="0" w:color="auto"/>
          </w:divBdr>
          <w:divsChild>
            <w:div w:id="1625043229">
              <w:marLeft w:val="0"/>
              <w:marRight w:val="0"/>
              <w:marTop w:val="0"/>
              <w:marBottom w:val="0"/>
              <w:divBdr>
                <w:top w:val="none" w:sz="0" w:space="0" w:color="auto"/>
                <w:left w:val="none" w:sz="0" w:space="0" w:color="auto"/>
                <w:bottom w:val="none" w:sz="0" w:space="0" w:color="auto"/>
                <w:right w:val="none" w:sz="0" w:space="0" w:color="auto"/>
              </w:divBdr>
            </w:div>
          </w:divsChild>
        </w:div>
        <w:div w:id="491873310">
          <w:marLeft w:val="0"/>
          <w:marRight w:val="0"/>
          <w:marTop w:val="0"/>
          <w:marBottom w:val="0"/>
          <w:divBdr>
            <w:top w:val="none" w:sz="0" w:space="0" w:color="auto"/>
            <w:left w:val="none" w:sz="0" w:space="0" w:color="auto"/>
            <w:bottom w:val="none" w:sz="0" w:space="0" w:color="auto"/>
            <w:right w:val="none" w:sz="0" w:space="0" w:color="auto"/>
          </w:divBdr>
          <w:divsChild>
            <w:div w:id="1494762575">
              <w:marLeft w:val="0"/>
              <w:marRight w:val="0"/>
              <w:marTop w:val="0"/>
              <w:marBottom w:val="0"/>
              <w:divBdr>
                <w:top w:val="none" w:sz="0" w:space="0" w:color="auto"/>
                <w:left w:val="none" w:sz="0" w:space="0" w:color="auto"/>
                <w:bottom w:val="none" w:sz="0" w:space="0" w:color="auto"/>
                <w:right w:val="none" w:sz="0" w:space="0" w:color="auto"/>
              </w:divBdr>
            </w:div>
          </w:divsChild>
        </w:div>
        <w:div w:id="1200581739">
          <w:marLeft w:val="0"/>
          <w:marRight w:val="0"/>
          <w:marTop w:val="0"/>
          <w:marBottom w:val="0"/>
          <w:divBdr>
            <w:top w:val="none" w:sz="0" w:space="0" w:color="auto"/>
            <w:left w:val="none" w:sz="0" w:space="0" w:color="auto"/>
            <w:bottom w:val="none" w:sz="0" w:space="0" w:color="auto"/>
            <w:right w:val="none" w:sz="0" w:space="0" w:color="auto"/>
          </w:divBdr>
          <w:divsChild>
            <w:div w:id="2004311452">
              <w:marLeft w:val="0"/>
              <w:marRight w:val="0"/>
              <w:marTop w:val="0"/>
              <w:marBottom w:val="0"/>
              <w:divBdr>
                <w:top w:val="none" w:sz="0" w:space="0" w:color="auto"/>
                <w:left w:val="none" w:sz="0" w:space="0" w:color="auto"/>
                <w:bottom w:val="none" w:sz="0" w:space="0" w:color="auto"/>
                <w:right w:val="none" w:sz="0" w:space="0" w:color="auto"/>
              </w:divBdr>
            </w:div>
          </w:divsChild>
        </w:div>
        <w:div w:id="562526066">
          <w:marLeft w:val="0"/>
          <w:marRight w:val="0"/>
          <w:marTop w:val="0"/>
          <w:marBottom w:val="0"/>
          <w:divBdr>
            <w:top w:val="none" w:sz="0" w:space="0" w:color="auto"/>
            <w:left w:val="none" w:sz="0" w:space="0" w:color="auto"/>
            <w:bottom w:val="none" w:sz="0" w:space="0" w:color="auto"/>
            <w:right w:val="none" w:sz="0" w:space="0" w:color="auto"/>
          </w:divBdr>
          <w:divsChild>
            <w:div w:id="1893495817">
              <w:marLeft w:val="0"/>
              <w:marRight w:val="0"/>
              <w:marTop w:val="0"/>
              <w:marBottom w:val="0"/>
              <w:divBdr>
                <w:top w:val="none" w:sz="0" w:space="0" w:color="auto"/>
                <w:left w:val="none" w:sz="0" w:space="0" w:color="auto"/>
                <w:bottom w:val="none" w:sz="0" w:space="0" w:color="auto"/>
                <w:right w:val="none" w:sz="0" w:space="0" w:color="auto"/>
              </w:divBdr>
            </w:div>
          </w:divsChild>
        </w:div>
        <w:div w:id="287325458">
          <w:marLeft w:val="0"/>
          <w:marRight w:val="0"/>
          <w:marTop w:val="0"/>
          <w:marBottom w:val="0"/>
          <w:divBdr>
            <w:top w:val="none" w:sz="0" w:space="0" w:color="auto"/>
            <w:left w:val="none" w:sz="0" w:space="0" w:color="auto"/>
            <w:bottom w:val="none" w:sz="0" w:space="0" w:color="auto"/>
            <w:right w:val="none" w:sz="0" w:space="0" w:color="auto"/>
          </w:divBdr>
          <w:divsChild>
            <w:div w:id="13699910">
              <w:marLeft w:val="0"/>
              <w:marRight w:val="0"/>
              <w:marTop w:val="0"/>
              <w:marBottom w:val="0"/>
              <w:divBdr>
                <w:top w:val="none" w:sz="0" w:space="0" w:color="auto"/>
                <w:left w:val="none" w:sz="0" w:space="0" w:color="auto"/>
                <w:bottom w:val="none" w:sz="0" w:space="0" w:color="auto"/>
                <w:right w:val="none" w:sz="0" w:space="0" w:color="auto"/>
              </w:divBdr>
            </w:div>
          </w:divsChild>
        </w:div>
        <w:div w:id="617643679">
          <w:marLeft w:val="0"/>
          <w:marRight w:val="0"/>
          <w:marTop w:val="0"/>
          <w:marBottom w:val="0"/>
          <w:divBdr>
            <w:top w:val="none" w:sz="0" w:space="0" w:color="auto"/>
            <w:left w:val="none" w:sz="0" w:space="0" w:color="auto"/>
            <w:bottom w:val="none" w:sz="0" w:space="0" w:color="auto"/>
            <w:right w:val="none" w:sz="0" w:space="0" w:color="auto"/>
          </w:divBdr>
          <w:divsChild>
            <w:div w:id="1741706941">
              <w:marLeft w:val="0"/>
              <w:marRight w:val="0"/>
              <w:marTop w:val="0"/>
              <w:marBottom w:val="0"/>
              <w:divBdr>
                <w:top w:val="none" w:sz="0" w:space="0" w:color="auto"/>
                <w:left w:val="none" w:sz="0" w:space="0" w:color="auto"/>
                <w:bottom w:val="none" w:sz="0" w:space="0" w:color="auto"/>
                <w:right w:val="none" w:sz="0" w:space="0" w:color="auto"/>
              </w:divBdr>
            </w:div>
          </w:divsChild>
        </w:div>
        <w:div w:id="312301536">
          <w:marLeft w:val="0"/>
          <w:marRight w:val="0"/>
          <w:marTop w:val="0"/>
          <w:marBottom w:val="0"/>
          <w:divBdr>
            <w:top w:val="none" w:sz="0" w:space="0" w:color="auto"/>
            <w:left w:val="none" w:sz="0" w:space="0" w:color="auto"/>
            <w:bottom w:val="none" w:sz="0" w:space="0" w:color="auto"/>
            <w:right w:val="none" w:sz="0" w:space="0" w:color="auto"/>
          </w:divBdr>
          <w:divsChild>
            <w:div w:id="950743904">
              <w:marLeft w:val="0"/>
              <w:marRight w:val="0"/>
              <w:marTop w:val="0"/>
              <w:marBottom w:val="0"/>
              <w:divBdr>
                <w:top w:val="none" w:sz="0" w:space="0" w:color="auto"/>
                <w:left w:val="none" w:sz="0" w:space="0" w:color="auto"/>
                <w:bottom w:val="none" w:sz="0" w:space="0" w:color="auto"/>
                <w:right w:val="none" w:sz="0" w:space="0" w:color="auto"/>
              </w:divBdr>
            </w:div>
          </w:divsChild>
        </w:div>
        <w:div w:id="1498037345">
          <w:marLeft w:val="0"/>
          <w:marRight w:val="0"/>
          <w:marTop w:val="0"/>
          <w:marBottom w:val="0"/>
          <w:divBdr>
            <w:top w:val="none" w:sz="0" w:space="0" w:color="auto"/>
            <w:left w:val="none" w:sz="0" w:space="0" w:color="auto"/>
            <w:bottom w:val="none" w:sz="0" w:space="0" w:color="auto"/>
            <w:right w:val="none" w:sz="0" w:space="0" w:color="auto"/>
          </w:divBdr>
          <w:divsChild>
            <w:div w:id="1603801128">
              <w:marLeft w:val="0"/>
              <w:marRight w:val="0"/>
              <w:marTop w:val="0"/>
              <w:marBottom w:val="0"/>
              <w:divBdr>
                <w:top w:val="none" w:sz="0" w:space="0" w:color="auto"/>
                <w:left w:val="none" w:sz="0" w:space="0" w:color="auto"/>
                <w:bottom w:val="none" w:sz="0" w:space="0" w:color="auto"/>
                <w:right w:val="none" w:sz="0" w:space="0" w:color="auto"/>
              </w:divBdr>
            </w:div>
          </w:divsChild>
        </w:div>
        <w:div w:id="131873281">
          <w:marLeft w:val="0"/>
          <w:marRight w:val="0"/>
          <w:marTop w:val="0"/>
          <w:marBottom w:val="0"/>
          <w:divBdr>
            <w:top w:val="none" w:sz="0" w:space="0" w:color="auto"/>
            <w:left w:val="none" w:sz="0" w:space="0" w:color="auto"/>
            <w:bottom w:val="none" w:sz="0" w:space="0" w:color="auto"/>
            <w:right w:val="none" w:sz="0" w:space="0" w:color="auto"/>
          </w:divBdr>
          <w:divsChild>
            <w:div w:id="1697079173">
              <w:marLeft w:val="0"/>
              <w:marRight w:val="0"/>
              <w:marTop w:val="0"/>
              <w:marBottom w:val="0"/>
              <w:divBdr>
                <w:top w:val="none" w:sz="0" w:space="0" w:color="auto"/>
                <w:left w:val="none" w:sz="0" w:space="0" w:color="auto"/>
                <w:bottom w:val="none" w:sz="0" w:space="0" w:color="auto"/>
                <w:right w:val="none" w:sz="0" w:space="0" w:color="auto"/>
              </w:divBdr>
            </w:div>
          </w:divsChild>
        </w:div>
        <w:div w:id="1149396141">
          <w:marLeft w:val="0"/>
          <w:marRight w:val="0"/>
          <w:marTop w:val="0"/>
          <w:marBottom w:val="0"/>
          <w:divBdr>
            <w:top w:val="none" w:sz="0" w:space="0" w:color="auto"/>
            <w:left w:val="none" w:sz="0" w:space="0" w:color="auto"/>
            <w:bottom w:val="none" w:sz="0" w:space="0" w:color="auto"/>
            <w:right w:val="none" w:sz="0" w:space="0" w:color="auto"/>
          </w:divBdr>
          <w:divsChild>
            <w:div w:id="1415736926">
              <w:marLeft w:val="0"/>
              <w:marRight w:val="0"/>
              <w:marTop w:val="0"/>
              <w:marBottom w:val="0"/>
              <w:divBdr>
                <w:top w:val="none" w:sz="0" w:space="0" w:color="auto"/>
                <w:left w:val="none" w:sz="0" w:space="0" w:color="auto"/>
                <w:bottom w:val="none" w:sz="0" w:space="0" w:color="auto"/>
                <w:right w:val="none" w:sz="0" w:space="0" w:color="auto"/>
              </w:divBdr>
            </w:div>
          </w:divsChild>
        </w:div>
        <w:div w:id="1662736055">
          <w:marLeft w:val="0"/>
          <w:marRight w:val="0"/>
          <w:marTop w:val="0"/>
          <w:marBottom w:val="0"/>
          <w:divBdr>
            <w:top w:val="none" w:sz="0" w:space="0" w:color="auto"/>
            <w:left w:val="none" w:sz="0" w:space="0" w:color="auto"/>
            <w:bottom w:val="none" w:sz="0" w:space="0" w:color="auto"/>
            <w:right w:val="none" w:sz="0" w:space="0" w:color="auto"/>
          </w:divBdr>
          <w:divsChild>
            <w:div w:id="1964730665">
              <w:marLeft w:val="0"/>
              <w:marRight w:val="0"/>
              <w:marTop w:val="0"/>
              <w:marBottom w:val="0"/>
              <w:divBdr>
                <w:top w:val="none" w:sz="0" w:space="0" w:color="auto"/>
                <w:left w:val="none" w:sz="0" w:space="0" w:color="auto"/>
                <w:bottom w:val="none" w:sz="0" w:space="0" w:color="auto"/>
                <w:right w:val="none" w:sz="0" w:space="0" w:color="auto"/>
              </w:divBdr>
            </w:div>
          </w:divsChild>
        </w:div>
        <w:div w:id="1980257916">
          <w:marLeft w:val="0"/>
          <w:marRight w:val="0"/>
          <w:marTop w:val="0"/>
          <w:marBottom w:val="0"/>
          <w:divBdr>
            <w:top w:val="none" w:sz="0" w:space="0" w:color="auto"/>
            <w:left w:val="none" w:sz="0" w:space="0" w:color="auto"/>
            <w:bottom w:val="none" w:sz="0" w:space="0" w:color="auto"/>
            <w:right w:val="none" w:sz="0" w:space="0" w:color="auto"/>
          </w:divBdr>
          <w:divsChild>
            <w:div w:id="1004816986">
              <w:marLeft w:val="0"/>
              <w:marRight w:val="0"/>
              <w:marTop w:val="0"/>
              <w:marBottom w:val="0"/>
              <w:divBdr>
                <w:top w:val="none" w:sz="0" w:space="0" w:color="auto"/>
                <w:left w:val="none" w:sz="0" w:space="0" w:color="auto"/>
                <w:bottom w:val="none" w:sz="0" w:space="0" w:color="auto"/>
                <w:right w:val="none" w:sz="0" w:space="0" w:color="auto"/>
              </w:divBdr>
            </w:div>
          </w:divsChild>
        </w:div>
        <w:div w:id="1095977875">
          <w:marLeft w:val="0"/>
          <w:marRight w:val="0"/>
          <w:marTop w:val="0"/>
          <w:marBottom w:val="0"/>
          <w:divBdr>
            <w:top w:val="none" w:sz="0" w:space="0" w:color="auto"/>
            <w:left w:val="none" w:sz="0" w:space="0" w:color="auto"/>
            <w:bottom w:val="none" w:sz="0" w:space="0" w:color="auto"/>
            <w:right w:val="none" w:sz="0" w:space="0" w:color="auto"/>
          </w:divBdr>
          <w:divsChild>
            <w:div w:id="2085839230">
              <w:marLeft w:val="0"/>
              <w:marRight w:val="0"/>
              <w:marTop w:val="0"/>
              <w:marBottom w:val="0"/>
              <w:divBdr>
                <w:top w:val="none" w:sz="0" w:space="0" w:color="auto"/>
                <w:left w:val="none" w:sz="0" w:space="0" w:color="auto"/>
                <w:bottom w:val="none" w:sz="0" w:space="0" w:color="auto"/>
                <w:right w:val="none" w:sz="0" w:space="0" w:color="auto"/>
              </w:divBdr>
            </w:div>
          </w:divsChild>
        </w:div>
        <w:div w:id="1116169916">
          <w:marLeft w:val="0"/>
          <w:marRight w:val="0"/>
          <w:marTop w:val="0"/>
          <w:marBottom w:val="0"/>
          <w:divBdr>
            <w:top w:val="none" w:sz="0" w:space="0" w:color="auto"/>
            <w:left w:val="none" w:sz="0" w:space="0" w:color="auto"/>
            <w:bottom w:val="none" w:sz="0" w:space="0" w:color="auto"/>
            <w:right w:val="none" w:sz="0" w:space="0" w:color="auto"/>
          </w:divBdr>
          <w:divsChild>
            <w:div w:id="1384258223">
              <w:marLeft w:val="0"/>
              <w:marRight w:val="0"/>
              <w:marTop w:val="0"/>
              <w:marBottom w:val="0"/>
              <w:divBdr>
                <w:top w:val="none" w:sz="0" w:space="0" w:color="auto"/>
                <w:left w:val="none" w:sz="0" w:space="0" w:color="auto"/>
                <w:bottom w:val="none" w:sz="0" w:space="0" w:color="auto"/>
                <w:right w:val="none" w:sz="0" w:space="0" w:color="auto"/>
              </w:divBdr>
            </w:div>
          </w:divsChild>
        </w:div>
        <w:div w:id="1880967923">
          <w:marLeft w:val="0"/>
          <w:marRight w:val="0"/>
          <w:marTop w:val="0"/>
          <w:marBottom w:val="0"/>
          <w:divBdr>
            <w:top w:val="none" w:sz="0" w:space="0" w:color="auto"/>
            <w:left w:val="none" w:sz="0" w:space="0" w:color="auto"/>
            <w:bottom w:val="none" w:sz="0" w:space="0" w:color="auto"/>
            <w:right w:val="none" w:sz="0" w:space="0" w:color="auto"/>
          </w:divBdr>
          <w:divsChild>
            <w:div w:id="1536963694">
              <w:marLeft w:val="0"/>
              <w:marRight w:val="0"/>
              <w:marTop w:val="0"/>
              <w:marBottom w:val="0"/>
              <w:divBdr>
                <w:top w:val="none" w:sz="0" w:space="0" w:color="auto"/>
                <w:left w:val="none" w:sz="0" w:space="0" w:color="auto"/>
                <w:bottom w:val="none" w:sz="0" w:space="0" w:color="auto"/>
                <w:right w:val="none" w:sz="0" w:space="0" w:color="auto"/>
              </w:divBdr>
            </w:div>
          </w:divsChild>
        </w:div>
        <w:div w:id="304698655">
          <w:marLeft w:val="0"/>
          <w:marRight w:val="0"/>
          <w:marTop w:val="0"/>
          <w:marBottom w:val="0"/>
          <w:divBdr>
            <w:top w:val="none" w:sz="0" w:space="0" w:color="auto"/>
            <w:left w:val="none" w:sz="0" w:space="0" w:color="auto"/>
            <w:bottom w:val="none" w:sz="0" w:space="0" w:color="auto"/>
            <w:right w:val="none" w:sz="0" w:space="0" w:color="auto"/>
          </w:divBdr>
          <w:divsChild>
            <w:div w:id="1649089762">
              <w:marLeft w:val="0"/>
              <w:marRight w:val="0"/>
              <w:marTop w:val="0"/>
              <w:marBottom w:val="0"/>
              <w:divBdr>
                <w:top w:val="none" w:sz="0" w:space="0" w:color="auto"/>
                <w:left w:val="none" w:sz="0" w:space="0" w:color="auto"/>
                <w:bottom w:val="none" w:sz="0" w:space="0" w:color="auto"/>
                <w:right w:val="none" w:sz="0" w:space="0" w:color="auto"/>
              </w:divBdr>
            </w:div>
          </w:divsChild>
        </w:div>
        <w:div w:id="1650016980">
          <w:marLeft w:val="0"/>
          <w:marRight w:val="0"/>
          <w:marTop w:val="0"/>
          <w:marBottom w:val="0"/>
          <w:divBdr>
            <w:top w:val="none" w:sz="0" w:space="0" w:color="auto"/>
            <w:left w:val="none" w:sz="0" w:space="0" w:color="auto"/>
            <w:bottom w:val="none" w:sz="0" w:space="0" w:color="auto"/>
            <w:right w:val="none" w:sz="0" w:space="0" w:color="auto"/>
          </w:divBdr>
          <w:divsChild>
            <w:div w:id="976685446">
              <w:marLeft w:val="0"/>
              <w:marRight w:val="0"/>
              <w:marTop w:val="0"/>
              <w:marBottom w:val="0"/>
              <w:divBdr>
                <w:top w:val="none" w:sz="0" w:space="0" w:color="auto"/>
                <w:left w:val="none" w:sz="0" w:space="0" w:color="auto"/>
                <w:bottom w:val="none" w:sz="0" w:space="0" w:color="auto"/>
                <w:right w:val="none" w:sz="0" w:space="0" w:color="auto"/>
              </w:divBdr>
            </w:div>
          </w:divsChild>
        </w:div>
        <w:div w:id="19861721">
          <w:marLeft w:val="0"/>
          <w:marRight w:val="0"/>
          <w:marTop w:val="0"/>
          <w:marBottom w:val="0"/>
          <w:divBdr>
            <w:top w:val="none" w:sz="0" w:space="0" w:color="auto"/>
            <w:left w:val="none" w:sz="0" w:space="0" w:color="auto"/>
            <w:bottom w:val="none" w:sz="0" w:space="0" w:color="auto"/>
            <w:right w:val="none" w:sz="0" w:space="0" w:color="auto"/>
          </w:divBdr>
          <w:divsChild>
            <w:div w:id="1448156722">
              <w:marLeft w:val="0"/>
              <w:marRight w:val="0"/>
              <w:marTop w:val="0"/>
              <w:marBottom w:val="0"/>
              <w:divBdr>
                <w:top w:val="none" w:sz="0" w:space="0" w:color="auto"/>
                <w:left w:val="none" w:sz="0" w:space="0" w:color="auto"/>
                <w:bottom w:val="none" w:sz="0" w:space="0" w:color="auto"/>
                <w:right w:val="none" w:sz="0" w:space="0" w:color="auto"/>
              </w:divBdr>
            </w:div>
          </w:divsChild>
        </w:div>
        <w:div w:id="1772315424">
          <w:marLeft w:val="0"/>
          <w:marRight w:val="0"/>
          <w:marTop w:val="0"/>
          <w:marBottom w:val="0"/>
          <w:divBdr>
            <w:top w:val="none" w:sz="0" w:space="0" w:color="auto"/>
            <w:left w:val="none" w:sz="0" w:space="0" w:color="auto"/>
            <w:bottom w:val="none" w:sz="0" w:space="0" w:color="auto"/>
            <w:right w:val="none" w:sz="0" w:space="0" w:color="auto"/>
          </w:divBdr>
          <w:divsChild>
            <w:div w:id="1776552690">
              <w:marLeft w:val="0"/>
              <w:marRight w:val="0"/>
              <w:marTop w:val="0"/>
              <w:marBottom w:val="0"/>
              <w:divBdr>
                <w:top w:val="none" w:sz="0" w:space="0" w:color="auto"/>
                <w:left w:val="none" w:sz="0" w:space="0" w:color="auto"/>
                <w:bottom w:val="none" w:sz="0" w:space="0" w:color="auto"/>
                <w:right w:val="none" w:sz="0" w:space="0" w:color="auto"/>
              </w:divBdr>
            </w:div>
          </w:divsChild>
        </w:div>
        <w:div w:id="1813447752">
          <w:marLeft w:val="0"/>
          <w:marRight w:val="0"/>
          <w:marTop w:val="0"/>
          <w:marBottom w:val="0"/>
          <w:divBdr>
            <w:top w:val="none" w:sz="0" w:space="0" w:color="auto"/>
            <w:left w:val="none" w:sz="0" w:space="0" w:color="auto"/>
            <w:bottom w:val="none" w:sz="0" w:space="0" w:color="auto"/>
            <w:right w:val="none" w:sz="0" w:space="0" w:color="auto"/>
          </w:divBdr>
          <w:divsChild>
            <w:div w:id="2027632903">
              <w:marLeft w:val="0"/>
              <w:marRight w:val="0"/>
              <w:marTop w:val="0"/>
              <w:marBottom w:val="0"/>
              <w:divBdr>
                <w:top w:val="none" w:sz="0" w:space="0" w:color="auto"/>
                <w:left w:val="none" w:sz="0" w:space="0" w:color="auto"/>
                <w:bottom w:val="none" w:sz="0" w:space="0" w:color="auto"/>
                <w:right w:val="none" w:sz="0" w:space="0" w:color="auto"/>
              </w:divBdr>
            </w:div>
          </w:divsChild>
        </w:div>
        <w:div w:id="1206916052">
          <w:marLeft w:val="0"/>
          <w:marRight w:val="0"/>
          <w:marTop w:val="0"/>
          <w:marBottom w:val="0"/>
          <w:divBdr>
            <w:top w:val="none" w:sz="0" w:space="0" w:color="auto"/>
            <w:left w:val="none" w:sz="0" w:space="0" w:color="auto"/>
            <w:bottom w:val="none" w:sz="0" w:space="0" w:color="auto"/>
            <w:right w:val="none" w:sz="0" w:space="0" w:color="auto"/>
          </w:divBdr>
          <w:divsChild>
            <w:div w:id="975793191">
              <w:marLeft w:val="0"/>
              <w:marRight w:val="0"/>
              <w:marTop w:val="0"/>
              <w:marBottom w:val="0"/>
              <w:divBdr>
                <w:top w:val="none" w:sz="0" w:space="0" w:color="auto"/>
                <w:left w:val="none" w:sz="0" w:space="0" w:color="auto"/>
                <w:bottom w:val="none" w:sz="0" w:space="0" w:color="auto"/>
                <w:right w:val="none" w:sz="0" w:space="0" w:color="auto"/>
              </w:divBdr>
            </w:div>
          </w:divsChild>
        </w:div>
        <w:div w:id="1780292816">
          <w:marLeft w:val="0"/>
          <w:marRight w:val="0"/>
          <w:marTop w:val="0"/>
          <w:marBottom w:val="0"/>
          <w:divBdr>
            <w:top w:val="none" w:sz="0" w:space="0" w:color="auto"/>
            <w:left w:val="none" w:sz="0" w:space="0" w:color="auto"/>
            <w:bottom w:val="none" w:sz="0" w:space="0" w:color="auto"/>
            <w:right w:val="none" w:sz="0" w:space="0" w:color="auto"/>
          </w:divBdr>
          <w:divsChild>
            <w:div w:id="10691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m@grupoaserp.com.b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egislacao.prefeitura.sp.gov.br/leis/decreto-62100-de-27-de-dezembro-de-2022"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lanalto.gov.br/ccivil_03/_Ato2019-2022/2021/Lei/L14133.htm" TargetMode="External"/><Relationship Id="rId5" Type="http://schemas.openxmlformats.org/officeDocument/2006/relationships/numbering" Target="numbering.xml"/><Relationship Id="rId15" Type="http://schemas.openxmlformats.org/officeDocument/2006/relationships/hyperlink" Target="mailto:adm@gruporamax.com.br"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m@transquerqui.com.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84e3c2ac5b6b6a93afe640d7e1a4435e">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7ff049d5774e8d35dc28b4537abd4ca3"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63499-BE28-4AAC-B616-A04D8747AAEB}">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2.xml><?xml version="1.0" encoding="utf-8"?>
<ds:datastoreItem xmlns:ds="http://schemas.openxmlformats.org/officeDocument/2006/customXml" ds:itemID="{D02107FC-6ADA-46DB-8EEE-6C23917B97DC}">
  <ds:schemaRefs>
    <ds:schemaRef ds:uri="http://schemas.microsoft.com/sharepoint/v3/contenttype/forms"/>
  </ds:schemaRefs>
</ds:datastoreItem>
</file>

<file path=customXml/itemProps3.xml><?xml version="1.0" encoding="utf-8"?>
<ds:datastoreItem xmlns:ds="http://schemas.openxmlformats.org/officeDocument/2006/customXml" ds:itemID="{ECC9D091-8185-4FB3-BEFA-A0ABF80D8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C44449-9771-4A67-8350-0CBC95710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11129</Words>
  <Characters>60099</Characters>
  <Application>Microsoft Office Word</Application>
  <DocSecurity>0</DocSecurity>
  <Lines>500</Lines>
  <Paragraphs>142</Paragraphs>
  <ScaleCrop>false</ScaleCrop>
  <Company/>
  <LinksUpToDate>false</LinksUpToDate>
  <CharactersWithSpaces>71086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Roks De Oliveira</dc:creator>
  <cp:lastModifiedBy>Leticia Serrano de Oliveira</cp:lastModifiedBy>
  <cp:revision>121</cp:revision>
  <cp:lastPrinted>2026-02-09T20:23:00Z</cp:lastPrinted>
  <dcterms:created xsi:type="dcterms:W3CDTF">2026-02-05T13:46:00Z</dcterms:created>
  <dcterms:modified xsi:type="dcterms:W3CDTF">2026-09-01T15:56:00Z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MediaServiceImageTags">
    <vt:lpwstr/>
  </property>
</Properties>
</file>